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hint="eastAsia" w:ascii="宋体" w:hAnsi="宋体"/>
          <w:b/>
          <w:color w:val="000000"/>
          <w:sz w:val="72"/>
          <w:szCs w:val="72"/>
        </w:rPr>
      </w:pPr>
      <w:r>
        <w:rPr>
          <w:rFonts w:hint="eastAsia" w:ascii="宋体" w:hAnsi="宋体"/>
          <w:b/>
          <w:color w:val="000000"/>
          <w:sz w:val="72"/>
          <w:szCs w:val="72"/>
        </w:rPr>
      </w:r>
      <w:r/>
    </w:p>
    <w:p>
      <w:pPr>
        <w:ind w:left="245" w:hanging="245"/>
        <w:jc w:val="center"/>
        <w:spacing w:line="920" w:lineRule="exact"/>
        <w:rPr>
          <w:rFonts w:hint="eastAsia" w:ascii="宋体" w:hAnsi="宋体"/>
          <w:b/>
          <w:color w:val="000000"/>
          <w:sz w:val="52"/>
          <w:szCs w:val="52"/>
        </w:rPr>
      </w:pPr>
      <w:r>
        <w:rPr>
          <w:rFonts w:hint="eastAsia" w:ascii="宋体" w:hAnsi="宋体"/>
          <w:b/>
          <w:color w:val="000000"/>
          <w:sz w:val="52"/>
          <w:szCs w:val="52"/>
        </w:rPr>
        <w:t xml:space="preserve">淮安市涟水县政府采购</w:t>
      </w:r>
      <w:r/>
    </w:p>
    <w:p>
      <w:pPr>
        <w:ind w:left="245" w:hanging="245"/>
        <w:jc w:val="center"/>
        <w:spacing w:line="920" w:lineRule="exact"/>
        <w:rPr>
          <w:rFonts w:hint="eastAsia" w:ascii="宋体" w:hAnsi="宋体"/>
          <w:b/>
          <w:color w:val="000000"/>
          <w:sz w:val="52"/>
          <w:szCs w:val="52"/>
        </w:rPr>
      </w:pPr>
      <w:r>
        <w:rPr>
          <w:rFonts w:hint="eastAsia" w:ascii="宋体" w:hAnsi="宋体"/>
          <w:b/>
          <w:color w:val="000000"/>
          <w:sz w:val="52"/>
          <w:szCs w:val="52"/>
        </w:rPr>
        <w:t xml:space="preserve">“苏采云全流程不见面交易”项目</w:t>
      </w:r>
      <w:r/>
    </w:p>
    <w:p>
      <w:pPr>
        <w:ind w:left="245" w:hanging="245"/>
        <w:jc w:val="center"/>
        <w:spacing w:line="920" w:lineRule="exact"/>
        <w:rPr>
          <w:rFonts w:hint="eastAsia" w:ascii="宋体" w:hAnsi="宋体"/>
          <w:b/>
          <w:color w:val="000000"/>
          <w:sz w:val="52"/>
          <w:szCs w:val="52"/>
        </w:rPr>
      </w:pPr>
      <w:r>
        <w:rPr>
          <w:rFonts w:hint="eastAsia" w:ascii="宋体" w:hAnsi="宋体"/>
          <w:b/>
          <w:color w:val="000000"/>
          <w:sz w:val="52"/>
          <w:szCs w:val="52"/>
        </w:rPr>
        <w:t xml:space="preserve">招标文件</w:t>
      </w:r>
      <w:r/>
    </w:p>
    <w:p>
      <w:pPr>
        <w:jc w:val="center"/>
        <w:rPr>
          <w:rFonts w:hint="eastAsia" w:ascii="宋体" w:hAnsi="宋体"/>
          <w:b/>
          <w:color w:val="000000"/>
          <w:sz w:val="32"/>
        </w:rPr>
      </w:pPr>
      <w:r>
        <w:rPr>
          <w:rFonts w:hint="eastAsia" w:ascii="宋体" w:hAnsi="宋体"/>
          <w:b/>
          <w:color w:val="000000"/>
          <w:sz w:val="32"/>
        </w:rPr>
      </w:r>
      <w:r/>
    </w:p>
    <w:p>
      <w:pPr>
        <w:jc w:val="left"/>
        <w:spacing w:line="760" w:lineRule="exact"/>
        <w:rPr>
          <w:rFonts w:hint="eastAsia" w:ascii="宋体" w:hAnsi="宋体"/>
          <w:b/>
          <w:bCs/>
          <w:color w:val="000000"/>
          <w:sz w:val="36"/>
          <w:szCs w:val="36"/>
        </w:rPr>
      </w:pPr>
      <w:r>
        <w:rPr>
          <w:rFonts w:hint="eastAsia" w:ascii="宋体" w:hAnsi="宋体"/>
          <w:b/>
          <w:bCs/>
          <w:color w:val="000000"/>
          <w:sz w:val="36"/>
          <w:szCs w:val="36"/>
        </w:rPr>
      </w:r>
      <w:r/>
    </w:p>
    <w:p>
      <w:pPr>
        <w:jc w:val="left"/>
        <w:spacing w:line="760" w:lineRule="exact"/>
        <w:rPr>
          <w:rFonts w:hint="eastAsia" w:ascii="宋体" w:hAnsi="宋体"/>
          <w:b/>
          <w:bCs/>
          <w:color w:val="000000"/>
          <w:sz w:val="36"/>
          <w:szCs w:val="36"/>
        </w:rPr>
      </w:pPr>
      <w:r>
        <w:rPr>
          <w:rFonts w:hint="eastAsia" w:ascii="宋体" w:hAnsi="宋体"/>
          <w:b/>
          <w:bCs/>
          <w:color w:val="000000"/>
          <w:sz w:val="36"/>
          <w:szCs w:val="36"/>
        </w:rPr>
      </w:r>
      <w:r/>
    </w:p>
    <w:p>
      <w:pPr>
        <w:jc w:val="center"/>
        <w:spacing w:line="760" w:lineRule="exact"/>
        <w:rPr>
          <w:rFonts w:hint="eastAsia" w:ascii="宋体" w:hAnsi="宋体" w:eastAsia="宋体" w:cs="Times New Roman"/>
          <w:b/>
          <w:bCs/>
          <w:color w:val="000000"/>
          <w:sz w:val="36"/>
          <w:szCs w:val="36"/>
          <w:u w:val="single"/>
        </w:rPr>
      </w:pPr>
      <w:r>
        <w:rPr>
          <w:rFonts w:hint="eastAsia" w:ascii="宋体" w:hAnsi="宋体"/>
          <w:b/>
          <w:bCs/>
          <w:color w:val="000000"/>
          <w:sz w:val="36"/>
          <w:szCs w:val="36"/>
        </w:rPr>
        <w:t xml:space="preserve">项目名称:</w:t>
      </w:r>
      <w:r>
        <w:rPr>
          <w:rFonts w:hint="eastAsia" w:ascii="宋体" w:hAnsi="宋体"/>
          <w:color w:val="000000"/>
          <w:sz w:val="36"/>
          <w:szCs w:val="36"/>
        </w:rPr>
        <w:t xml:space="preserve"> </w:t>
      </w:r>
      <w:r>
        <w:rPr>
          <w:rFonts w:hint="eastAsia" w:ascii="宋体" w:hAnsi="宋体" w:eastAsia="宋体" w:cs="Times New Roman"/>
          <w:b/>
          <w:bCs/>
          <w:color w:val="000000"/>
          <w:sz w:val="36"/>
          <w:szCs w:val="36"/>
          <w:u w:val="single"/>
        </w:rPr>
        <w:t xml:space="preserve">涟水县征地事务所2026-2027年土地征收组卷报批</w:t>
      </w:r>
      <w:r>
        <w:rPr>
          <w:rFonts w:hint="eastAsia" w:ascii="宋体" w:hAnsi="宋体" w:cs="Times New Roman"/>
          <w:b/>
          <w:bCs/>
          <w:color w:val="000000"/>
          <w:sz w:val="36"/>
          <w:szCs w:val="36"/>
          <w:u w:val="single"/>
          <w:lang w:val="en-US" w:eastAsia="zh-CN"/>
        </w:rPr>
        <w:t xml:space="preserve">综合</w:t>
      </w:r>
      <w:r>
        <w:rPr>
          <w:rFonts w:hint="eastAsia" w:ascii="宋体" w:hAnsi="宋体" w:eastAsia="宋体" w:cs="Times New Roman"/>
          <w:b/>
          <w:bCs/>
          <w:color w:val="000000"/>
          <w:sz w:val="36"/>
          <w:szCs w:val="36"/>
          <w:u w:val="single"/>
        </w:rPr>
        <w:t xml:space="preserve">服务采购项目</w:t>
      </w:r>
      <w:r/>
    </w:p>
    <w:p>
      <w:pPr>
        <w:jc w:val="left"/>
        <w:spacing w:line="760" w:lineRule="exact"/>
        <w:rPr>
          <w:rFonts w:hint="eastAsia" w:ascii="宋体" w:hAnsi="宋体"/>
          <w:b/>
          <w:color w:val="000000"/>
          <w:sz w:val="36"/>
          <w:szCs w:val="36"/>
        </w:rPr>
      </w:pPr>
      <w:r>
        <w:rPr>
          <w:rFonts w:hint="eastAsia" w:ascii="宋体" w:hAnsi="宋体"/>
          <w:b/>
          <w:color w:val="000000"/>
          <w:sz w:val="36"/>
          <w:szCs w:val="36"/>
        </w:rPr>
      </w:r>
      <w:r/>
    </w:p>
    <w:p>
      <w:pPr>
        <w:jc w:val="left"/>
        <w:spacing w:line="760" w:lineRule="exact"/>
        <w:rPr>
          <w:rFonts w:hint="eastAsia" w:ascii="宋体" w:hAnsi="宋体"/>
          <w:b/>
          <w:color w:val="000000"/>
          <w:sz w:val="36"/>
          <w:szCs w:val="36"/>
        </w:rPr>
      </w:pPr>
      <w:r>
        <w:rPr>
          <w:rFonts w:hint="eastAsia" w:ascii="宋体" w:hAnsi="宋体"/>
          <w:b/>
          <w:color w:val="000000"/>
          <w:sz w:val="36"/>
          <w:szCs w:val="36"/>
        </w:rPr>
      </w:r>
      <w:r/>
    </w:p>
    <w:p>
      <w:pPr>
        <w:ind w:left="-359" w:firstLine="405"/>
        <w:jc w:val="left"/>
        <w:rPr>
          <w:rFonts w:hint="eastAsia" w:ascii="宋体" w:hAnsi="宋体"/>
          <w:b/>
          <w:color w:val="000000"/>
          <w:sz w:val="36"/>
          <w:szCs w:val="36"/>
        </w:rPr>
      </w:pPr>
      <w:r>
        <w:rPr>
          <w:rFonts w:hint="eastAsia" w:ascii="宋体" w:hAnsi="宋体"/>
          <w:b/>
          <w:color w:val="000000"/>
          <w:sz w:val="36"/>
          <w:szCs w:val="36"/>
        </w:rPr>
        <w:t xml:space="preserve">项目编号:</w:t>
      </w:r>
      <w:r>
        <w:rPr>
          <w:rFonts w:hint="eastAsia" w:ascii="宋体" w:hAnsi="宋体" w:cs="宋体"/>
          <w:color w:val="000000"/>
          <w:sz w:val="36"/>
          <w:szCs w:val="36"/>
        </w:rPr>
        <w:t xml:space="preserve"> </w:t>
      </w:r>
      <w:r>
        <w:rPr>
          <w:rFonts w:hint="eastAsia" w:ascii="宋体" w:hAnsi="宋体"/>
          <w:b/>
          <w:color w:val="000000"/>
          <w:sz w:val="36"/>
          <w:szCs w:val="36"/>
        </w:rPr>
        <w:t xml:space="preserve">JSZC-320826-LSHY-G2025-0045</w:t>
      </w:r>
      <w:r/>
    </w:p>
    <w:p>
      <w:pPr>
        <w:ind w:left="-359" w:firstLine="405"/>
        <w:jc w:val="left"/>
        <w:rPr>
          <w:rFonts w:hint="eastAsia" w:ascii="宋体" w:hAnsi="宋体"/>
          <w:b/>
          <w:color w:val="000000"/>
          <w:sz w:val="36"/>
          <w:szCs w:val="36"/>
        </w:rPr>
      </w:pPr>
      <w:r>
        <w:rPr>
          <w:rFonts w:hint="eastAsia" w:ascii="宋体" w:hAnsi="宋体"/>
          <w:b/>
          <w:color w:val="000000"/>
          <w:sz w:val="36"/>
          <w:szCs w:val="36"/>
        </w:rPr>
      </w:r>
      <w:r/>
    </w:p>
    <w:p>
      <w:pPr>
        <w:jc w:val="both"/>
        <w:rPr>
          <w:rFonts w:hint="eastAsia" w:ascii="宋体" w:hAnsi="宋体" w:eastAsia="宋体" w:cs="Times New Roman"/>
          <w:b/>
          <w:bCs/>
          <w:sz w:val="36"/>
          <w:szCs w:val="36"/>
          <w:u w:val="single"/>
        </w:rPr>
      </w:pPr>
      <w:r>
        <w:rPr>
          <w:rFonts w:hint="eastAsia" w:ascii="宋体" w:hAnsi="宋体"/>
          <w:b/>
          <w:color w:val="000000"/>
          <w:sz w:val="36"/>
          <w:szCs w:val="36"/>
        </w:rPr>
        <w:t xml:space="preserve">采购人名称：</w:t>
      </w:r>
      <w:r>
        <w:rPr>
          <w:rFonts w:hint="eastAsia" w:ascii="宋体" w:hAnsi="宋体" w:eastAsia="宋体" w:cs="Times New Roman"/>
          <w:b/>
          <w:bCs/>
          <w:sz w:val="36"/>
          <w:szCs w:val="36"/>
          <w:u w:val="single"/>
        </w:rPr>
        <w:t xml:space="preserve">涟水县征地事务所</w:t>
      </w:r>
      <w:r/>
    </w:p>
    <w:p>
      <w:pPr>
        <w:jc w:val="left"/>
        <w:rPr>
          <w:rFonts w:hint="eastAsia" w:ascii="宋体" w:hAnsi="宋体"/>
          <w:b/>
          <w:color w:val="000000"/>
          <w:sz w:val="36"/>
          <w:szCs w:val="36"/>
          <w:u w:val="single"/>
        </w:rPr>
      </w:pPr>
      <w:r>
        <w:rPr>
          <w:rFonts w:hint="eastAsia" w:ascii="宋体" w:hAnsi="宋体"/>
          <w:b/>
          <w:color w:val="000000"/>
          <w:sz w:val="36"/>
          <w:szCs w:val="36"/>
          <w:u w:val="single"/>
        </w:rPr>
      </w:r>
      <w:r/>
    </w:p>
    <w:p>
      <w:pPr>
        <w:jc w:val="left"/>
        <w:rPr>
          <w:rFonts w:hint="eastAsia" w:ascii="宋体" w:hAnsi="宋体"/>
          <w:b/>
          <w:color w:val="000000"/>
          <w:sz w:val="36"/>
          <w:szCs w:val="36"/>
        </w:rPr>
      </w:pPr>
      <w:r>
        <w:rPr>
          <w:rFonts w:hint="eastAsia" w:ascii="宋体" w:hAnsi="宋体"/>
          <w:b/>
          <w:color w:val="000000"/>
          <w:sz w:val="36"/>
          <w:szCs w:val="36"/>
        </w:rPr>
        <w:t xml:space="preserve">代理机构名称：</w:t>
      </w:r>
      <w:r>
        <w:rPr>
          <w:rFonts w:hint="eastAsia" w:ascii="宋体" w:hAnsi="宋体"/>
          <w:b/>
          <w:color w:val="000000"/>
          <w:sz w:val="36"/>
          <w:szCs w:val="36"/>
          <w:u w:val="single"/>
        </w:rPr>
        <w:t xml:space="preserve">涟水县红缘招标咨询有限公司</w:t>
      </w:r>
      <w:r/>
    </w:p>
    <w:p>
      <w:pPr>
        <w:jc w:val="center"/>
        <w:rPr>
          <w:rFonts w:hint="eastAsia" w:ascii="宋体" w:hAnsi="宋体"/>
          <w:b/>
          <w:bCs/>
          <w:color w:val="000000"/>
          <w:sz w:val="36"/>
          <w:szCs w:val="36"/>
        </w:rPr>
      </w:pPr>
      <w:r>
        <w:rPr>
          <w:rFonts w:hint="eastAsia" w:ascii="宋体" w:hAnsi="宋体"/>
          <w:b/>
          <w:bCs/>
          <w:color w:val="000000"/>
          <w:sz w:val="36"/>
          <w:szCs w:val="36"/>
        </w:rPr>
      </w:r>
      <w:r/>
    </w:p>
    <w:p>
      <w:pPr>
        <w:jc w:val="center"/>
        <w:rPr>
          <w:rFonts w:hint="eastAsia" w:ascii="宋体" w:hAnsi="宋体"/>
          <w:b/>
          <w:bCs/>
          <w:color w:val="000000"/>
          <w:sz w:val="36"/>
          <w:szCs w:val="36"/>
        </w:rPr>
      </w:pPr>
      <w:r>
        <w:rPr>
          <w:rFonts w:hint="eastAsia" w:ascii="宋体" w:hAnsi="宋体"/>
          <w:b/>
          <w:bCs/>
          <w:color w:val="000000"/>
          <w:sz w:val="36"/>
          <w:szCs w:val="36"/>
        </w:rPr>
      </w:r>
      <w:r/>
    </w:p>
    <w:p>
      <w:pPr>
        <w:jc w:val="center"/>
        <w:rPr>
          <w:rFonts w:hint="eastAsia" w:ascii="宋体" w:hAnsi="宋体"/>
          <w:b/>
          <w:color w:val="000000"/>
          <w:sz w:val="36"/>
          <w:szCs w:val="36"/>
          <w:u w:val="none"/>
          <w:lang w:eastAsia="zh-CN"/>
        </w:rPr>
      </w:pPr>
      <w:r>
        <w:rPr>
          <w:rFonts w:hint="eastAsia" w:ascii="宋体" w:hAnsi="宋体"/>
          <w:b/>
          <w:color w:val="000000"/>
          <w:sz w:val="36"/>
          <w:szCs w:val="36"/>
          <w:u w:val="none"/>
          <w:lang w:val="en-US" w:eastAsia="zh-CN"/>
        </w:rPr>
        <w:t xml:space="preserve">二〇二五年十一月十一日</w:t>
      </w:r>
      <w:r/>
    </w:p>
    <w:p>
      <w:pPr>
        <w:ind w:firstLine="2880"/>
        <w:rPr>
          <w:rFonts w:hint="eastAsia" w:ascii="宋体" w:hAnsi="宋体"/>
          <w:color w:val="000000"/>
          <w:sz w:val="36"/>
          <w:szCs w:val="36"/>
        </w:rPr>
      </w:pPr>
      <w:r>
        <w:rPr>
          <w:rFonts w:hint="eastAsia" w:ascii="宋体" w:hAnsi="宋体"/>
          <w:color w:val="000000"/>
          <w:sz w:val="36"/>
          <w:szCs w:val="36"/>
        </w:rPr>
      </w:r>
      <w:r/>
    </w:p>
    <w:p>
      <w:pPr>
        <w:ind w:firstLine="2880"/>
        <w:rPr>
          <w:rFonts w:hint="eastAsia" w:ascii="宋体" w:hAnsi="宋体"/>
          <w:color w:val="000000"/>
          <w:sz w:val="36"/>
          <w:szCs w:val="36"/>
        </w:rPr>
      </w:pPr>
      <w:r>
        <w:rPr>
          <w:rFonts w:hint="eastAsia" w:ascii="宋体" w:hAnsi="宋体"/>
          <w:color w:val="000000"/>
          <w:sz w:val="36"/>
          <w:szCs w:val="36"/>
        </w:rPr>
      </w:r>
      <w:r/>
    </w:p>
    <w:p>
      <w:pPr>
        <w:ind w:firstLine="2880"/>
        <w:rPr>
          <w:rFonts w:hint="eastAsia" w:ascii="宋体" w:hAnsi="宋体"/>
          <w:color w:val="000000"/>
          <w:sz w:val="36"/>
          <w:szCs w:val="36"/>
        </w:rPr>
      </w:pPr>
      <w:r>
        <w:rPr>
          <w:rFonts w:hint="eastAsia" w:ascii="宋体" w:hAnsi="宋体"/>
          <w:color w:val="000000"/>
          <w:sz w:val="36"/>
          <w:szCs w:val="36"/>
        </w:rPr>
      </w:r>
      <w:r/>
    </w:p>
    <w:p>
      <w:pPr>
        <w:ind w:firstLine="2880"/>
        <w:rPr>
          <w:rFonts w:hint="eastAsia" w:ascii="宋体" w:hAnsi="宋体"/>
          <w:color w:val="000000"/>
          <w:sz w:val="36"/>
          <w:szCs w:val="36"/>
        </w:rPr>
      </w:pPr>
      <w:r>
        <w:rPr>
          <w:rFonts w:hint="eastAsia" w:ascii="宋体" w:hAnsi="宋体"/>
          <w:color w:val="000000"/>
          <w:sz w:val="36"/>
          <w:szCs w:val="36"/>
        </w:rPr>
        <w:t xml:space="preserve">目      录</w:t>
      </w:r>
      <w:r/>
    </w:p>
    <w:p>
      <w:pPr>
        <w:pStyle w:val="776"/>
        <w:tabs>
          <w:tab w:val="right" w:pos="8494" w:leader="dot"/>
        </w:tabs>
        <w:rPr>
          <w:rFonts w:hint="eastAsia" w:asciiTheme="minorEastAsia" w:hAnsiTheme="minorEastAsia" w:eastAsiaTheme="minorEastAsia" w:cstheme="minorBidi"/>
          <w:sz w:val="28"/>
          <w:szCs w:val="28"/>
          <w14:ligatures w14:val="standardContextual"/>
        </w:rPr>
      </w:pPr>
      <w:r>
        <w:rPr>
          <w:rFonts w:asciiTheme="minorEastAsia" w:hAnsiTheme="minorEastAsia" w:eastAsiaTheme="minorEastAsia"/>
          <w:color w:val="000000"/>
          <w:sz w:val="28"/>
          <w:szCs w:val="28"/>
        </w:rPr>
        <w:fldChar w:fldCharType="begin"/>
      </w:r>
      <w:r>
        <w:rPr>
          <w:rFonts w:asciiTheme="minorEastAsia" w:hAnsiTheme="minorEastAsia" w:eastAsiaTheme="minorEastAsia"/>
          <w:color w:val="000000"/>
          <w:sz w:val="28"/>
          <w:szCs w:val="28"/>
        </w:rPr>
        <w:instrText xml:space="preserve"> </w:instrText>
      </w:r>
      <w:r>
        <w:rPr>
          <w:rFonts w:hint="eastAsia" w:asciiTheme="minorEastAsia" w:hAnsiTheme="minorEastAsia" w:eastAsiaTheme="minorEastAsia"/>
          <w:color w:val="000000"/>
          <w:sz w:val="28"/>
          <w:szCs w:val="28"/>
        </w:rPr>
        <w:instrText xml:space="preserve">TOC \o "1-3" \h \z \u</w:instrText>
      </w:r>
      <w:r>
        <w:rPr>
          <w:rFonts w:asciiTheme="minorEastAsia" w:hAnsiTheme="minorEastAsia" w:eastAsiaTheme="minorEastAsia"/>
          <w:color w:val="000000"/>
          <w:sz w:val="28"/>
          <w:szCs w:val="28"/>
        </w:rPr>
        <w:instrText xml:space="preserve"> </w:instrText>
      </w:r>
      <w:r>
        <w:rPr>
          <w:rFonts w:asciiTheme="minorEastAsia" w:hAnsiTheme="minorEastAsia" w:eastAsiaTheme="minorEastAsia"/>
          <w:color w:val="000000"/>
          <w:sz w:val="28"/>
          <w:szCs w:val="28"/>
        </w:rPr>
        <w:fldChar w:fldCharType="separate"/>
      </w:r>
      <w:r>
        <w:fldChar w:fldCharType="begin"/>
      </w:r>
      <w:r>
        <w:instrText xml:space="preserve"> HYPERLINK \l "_Toc150780465" </w:instrText>
      </w:r>
      <w:r>
        <w:fldChar w:fldCharType="separate"/>
      </w:r>
      <w:r>
        <w:rPr>
          <w:rStyle w:val="814"/>
          <w:rFonts w:asciiTheme="minorEastAsia" w:hAnsiTheme="minorEastAsia" w:eastAsiaTheme="minorEastAsia"/>
          <w:sz w:val="28"/>
          <w:szCs w:val="28"/>
        </w:rPr>
        <w:t xml:space="preserve">第一章   招标文件</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_Toc150780465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3</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87"/>
        <w:tabs>
          <w:tab w:val="right" w:pos="8494" w:leader="dot"/>
        </w:tabs>
        <w:rPr>
          <w:rFonts w:hint="eastAsia" w:asciiTheme="minorEastAsia" w:hAnsiTheme="minorEastAsia" w:eastAsiaTheme="minorEastAsia" w:cstheme="minorBidi"/>
          <w:sz w:val="28"/>
          <w:szCs w:val="28"/>
          <w14:ligatures w14:val="standardContextual"/>
        </w:rPr>
      </w:pPr>
      <w:r>
        <w:fldChar w:fldCharType="begin"/>
      </w:r>
      <w:r>
        <w:instrText xml:space="preserve"> HYPERLINK \l "_Toc150780466" </w:instrText>
      </w:r>
      <w:r>
        <w:fldChar w:fldCharType="separate"/>
      </w:r>
      <w:r>
        <w:rPr>
          <w:rStyle w:val="814"/>
          <w:rFonts w:asciiTheme="minorEastAsia" w:hAnsiTheme="minorEastAsia" w:eastAsiaTheme="minorEastAsia"/>
          <w:bCs/>
          <w:sz w:val="28"/>
          <w:szCs w:val="28"/>
        </w:rPr>
        <w:t xml:space="preserve">第一部分  投标邀请</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_Toc150780466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3</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87"/>
        <w:tabs>
          <w:tab w:val="right" w:pos="8494" w:leader="dot"/>
        </w:tabs>
        <w:rPr>
          <w:rFonts w:hint="eastAsia" w:asciiTheme="minorEastAsia" w:hAnsiTheme="minorEastAsia" w:eastAsiaTheme="minorEastAsia" w:cstheme="minorBidi"/>
          <w:sz w:val="28"/>
          <w:szCs w:val="28"/>
          <w14:ligatures w14:val="standardContextual"/>
        </w:rPr>
      </w:pPr>
      <w:r>
        <w:fldChar w:fldCharType="begin"/>
      </w:r>
      <w:r>
        <w:instrText xml:space="preserve"> HYPERLINK \l "_Toc150780467" </w:instrText>
      </w:r>
      <w:r>
        <w:fldChar w:fldCharType="separate"/>
      </w:r>
      <w:r>
        <w:rPr>
          <w:rStyle w:val="814"/>
          <w:rFonts w:asciiTheme="minorEastAsia" w:hAnsiTheme="minorEastAsia" w:eastAsiaTheme="minorEastAsia"/>
          <w:bCs/>
          <w:sz w:val="28"/>
          <w:szCs w:val="28"/>
        </w:rPr>
        <w:t xml:space="preserve">第二部分  投标人须知</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_Toc150780467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7</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87"/>
        <w:tabs>
          <w:tab w:val="right" w:pos="8494" w:leader="dot"/>
        </w:tabs>
        <w:rPr>
          <w:rFonts w:hint="eastAsia" w:asciiTheme="minorEastAsia" w:hAnsiTheme="minorEastAsia" w:eastAsiaTheme="minorEastAsia" w:cstheme="minorBidi"/>
          <w:sz w:val="28"/>
          <w:szCs w:val="28"/>
          <w14:ligatures w14:val="standardContextual"/>
        </w:rPr>
      </w:pPr>
      <w:r>
        <w:fldChar w:fldCharType="begin"/>
      </w:r>
      <w:r>
        <w:instrText xml:space="preserve"> HYPERLINK \l "_Toc150780468" </w:instrText>
      </w:r>
      <w:r>
        <w:fldChar w:fldCharType="separate"/>
      </w:r>
      <w:r>
        <w:rPr>
          <w:rStyle w:val="814"/>
          <w:rFonts w:asciiTheme="minorEastAsia" w:hAnsiTheme="minorEastAsia" w:eastAsiaTheme="minorEastAsia"/>
          <w:bCs/>
          <w:sz w:val="28"/>
          <w:szCs w:val="28"/>
        </w:rPr>
        <w:t xml:space="preserve">第三部分  评标标准</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_Toc150780468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22</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87"/>
        <w:tabs>
          <w:tab w:val="right" w:pos="8494" w:leader="dot"/>
        </w:tabs>
        <w:rPr>
          <w:rFonts w:hint="eastAsia" w:asciiTheme="minorEastAsia" w:hAnsiTheme="minorEastAsia" w:eastAsiaTheme="minorEastAsia" w:cstheme="minorBidi"/>
          <w:sz w:val="28"/>
          <w:szCs w:val="28"/>
          <w14:ligatures w14:val="standardContextual"/>
        </w:rPr>
      </w:pPr>
      <w:r>
        <w:fldChar w:fldCharType="begin"/>
      </w:r>
      <w:r>
        <w:instrText xml:space="preserve"> HYPERLINK \l "_Toc150780469" </w:instrText>
      </w:r>
      <w:r>
        <w:fldChar w:fldCharType="separate"/>
      </w:r>
      <w:r>
        <w:rPr>
          <w:rStyle w:val="814"/>
          <w:rFonts w:asciiTheme="minorEastAsia" w:hAnsiTheme="minorEastAsia" w:eastAsiaTheme="minorEastAsia"/>
          <w:bCs/>
          <w:sz w:val="28"/>
          <w:szCs w:val="28"/>
        </w:rPr>
        <w:t xml:space="preserve">第四部分  合同主要条款及通用条款</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_Toc150780469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25</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87"/>
        <w:tabs>
          <w:tab w:val="right" w:pos="8494" w:leader="dot"/>
        </w:tabs>
        <w:rPr>
          <w:rFonts w:hint="eastAsia" w:asciiTheme="minorEastAsia" w:hAnsiTheme="minorEastAsia" w:eastAsiaTheme="minorEastAsia" w:cstheme="minorBidi"/>
          <w:sz w:val="28"/>
          <w:szCs w:val="28"/>
          <w14:ligatures w14:val="standardContextual"/>
        </w:rPr>
      </w:pPr>
      <w:r>
        <w:fldChar w:fldCharType="begin"/>
      </w:r>
      <w:r>
        <w:instrText xml:space="preserve"> HYPERLINK \l "_Toc150780470" </w:instrText>
      </w:r>
      <w:r>
        <w:fldChar w:fldCharType="separate"/>
      </w:r>
      <w:r>
        <w:rPr>
          <w:rStyle w:val="814"/>
          <w:rFonts w:asciiTheme="minorEastAsia" w:hAnsiTheme="minorEastAsia" w:eastAsiaTheme="minorEastAsia"/>
          <w:bCs/>
          <w:sz w:val="28"/>
          <w:szCs w:val="28"/>
        </w:rPr>
        <w:t xml:space="preserve">第五部分  项目采购需求</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_Toc150780470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31</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76"/>
        <w:tabs>
          <w:tab w:val="right" w:pos="8494" w:leader="dot"/>
        </w:tabs>
        <w:rPr>
          <w:rFonts w:hint="eastAsia" w:asciiTheme="minorEastAsia" w:hAnsiTheme="minorEastAsia" w:eastAsiaTheme="minorEastAsia" w:cstheme="minorBidi"/>
          <w:sz w:val="28"/>
          <w:szCs w:val="28"/>
          <w14:ligatures w14:val="standardContextual"/>
        </w:rPr>
      </w:pPr>
      <w:r>
        <w:fldChar w:fldCharType="begin"/>
      </w:r>
      <w:r>
        <w:instrText xml:space="preserve"> HYPERLINK \l "_Toc150780502" </w:instrText>
      </w:r>
      <w:r>
        <w:fldChar w:fldCharType="separate"/>
      </w:r>
      <w:r>
        <w:rPr>
          <w:rStyle w:val="814"/>
          <w:rFonts w:asciiTheme="minorEastAsia" w:hAnsiTheme="minorEastAsia" w:eastAsiaTheme="minorEastAsia"/>
          <w:sz w:val="28"/>
          <w:szCs w:val="28"/>
        </w:rPr>
        <w:t xml:space="preserve">第二章   投  标  文  件  格  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_Toc150780502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34</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87"/>
        <w:tabs>
          <w:tab w:val="right" w:pos="8494" w:leader="dot"/>
        </w:tabs>
        <w:rPr>
          <w:rFonts w:hint="eastAsia" w:asciiTheme="minorEastAsia" w:hAnsiTheme="minorEastAsia" w:eastAsiaTheme="minorEastAsia" w:cstheme="minorBidi"/>
          <w:sz w:val="28"/>
          <w:szCs w:val="28"/>
          <w14:ligatures w14:val="standardContextual"/>
        </w:rPr>
      </w:pPr>
      <w:r>
        <w:fldChar w:fldCharType="begin"/>
      </w:r>
      <w:r>
        <w:instrText xml:space="preserve"> HYPERLINK \l "_Toc150780503" </w:instrText>
      </w:r>
      <w:r>
        <w:fldChar w:fldCharType="separate"/>
      </w:r>
      <w:r>
        <w:rPr>
          <w:rStyle w:val="814"/>
          <w:rFonts w:asciiTheme="minorEastAsia" w:hAnsiTheme="minorEastAsia" w:eastAsiaTheme="minorEastAsia"/>
          <w:bCs/>
          <w:sz w:val="28"/>
          <w:szCs w:val="28"/>
        </w:rPr>
        <w:t xml:space="preserve">一、投标函</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_Toc150780503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35</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87"/>
        <w:tabs>
          <w:tab w:val="right" w:pos="8494" w:leader="dot"/>
        </w:tabs>
        <w:rPr>
          <w:rFonts w:hint="eastAsia" w:asciiTheme="minorEastAsia" w:hAnsiTheme="minorEastAsia" w:eastAsiaTheme="minorEastAsia" w:cstheme="minorBidi"/>
          <w:sz w:val="28"/>
          <w:szCs w:val="28"/>
          <w14:ligatures w14:val="standardContextual"/>
        </w:rPr>
      </w:pPr>
      <w:r>
        <w:fldChar w:fldCharType="begin"/>
      </w:r>
      <w:r>
        <w:instrText xml:space="preserve"> HYPERLINK \l "_Toc150780504" </w:instrText>
      </w:r>
      <w:r>
        <w:fldChar w:fldCharType="separate"/>
      </w:r>
      <w:r>
        <w:rPr>
          <w:rStyle w:val="814"/>
          <w:rFonts w:asciiTheme="minorEastAsia" w:hAnsiTheme="minorEastAsia" w:eastAsiaTheme="minorEastAsia"/>
          <w:bCs/>
          <w:sz w:val="28"/>
          <w:szCs w:val="28"/>
        </w:rPr>
        <w:t xml:space="preserve">二、开标一览表</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_Toc150780504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37</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87"/>
        <w:tabs>
          <w:tab w:val="right" w:pos="8494" w:leader="dot"/>
        </w:tabs>
        <w:rPr>
          <w:rFonts w:hint="eastAsia" w:asciiTheme="minorEastAsia" w:hAnsiTheme="minorEastAsia" w:eastAsiaTheme="minorEastAsia" w:cstheme="minorBidi"/>
          <w:sz w:val="28"/>
          <w:szCs w:val="28"/>
          <w14:ligatures w14:val="standardContextual"/>
        </w:rPr>
      </w:pPr>
      <w:r>
        <w:fldChar w:fldCharType="begin"/>
      </w:r>
      <w:r>
        <w:instrText xml:space="preserve"> HYPERLINK \l "_Toc150780505" </w:instrText>
      </w:r>
      <w:r>
        <w:fldChar w:fldCharType="separate"/>
      </w:r>
      <w:r>
        <w:rPr>
          <w:rStyle w:val="814"/>
          <w:rFonts w:asciiTheme="minorEastAsia" w:hAnsiTheme="minorEastAsia" w:eastAsiaTheme="minorEastAsia"/>
          <w:bCs/>
          <w:sz w:val="28"/>
          <w:szCs w:val="28"/>
        </w:rPr>
        <w:t xml:space="preserve">三、</w:t>
      </w:r>
      <w:r>
        <w:rPr>
          <w:rFonts w:hint="eastAsia" w:ascii="宋体" w:hAnsi="宋体"/>
          <w:bCs/>
          <w:sz w:val="28"/>
          <w:szCs w:val="28"/>
        </w:rPr>
        <w:t xml:space="preserve">分项报价表</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_Toc150780505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38</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87"/>
        <w:tabs>
          <w:tab w:val="right" w:pos="8494" w:leader="dot"/>
        </w:tabs>
        <w:rPr>
          <w:rFonts w:hint="eastAsia" w:asciiTheme="minorEastAsia" w:hAnsiTheme="minorEastAsia" w:eastAsiaTheme="minorEastAsia" w:cstheme="minorBidi"/>
          <w:sz w:val="28"/>
          <w:szCs w:val="28"/>
          <w14:ligatures w14:val="standardContextual"/>
        </w:rPr>
      </w:pPr>
      <w:r>
        <w:fldChar w:fldCharType="begin"/>
      </w:r>
      <w:r>
        <w:instrText xml:space="preserve"> HYPERLINK \l "_Toc150780506" </w:instrText>
      </w:r>
      <w:r>
        <w:fldChar w:fldCharType="separate"/>
      </w:r>
      <w:r>
        <w:rPr>
          <w:rStyle w:val="814"/>
          <w:rFonts w:asciiTheme="minorEastAsia" w:hAnsiTheme="minorEastAsia" w:eastAsiaTheme="minorEastAsia"/>
          <w:bCs/>
          <w:sz w:val="28"/>
          <w:szCs w:val="28"/>
        </w:rPr>
        <w:t xml:space="preserve">四、拟派项目负责人及主要人员基本情况表</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_Toc150780506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39</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87"/>
        <w:tabs>
          <w:tab w:val="right" w:pos="8494" w:leader="dot"/>
        </w:tabs>
        <w:rPr>
          <w:rFonts w:hint="eastAsia" w:asciiTheme="minorEastAsia" w:hAnsiTheme="minorEastAsia" w:eastAsiaTheme="minorEastAsia" w:cstheme="minorBidi"/>
          <w:sz w:val="28"/>
          <w:szCs w:val="28"/>
          <w14:ligatures w14:val="standardContextual"/>
        </w:rPr>
      </w:pPr>
      <w:r>
        <w:fldChar w:fldCharType="begin"/>
      </w:r>
      <w:r>
        <w:instrText xml:space="preserve"> HYPERLINK \l "_Toc150780507" </w:instrText>
      </w:r>
      <w:r>
        <w:fldChar w:fldCharType="separate"/>
      </w:r>
      <w:r>
        <w:rPr>
          <w:rStyle w:val="814"/>
          <w:rFonts w:asciiTheme="minorEastAsia" w:hAnsiTheme="minorEastAsia" w:eastAsiaTheme="minorEastAsia"/>
          <w:bCs/>
          <w:sz w:val="28"/>
          <w:szCs w:val="28"/>
        </w:rPr>
        <w:t xml:space="preserve">五、服务承诺</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_Toc150780507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40</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87"/>
        <w:tabs>
          <w:tab w:val="right" w:pos="8494" w:leader="dot"/>
        </w:tabs>
        <w:rPr>
          <w:rFonts w:hint="eastAsia" w:asciiTheme="minorEastAsia" w:hAnsiTheme="minorEastAsia" w:eastAsiaTheme="minorEastAsia" w:cstheme="minorBidi"/>
          <w:sz w:val="28"/>
          <w:szCs w:val="28"/>
          <w14:ligatures w14:val="standardContextual"/>
        </w:rPr>
      </w:pPr>
      <w:r>
        <w:fldChar w:fldCharType="begin"/>
      </w:r>
      <w:r>
        <w:instrText xml:space="preserve"> HYPERLINK \l "_Toc150780508" </w:instrText>
      </w:r>
      <w:r>
        <w:fldChar w:fldCharType="separate"/>
      </w:r>
      <w:r>
        <w:rPr>
          <w:rStyle w:val="814"/>
          <w:rFonts w:asciiTheme="minorEastAsia" w:hAnsiTheme="minorEastAsia" w:eastAsiaTheme="minorEastAsia"/>
          <w:bCs/>
          <w:sz w:val="28"/>
          <w:szCs w:val="28"/>
        </w:rPr>
        <w:t xml:space="preserve">六、资质审查时投标人必须提供的资格证明文件</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_Toc150780508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41</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87"/>
        <w:tabs>
          <w:tab w:val="right" w:pos="8494" w:leader="dot"/>
        </w:tabs>
        <w:rPr>
          <w:rFonts w:hint="eastAsia" w:asciiTheme="minorEastAsia" w:hAnsiTheme="minorEastAsia" w:eastAsiaTheme="minorEastAsia" w:cstheme="minorBidi"/>
          <w:sz w:val="28"/>
          <w:szCs w:val="28"/>
          <w14:ligatures w14:val="standardContextual"/>
        </w:rPr>
      </w:pPr>
      <w:r>
        <w:fldChar w:fldCharType="begin"/>
      </w:r>
      <w:r>
        <w:instrText xml:space="preserve"> HYPERLINK \l "_Toc150780509" </w:instrText>
      </w:r>
      <w:r>
        <w:fldChar w:fldCharType="separate"/>
      </w:r>
      <w:r>
        <w:rPr>
          <w:rStyle w:val="814"/>
          <w:rFonts w:asciiTheme="minorEastAsia" w:hAnsiTheme="minorEastAsia" w:eastAsiaTheme="minorEastAsia"/>
          <w:bCs/>
          <w:sz w:val="28"/>
          <w:szCs w:val="28"/>
        </w:rPr>
        <w:t xml:space="preserve">七、综合评审时投标人需提供的证明文件</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_Toc150780509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42</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87"/>
        <w:tabs>
          <w:tab w:val="right" w:pos="8494" w:leader="dot"/>
        </w:tabs>
        <w:rPr>
          <w:rFonts w:hint="eastAsia" w:asciiTheme="minorEastAsia" w:hAnsiTheme="minorEastAsia" w:eastAsiaTheme="minorEastAsia" w:cstheme="minorBidi"/>
          <w:sz w:val="28"/>
          <w:szCs w:val="28"/>
          <w14:ligatures w14:val="standardContextual"/>
        </w:rPr>
      </w:pPr>
      <w:r>
        <w:fldChar w:fldCharType="begin"/>
      </w:r>
      <w:r>
        <w:instrText xml:space="preserve"> HYPERLINK \l "_Toc150780510" </w:instrText>
      </w:r>
      <w:r>
        <w:fldChar w:fldCharType="separate"/>
      </w:r>
      <w:r>
        <w:rPr>
          <w:rStyle w:val="814"/>
          <w:rFonts w:asciiTheme="minorEastAsia" w:hAnsiTheme="minorEastAsia" w:eastAsiaTheme="minorEastAsia"/>
          <w:bCs/>
          <w:sz w:val="28"/>
          <w:szCs w:val="28"/>
        </w:rPr>
        <w:t xml:space="preserve">八、投标人认为有必要提供并说明的其它资料</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_Toc150780510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42</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87"/>
        <w:tabs>
          <w:tab w:val="right" w:pos="8494" w:leader="dot"/>
        </w:tabs>
        <w:rPr>
          <w:rFonts w:hint="eastAsia" w:asciiTheme="minorEastAsia" w:hAnsiTheme="minorEastAsia" w:eastAsiaTheme="minorEastAsia" w:cstheme="minorBidi"/>
          <w:sz w:val="28"/>
          <w:szCs w:val="28"/>
          <w14:ligatures w14:val="standardContextual"/>
        </w:rPr>
      </w:pPr>
      <w:r>
        <w:fldChar w:fldCharType="begin"/>
      </w:r>
      <w:r>
        <w:instrText xml:space="preserve"> HYPERLINK \l "_Toc150780511" </w:instrText>
      </w:r>
      <w:r>
        <w:fldChar w:fldCharType="separate"/>
      </w:r>
      <w:r>
        <w:rPr>
          <w:rStyle w:val="814"/>
          <w:rFonts w:asciiTheme="minorEastAsia" w:hAnsiTheme="minorEastAsia" w:eastAsiaTheme="minorEastAsia"/>
          <w:bCs/>
          <w:sz w:val="28"/>
          <w:szCs w:val="28"/>
        </w:rPr>
        <w:t xml:space="preserve">九、示范格式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_Toc150780511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43</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spacing w:line="480" w:lineRule="auto"/>
        <w:rPr>
          <w:rFonts w:hint="eastAsia" w:ascii="宋体" w:hAnsi="宋体"/>
          <w:color w:val="000000"/>
          <w:sz w:val="28"/>
          <w:szCs w:val="28"/>
        </w:rPr>
      </w:pPr>
      <w:r>
        <w:rPr>
          <w:rFonts w:asciiTheme="minorEastAsia" w:hAnsiTheme="minorEastAsia" w:eastAsiaTheme="minorEastAsia"/>
          <w:color w:val="000000"/>
          <w:sz w:val="28"/>
          <w:szCs w:val="28"/>
        </w:rPr>
        <w:fldChar w:fldCharType="end"/>
      </w:r>
      <w:r/>
    </w:p>
    <w:p>
      <w:pPr>
        <w:spacing w:line="480" w:lineRule="auto"/>
        <w:rPr>
          <w:rFonts w:hint="eastAsia" w:ascii="宋体" w:hAnsi="宋体"/>
          <w:color w:val="000000"/>
          <w:sz w:val="28"/>
          <w:szCs w:val="28"/>
        </w:rPr>
      </w:pPr>
      <w:r>
        <w:rPr>
          <w:rFonts w:hint="eastAsia" w:ascii="宋体" w:hAnsi="宋体"/>
          <w:color w:val="000000"/>
          <w:sz w:val="28"/>
          <w:szCs w:val="28"/>
        </w:rPr>
      </w:r>
      <w:r/>
    </w:p>
    <w:p>
      <w:pPr>
        <w:spacing w:line="480" w:lineRule="auto"/>
        <w:rPr>
          <w:rFonts w:hint="eastAsia" w:ascii="宋体" w:hAnsi="宋体"/>
          <w:color w:val="000000"/>
          <w:sz w:val="28"/>
          <w:szCs w:val="28"/>
        </w:rPr>
      </w:pPr>
      <w:r>
        <w:rPr>
          <w:rFonts w:hint="eastAsia" w:ascii="宋体" w:hAnsi="宋体"/>
          <w:color w:val="000000"/>
          <w:sz w:val="28"/>
          <w:szCs w:val="28"/>
        </w:rPr>
      </w:r>
      <w:r/>
    </w:p>
    <w:p>
      <w:pPr>
        <w:jc w:val="left"/>
        <w:widowControl/>
        <w:rPr>
          <w:rFonts w:hint="eastAsia" w:ascii="宋体" w:hAnsi="宋体"/>
          <w:b/>
          <w:bCs/>
          <w:color w:val="000000"/>
          <w:sz w:val="36"/>
          <w:szCs w:val="44"/>
          <w:lang w:val="zh-CN"/>
        </w:rPr>
      </w:pPr>
      <w:r/>
      <w:bookmarkStart w:id="0" w:name="_Toc150780465"/>
      <w:r/>
      <w:bookmarkStart w:id="1" w:name="_Toc115756014"/>
      <w:r/>
      <w:bookmarkStart w:id="2" w:name="_Toc142209795"/>
      <w:r>
        <w:rPr>
          <w:rFonts w:ascii="宋体" w:hAnsi="宋体"/>
          <w:color w:val="000000"/>
          <w:sz w:val="36"/>
        </w:rPr>
        <w:br w:type="page" w:clear="all"/>
      </w:r>
      <w:r/>
    </w:p>
    <w:p>
      <w:pPr>
        <w:pStyle w:val="721"/>
        <w:numPr>
          <w:ilvl w:val="0"/>
          <w:numId w:val="0"/>
        </w:numPr>
        <w:jc w:val="center"/>
        <w:spacing w:before="0" w:after="0" w:line="360" w:lineRule="auto"/>
        <w:rPr>
          <w:rFonts w:hint="eastAsia" w:ascii="宋体" w:hAnsi="宋体"/>
          <w:color w:val="000000"/>
          <w:sz w:val="36"/>
        </w:rPr>
      </w:pPr>
      <w:r>
        <w:rPr>
          <w:rFonts w:hint="eastAsia" w:ascii="宋体" w:hAnsi="宋体"/>
          <w:color w:val="000000"/>
          <w:sz w:val="36"/>
        </w:rPr>
        <w:t xml:space="preserve">第一章   招标文件</w:t>
      </w:r>
      <w:bookmarkEnd w:id="0"/>
      <w:r/>
      <w:r/>
    </w:p>
    <w:p>
      <w:pPr>
        <w:pStyle w:val="722"/>
        <w:numPr>
          <w:ilvl w:val="0"/>
          <w:numId w:val="0"/>
        </w:numPr>
        <w:ind w:left="420"/>
        <w:jc w:val="center"/>
        <w:spacing w:before="0" w:after="0" w:line="300" w:lineRule="auto"/>
        <w:rPr>
          <w:rFonts w:hint="eastAsia" w:ascii="宋体" w:hAnsi="宋体" w:eastAsia="宋体"/>
          <w:bCs/>
          <w:color w:val="000000"/>
          <w:sz w:val="28"/>
          <w:szCs w:val="28"/>
        </w:rPr>
      </w:pPr>
      <w:r/>
      <w:bookmarkStart w:id="3" w:name="_Toc150780466"/>
      <w:r>
        <w:rPr>
          <w:rFonts w:hint="eastAsia" w:ascii="宋体" w:hAnsi="宋体" w:eastAsia="宋体"/>
          <w:bCs/>
          <w:color w:val="000000"/>
          <w:sz w:val="28"/>
          <w:szCs w:val="28"/>
        </w:rPr>
        <w:t xml:space="preserve">第一部分</w:t>
      </w:r>
      <w:bookmarkEnd w:id="1"/>
      <w:r>
        <w:rPr>
          <w:rFonts w:hint="eastAsia" w:ascii="宋体" w:hAnsi="宋体" w:eastAsia="宋体"/>
          <w:bCs/>
          <w:color w:val="000000"/>
          <w:sz w:val="28"/>
          <w:szCs w:val="28"/>
        </w:rPr>
        <w:t xml:space="preserve">  投标邀请</w:t>
      </w:r>
      <w:bookmarkEnd w:id="2"/>
      <w:r/>
      <w:bookmarkEnd w:id="3"/>
      <w:r/>
      <w:r/>
    </w:p>
    <w:p>
      <w:pPr>
        <w:ind w:firstLine="480"/>
        <w:spacing w:line="520" w:lineRule="exact"/>
        <w:rPr>
          <w:rFonts w:hint="eastAsia" w:ascii="宋体" w:hAnsi="宋体"/>
          <w:color w:val="000000"/>
          <w:sz w:val="24"/>
        </w:rPr>
      </w:pPr>
      <w:r>
        <w:rPr>
          <w:rFonts w:hint="eastAsia" w:ascii="宋体" w:hAnsi="宋体"/>
          <w:color w:val="000000"/>
          <w:sz w:val="24"/>
        </w:rPr>
      </w:r>
      <w:r/>
    </w:p>
    <w:p>
      <w:pPr>
        <w:ind w:firstLine="480"/>
        <w:spacing w:line="520" w:lineRule="exact"/>
        <w:rPr>
          <w:rFonts w:hint="eastAsia"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项目概况</w:t>
      </w:r>
      <w:r/>
    </w:p>
    <w:p>
      <w:pPr>
        <w:ind w:firstLine="480"/>
        <w:spacing w:line="520" w:lineRule="exact"/>
        <w:rPr>
          <w:rFonts w:hint="eastAsia"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lang w:eastAsia="zh-CN"/>
        </w:rPr>
        <w:t xml:space="preserve">涟水县征地事务所2026-2027年土地征收组卷报批</w:t>
      </w:r>
      <w:r>
        <w:rPr>
          <w:rFonts w:hint="eastAsia" w:ascii="宋体" w:hAnsi="宋体"/>
          <w:color w:val="000000"/>
          <w:sz w:val="24"/>
          <w:lang w:val="en-US" w:eastAsia="zh-CN"/>
        </w:rPr>
        <w:t xml:space="preserve">综合</w:t>
      </w:r>
      <w:r>
        <w:rPr>
          <w:rFonts w:hint="eastAsia" w:ascii="宋体" w:hAnsi="宋体"/>
          <w:color w:val="000000"/>
          <w:sz w:val="24"/>
          <w:lang w:eastAsia="zh-CN"/>
        </w:rPr>
        <w:t xml:space="preserve">服务采购</w:t>
      </w:r>
      <w:r>
        <w:rPr>
          <w:rFonts w:hint="eastAsia" w:ascii="宋体" w:hAnsi="宋体"/>
          <w:color w:val="ff0000"/>
          <w:sz w:val="24"/>
        </w:rPr>
        <w:t xml:space="preserve"> </w:t>
      </w:r>
      <w:r>
        <w:rPr>
          <w:rFonts w:hint="eastAsia" w:ascii="宋体" w:hAnsi="宋体"/>
          <w:color w:val="auto"/>
          <w:sz w:val="24"/>
        </w:rPr>
        <w:t xml:space="preserve">JSZC-320826-LSHY-G2025-0045</w:t>
      </w:r>
      <w:r>
        <w:rPr>
          <w:rFonts w:hint="eastAsia" w:ascii="宋体" w:hAnsi="宋体"/>
          <w:color w:val="000000"/>
          <w:sz w:val="24"/>
        </w:rPr>
        <w:t xml:space="preserve">招标项目的潜在投标人应在http://jszfcg.jscz.gov.cn/jszc/login 获取招标文件，并于202</w:t>
      </w:r>
      <w:r>
        <w:rPr>
          <w:rFonts w:hint="eastAsia" w:ascii="宋体" w:hAnsi="宋体"/>
          <w:color w:val="000000"/>
          <w:sz w:val="24"/>
          <w:lang w:val="en-US" w:eastAsia="zh-CN"/>
        </w:rPr>
        <w:t xml:space="preserve">5</w:t>
      </w:r>
      <w:r>
        <w:rPr>
          <w:rFonts w:hint="eastAsia" w:ascii="宋体" w:hAnsi="宋体"/>
          <w:color w:val="000000"/>
          <w:sz w:val="24"/>
        </w:rPr>
        <w:t xml:space="preserve">-</w:t>
      </w:r>
      <w:r>
        <w:rPr>
          <w:rFonts w:hint="eastAsia" w:ascii="宋体" w:hAnsi="宋体"/>
          <w:color w:val="000000"/>
          <w:sz w:val="24"/>
          <w:lang w:val="en-US" w:eastAsia="zh-CN"/>
        </w:rPr>
        <w:t xml:space="preserve">12</w:t>
      </w:r>
      <w:r>
        <w:rPr>
          <w:rFonts w:hint="eastAsia" w:ascii="宋体" w:hAnsi="宋体"/>
          <w:color w:val="000000"/>
          <w:sz w:val="24"/>
        </w:rPr>
        <w:t xml:space="preserve">-</w:t>
      </w:r>
      <w:r>
        <w:rPr>
          <w:rFonts w:hint="eastAsia" w:ascii="宋体" w:hAnsi="宋体"/>
          <w:color w:val="000000"/>
          <w:sz w:val="24"/>
          <w:lang w:val="en-US" w:eastAsia="zh-CN"/>
        </w:rPr>
        <w:t xml:space="preserve">4</w:t>
      </w:r>
      <w:r>
        <w:rPr>
          <w:rFonts w:hint="eastAsia" w:ascii="宋体" w:hAnsi="宋体"/>
          <w:color w:val="000000"/>
          <w:sz w:val="24"/>
        </w:rPr>
        <w:t xml:space="preserve"> 09:00 （北京时间）前递交投标文件。</w:t>
      </w:r>
      <w:r/>
    </w:p>
    <w:p>
      <w:pPr>
        <w:ind w:firstLine="480"/>
        <w:spacing w:line="520" w:lineRule="exact"/>
        <w:rPr>
          <w:rFonts w:hint="eastAsia" w:ascii="宋体" w:hAnsi="宋体"/>
          <w:color w:val="000000"/>
          <w:sz w:val="24"/>
        </w:rPr>
      </w:pPr>
      <w:r>
        <w:rPr>
          <w:rFonts w:hint="eastAsia" w:ascii="宋体" w:hAnsi="宋体"/>
          <w:color w:val="000000"/>
          <w:sz w:val="24"/>
        </w:rPr>
        <w:t xml:space="preserve">一、项目基本情况</w:t>
      </w:r>
      <w:r/>
    </w:p>
    <w:p>
      <w:pPr>
        <w:ind w:firstLine="480"/>
        <w:spacing w:line="520" w:lineRule="exact"/>
        <w:rPr>
          <w:rFonts w:hint="eastAsia" w:ascii="宋体" w:hAnsi="宋体"/>
          <w:color w:val="000000"/>
          <w:sz w:val="24"/>
        </w:rPr>
      </w:pPr>
      <w:r>
        <w:rPr>
          <w:rFonts w:hint="eastAsia" w:ascii="宋体" w:hAnsi="宋体"/>
          <w:color w:val="000000"/>
          <w:sz w:val="24"/>
        </w:rPr>
        <w:t xml:space="preserve">项目编号：JSZC-320826-LSHY-G2025-0045</w:t>
      </w:r>
      <w:r/>
    </w:p>
    <w:p>
      <w:pPr>
        <w:ind w:firstLine="480"/>
        <w:spacing w:line="520" w:lineRule="exact"/>
        <w:rPr>
          <w:rFonts w:hint="default" w:ascii="宋体" w:hAnsi="宋体"/>
          <w:color w:val="000000"/>
          <w:sz w:val="24"/>
          <w:lang w:val="en-US"/>
        </w:rPr>
      </w:pPr>
      <w:r>
        <w:rPr>
          <w:rFonts w:hint="eastAsia" w:ascii="宋体" w:hAnsi="宋体"/>
          <w:color w:val="000000"/>
          <w:sz w:val="24"/>
        </w:rPr>
        <w:t xml:space="preserve">项目名称：</w:t>
      </w:r>
      <w:r>
        <w:rPr>
          <w:rFonts w:hint="eastAsia" w:ascii="宋体" w:hAnsi="宋体"/>
          <w:color w:val="000000"/>
          <w:sz w:val="24"/>
          <w:lang w:eastAsia="zh-CN"/>
        </w:rPr>
        <w:t xml:space="preserve">涟水县征地事务所2026-2027年土地征收组卷报批</w:t>
      </w:r>
      <w:r>
        <w:rPr>
          <w:rFonts w:hint="eastAsia" w:ascii="宋体" w:hAnsi="宋体"/>
          <w:color w:val="000000"/>
          <w:sz w:val="24"/>
          <w:lang w:val="en-US" w:eastAsia="zh-CN"/>
        </w:rPr>
        <w:t xml:space="preserve">综合</w:t>
      </w:r>
      <w:r>
        <w:rPr>
          <w:rFonts w:hint="eastAsia" w:ascii="宋体" w:hAnsi="宋体"/>
          <w:color w:val="000000"/>
          <w:sz w:val="24"/>
          <w:lang w:eastAsia="zh-CN"/>
        </w:rPr>
        <w:t xml:space="preserve">服务采购</w:t>
      </w:r>
      <w:r/>
    </w:p>
    <w:p>
      <w:pPr>
        <w:ind w:firstLine="480"/>
        <w:spacing w:line="520" w:lineRule="exact"/>
        <w:rPr>
          <w:rFonts w:hint="eastAsia" w:ascii="宋体" w:hAnsi="宋体"/>
          <w:color w:val="000000"/>
          <w:sz w:val="24"/>
        </w:rPr>
      </w:pPr>
      <w:r>
        <w:rPr>
          <w:rFonts w:hint="eastAsia" w:ascii="宋体" w:hAnsi="宋体"/>
          <w:color w:val="000000"/>
          <w:sz w:val="24"/>
        </w:rPr>
        <w:t xml:space="preserve">预算金额：</w:t>
      </w:r>
      <w:r>
        <w:rPr>
          <w:rFonts w:hint="eastAsia" w:ascii="宋体" w:hAnsi="宋体"/>
          <w:color w:val="000000"/>
          <w:sz w:val="24"/>
          <w:lang w:val="en-US" w:eastAsia="zh-CN"/>
        </w:rPr>
        <w:t xml:space="preserve">396</w:t>
      </w:r>
      <w:r>
        <w:rPr>
          <w:rFonts w:hint="eastAsia" w:ascii="宋体" w:hAnsi="宋体"/>
          <w:color w:val="000000"/>
          <w:sz w:val="24"/>
        </w:rPr>
        <w:t xml:space="preserve">万元 </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最高限价</w:t>
      </w:r>
      <w:r>
        <w:rPr>
          <w:rFonts w:hint="eastAsia" w:ascii="宋体" w:hAnsi="宋体"/>
          <w:color w:val="000000"/>
          <w:sz w:val="24"/>
          <w:lang w:val="en-US" w:eastAsia="zh-CN"/>
        </w:rPr>
        <w:t xml:space="preserve">单价</w:t>
      </w:r>
      <w:r>
        <w:rPr>
          <w:rFonts w:hint="eastAsia" w:ascii="宋体" w:hAnsi="宋体"/>
          <w:color w:val="000000"/>
          <w:sz w:val="24"/>
        </w:rPr>
        <w:t xml:space="preserve">（如有）：</w:t>
      </w:r>
      <w:r>
        <w:rPr>
          <w:rFonts w:hint="eastAsia" w:ascii="宋体" w:hAnsi="宋体"/>
          <w:color w:val="000000"/>
          <w:sz w:val="24"/>
          <w:lang w:val="en-US" w:eastAsia="zh-CN"/>
        </w:rPr>
        <w:t xml:space="preserve">600</w:t>
      </w:r>
      <w:r>
        <w:rPr>
          <w:rFonts w:hint="eastAsia" w:ascii="宋体" w:hAnsi="宋体"/>
          <w:color w:val="000000"/>
          <w:sz w:val="24"/>
        </w:rPr>
        <w:t xml:space="preserve">元 </w:t>
      </w:r>
      <w:r>
        <w:rPr>
          <w:rFonts w:hint="eastAsia" w:ascii="宋体" w:hAnsi="宋体"/>
          <w:color w:val="000000"/>
          <w:sz w:val="24"/>
          <w:lang w:val="en-US" w:eastAsia="zh-CN"/>
        </w:rPr>
        <w:t xml:space="preserve">/亩</w:t>
      </w:r>
      <w:r/>
    </w:p>
    <w:p>
      <w:pPr>
        <w:ind w:firstLine="480"/>
        <w:spacing w:line="520" w:lineRule="exact"/>
        <w:rPr>
          <w:rFonts w:hint="eastAsia" w:ascii="宋体" w:hAnsi="宋体"/>
          <w:color w:val="000000"/>
          <w:sz w:val="24"/>
        </w:rPr>
      </w:pPr>
      <w:r>
        <w:rPr>
          <w:rFonts w:hint="eastAsia" w:ascii="宋体" w:hAnsi="宋体"/>
          <w:color w:val="000000"/>
          <w:sz w:val="24"/>
        </w:rPr>
        <w:t xml:space="preserve">采购需求：</w:t>
      </w:r>
      <w:r>
        <w:rPr>
          <w:rFonts w:hint="eastAsia" w:ascii="宋体" w:hAnsi="宋体"/>
          <w:color w:val="000000"/>
          <w:sz w:val="24"/>
          <w:lang w:eastAsia="zh-CN"/>
        </w:rPr>
        <w:t xml:space="preserve">涟水县征地事务所2026-2027年土地征收组卷报批</w:t>
      </w:r>
      <w:r>
        <w:rPr>
          <w:rFonts w:hint="eastAsia" w:ascii="宋体" w:hAnsi="宋体"/>
          <w:color w:val="000000"/>
          <w:sz w:val="24"/>
          <w:lang w:val="en-US" w:eastAsia="zh-CN"/>
        </w:rPr>
        <w:t xml:space="preserve">综合</w:t>
      </w:r>
      <w:r>
        <w:rPr>
          <w:rFonts w:hint="eastAsia" w:ascii="宋体" w:hAnsi="宋体"/>
          <w:color w:val="000000"/>
          <w:sz w:val="24"/>
          <w:lang w:eastAsia="zh-CN"/>
        </w:rPr>
        <w:t xml:space="preserve">服务采购</w:t>
      </w:r>
      <w:r>
        <w:rPr>
          <w:rFonts w:hint="eastAsia" w:ascii="宋体" w:hAnsi="宋体"/>
          <w:color w:val="000000"/>
          <w:sz w:val="24"/>
        </w:rPr>
        <w:t xml:space="preserve">项目</w:t>
      </w:r>
      <w:r>
        <w:rPr>
          <w:rFonts w:hint="eastAsia" w:ascii="宋体" w:hAnsi="宋体"/>
          <w:color w:val="000000"/>
          <w:sz w:val="24"/>
          <w:lang w:eastAsia="zh-CN"/>
        </w:rPr>
        <w:t xml:space="preserve">，共预计6600亩，最终以实际征收面积为准</w:t>
      </w:r>
      <w:r>
        <w:rPr>
          <w:rFonts w:hint="eastAsia" w:ascii="宋体" w:hAnsi="宋体"/>
          <w:color w:val="000000"/>
          <w:sz w:val="24"/>
        </w:rPr>
        <w:t xml:space="preserve">。具体详见招标文件；</w:t>
      </w:r>
      <w:r/>
    </w:p>
    <w:p>
      <w:pPr>
        <w:ind w:firstLine="480"/>
        <w:spacing w:line="520" w:lineRule="exact"/>
        <w:rPr>
          <w:rFonts w:hint="eastAsia" w:ascii="宋体" w:hAnsi="宋体"/>
          <w:color w:val="000000"/>
          <w:sz w:val="24"/>
        </w:rPr>
      </w:pPr>
      <w:r>
        <w:rPr>
          <w:rFonts w:hint="eastAsia" w:ascii="宋体" w:hAnsi="宋体"/>
          <w:color w:val="000000"/>
          <w:sz w:val="24"/>
        </w:rPr>
        <w:t xml:space="preserve">合同履行期限：</w:t>
      </w:r>
      <w:r>
        <w:rPr>
          <w:rFonts w:hint="eastAsia" w:ascii="宋体" w:hAnsi="宋体"/>
          <w:color w:val="000000"/>
          <w:sz w:val="24"/>
          <w:lang w:val="en-US" w:eastAsia="zh-CN"/>
        </w:rPr>
        <w:t xml:space="preserve">两年</w:t>
      </w:r>
      <w:r>
        <w:rPr>
          <w:rFonts w:hint="eastAsia" w:ascii="宋体" w:hAnsi="宋体"/>
          <w:color w:val="000000"/>
          <w:sz w:val="24"/>
        </w:rPr>
        <w:t xml:space="preserve">。</w:t>
      </w:r>
      <w:r/>
    </w:p>
    <w:p>
      <w:pPr>
        <w:ind w:firstLine="480"/>
        <w:spacing w:line="520" w:lineRule="exact"/>
        <w:rPr>
          <w:rFonts w:hint="eastAsia" w:ascii="宋体" w:hAnsi="宋体"/>
          <w:color w:val="000000"/>
          <w:sz w:val="24"/>
        </w:rPr>
      </w:pPr>
      <w:r>
        <w:rPr>
          <w:rFonts w:hint="eastAsia" w:ascii="宋体" w:hAnsi="宋体"/>
          <w:color w:val="000000"/>
          <w:sz w:val="24"/>
        </w:rPr>
        <w:t xml:space="preserve">本项目（是/否）接受联合体投标：不接受联合体</w:t>
      </w:r>
      <w:r/>
    </w:p>
    <w:p>
      <w:pPr>
        <w:ind w:firstLine="480"/>
        <w:spacing w:line="520" w:lineRule="exact"/>
        <w:rPr>
          <w:rFonts w:hint="eastAsia" w:ascii="宋体" w:hAnsi="宋体"/>
          <w:color w:val="000000"/>
          <w:sz w:val="24"/>
        </w:rPr>
      </w:pPr>
      <w:r>
        <w:rPr>
          <w:rFonts w:hint="eastAsia" w:ascii="宋体" w:hAnsi="宋体"/>
          <w:color w:val="000000"/>
          <w:sz w:val="24"/>
        </w:rPr>
        <w:t xml:space="preserve">二、申请人的资格要求：</w:t>
      </w:r>
      <w:r/>
    </w:p>
    <w:p>
      <w:pPr>
        <w:ind w:firstLine="480"/>
        <w:spacing w:line="520" w:lineRule="exact"/>
        <w:rPr>
          <w:rFonts w:hint="eastAsia" w:ascii="宋体" w:hAnsi="宋体"/>
          <w:color w:val="000000"/>
          <w:sz w:val="24"/>
        </w:rPr>
      </w:pPr>
      <w:r>
        <w:rPr>
          <w:rFonts w:hint="eastAsia" w:ascii="宋体" w:hAnsi="宋体"/>
          <w:color w:val="000000"/>
          <w:sz w:val="24"/>
        </w:rPr>
        <w:t xml:space="preserve">（一）满足《中华人民共和国政府采购法》第二十二条规定：</w:t>
      </w:r>
      <w:r/>
    </w:p>
    <w:p>
      <w:pPr>
        <w:ind w:firstLine="480"/>
        <w:spacing w:line="520" w:lineRule="exact"/>
        <w:rPr>
          <w:rFonts w:hint="eastAsia" w:ascii="宋体" w:hAnsi="宋体"/>
          <w:color w:val="000000"/>
          <w:sz w:val="24"/>
        </w:rPr>
      </w:pPr>
      <w:r>
        <w:rPr>
          <w:rFonts w:hint="eastAsia" w:ascii="宋体" w:hAnsi="宋体"/>
          <w:color w:val="000000"/>
          <w:sz w:val="24"/>
        </w:rPr>
        <w:t xml:space="preserve">1.提供下列材料之一：（1）投标人提供</w:t>
      </w:r>
      <w:r>
        <w:rPr>
          <w:rFonts w:hint="eastAsia" w:ascii="宋体" w:hAnsi="宋体"/>
          <w:color w:val="000000"/>
          <w:sz w:val="24"/>
          <w:lang w:eastAsia="zh-CN"/>
        </w:rPr>
        <w:t xml:space="preserve">法定代表人（或负责人）</w:t>
      </w:r>
      <w:r>
        <w:rPr>
          <w:rFonts w:hint="eastAsia" w:ascii="宋体" w:hAnsi="宋体"/>
          <w:color w:val="000000"/>
          <w:sz w:val="24"/>
        </w:rPr>
        <w:t xml:space="preserve">资格证明（必须提供，格式详见第九部分示范格式一）和</w:t>
      </w:r>
      <w:r>
        <w:rPr>
          <w:rFonts w:hint="eastAsia" w:ascii="宋体" w:hAnsi="宋体"/>
          <w:color w:val="000000"/>
          <w:sz w:val="24"/>
          <w:lang w:eastAsia="zh-CN"/>
        </w:rPr>
        <w:t xml:space="preserve">法定代表人（或负责人）</w:t>
      </w:r>
      <w:r>
        <w:rPr>
          <w:rFonts w:hint="eastAsia" w:ascii="宋体" w:hAnsi="宋体"/>
          <w:color w:val="000000"/>
          <w:sz w:val="24"/>
        </w:rPr>
        <w:t xml:space="preserve">身份证（扫描件并加盖投标人电子签章）；（2）投标人提供授权委托书（必须提供，格式详见第九部分示范格式二）和受托人身份证（扫描件并加盖投标人电子签章）。</w:t>
      </w:r>
      <w:r/>
    </w:p>
    <w:p>
      <w:pPr>
        <w:ind w:firstLine="480"/>
        <w:spacing w:line="520" w:lineRule="exact"/>
        <w:rPr>
          <w:rFonts w:hint="eastAsia" w:ascii="宋体" w:hAnsi="宋体"/>
          <w:color w:val="000000"/>
          <w:sz w:val="24"/>
        </w:rPr>
      </w:pPr>
      <w:r>
        <w:rPr>
          <w:rFonts w:hint="eastAsia" w:ascii="宋体" w:hAnsi="宋体"/>
          <w:color w:val="000000"/>
          <w:sz w:val="24"/>
        </w:rPr>
        <w:t xml:space="preserve">2.提供营业执照（扫描件并加盖投标人电子签章，必须提供）。</w:t>
      </w:r>
      <w:r/>
    </w:p>
    <w:p>
      <w:pPr>
        <w:ind w:firstLine="480"/>
        <w:spacing w:line="520" w:lineRule="exact"/>
        <w:rPr>
          <w:rFonts w:hint="eastAsia" w:ascii="宋体" w:hAnsi="宋体"/>
          <w:color w:val="000000"/>
          <w:sz w:val="24"/>
        </w:rPr>
      </w:pPr>
      <w:r>
        <w:rPr>
          <w:rFonts w:hint="eastAsia" w:ascii="宋体" w:hAnsi="宋体"/>
          <w:color w:val="000000"/>
          <w:sz w:val="24"/>
        </w:rPr>
        <w:t xml:space="preserve">3.提供《失信行为“双公示”承诺书》（详见示范格式五），扫描件并加盖投标人电子签章，必须提供。</w:t>
      </w:r>
      <w:r/>
    </w:p>
    <w:p>
      <w:pPr>
        <w:ind w:firstLine="480"/>
        <w:spacing w:line="520" w:lineRule="exact"/>
        <w:rPr>
          <w:rFonts w:hint="eastAsia" w:ascii="宋体" w:hAnsi="宋体"/>
          <w:color w:val="000000"/>
          <w:sz w:val="24"/>
        </w:rPr>
      </w:pPr>
      <w:r>
        <w:rPr>
          <w:rFonts w:hint="eastAsia" w:ascii="宋体" w:hAnsi="宋体"/>
          <w:color w:val="000000"/>
          <w:sz w:val="24"/>
        </w:rPr>
        <w:t xml:space="preserve">（二）落实政府采购政策需满足的资格要求：</w:t>
      </w:r>
      <w:r/>
    </w:p>
    <w:p>
      <w:pPr>
        <w:ind w:firstLine="480"/>
        <w:spacing w:line="520" w:lineRule="exact"/>
        <w:rPr>
          <w:rFonts w:hint="eastAsia"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1</w:t>
      </w:r>
      <w:r>
        <w:rPr>
          <w:rFonts w:hint="eastAsia" w:ascii="宋体" w:hAnsi="宋体"/>
          <w:color w:val="000000"/>
          <w:sz w:val="24"/>
          <w:u w:val="single"/>
        </w:rPr>
        <w:t xml:space="preserve"> </w:t>
      </w:r>
      <w:r>
        <w:rPr>
          <w:rFonts w:hint="eastAsia" w:ascii="宋体" w:hAnsi="宋体"/>
          <w:color w:val="000000"/>
          <w:sz w:val="24"/>
        </w:rPr>
        <w:t xml:space="preserve">种方式落实政府采购促进中小企业发展的要求：</w:t>
      </w:r>
      <w:r/>
    </w:p>
    <w:p>
      <w:pPr>
        <w:ind w:firstLine="480"/>
        <w:spacing w:line="520" w:lineRule="exact"/>
        <w:rPr>
          <w:rFonts w:hint="eastAsia" w:ascii="宋体" w:hAnsi="宋体"/>
          <w:color w:val="000000"/>
          <w:sz w:val="24"/>
        </w:rPr>
      </w:pPr>
      <w:r>
        <w:rPr>
          <w:rFonts w:hint="eastAsia" w:ascii="宋体" w:hAnsi="宋体"/>
          <w:color w:val="000000"/>
          <w:sz w:val="24"/>
        </w:rPr>
        <w:t xml:space="preserve">1.本项目为专门面向中小企业采购的项目。</w:t>
      </w:r>
      <w:r/>
    </w:p>
    <w:p>
      <w:pPr>
        <w:ind w:firstLine="480"/>
        <w:spacing w:line="520" w:lineRule="exact"/>
        <w:rPr>
          <w:rFonts w:hint="eastAsia" w:ascii="宋体" w:hAnsi="宋体"/>
          <w:color w:val="000000"/>
          <w:sz w:val="24"/>
        </w:rPr>
      </w:pPr>
      <w:r>
        <w:rPr>
          <w:rFonts w:hint="eastAsia" w:ascii="宋体" w:hAnsi="宋体"/>
          <w:color w:val="000000"/>
          <w:sz w:val="24"/>
        </w:rPr>
        <w:t xml:space="preserve">2.本项目通过以下第（）种方式预留部分采购份额采购中小企业服务：</w:t>
      </w:r>
      <w:r/>
    </w:p>
    <w:p>
      <w:pPr>
        <w:ind w:firstLine="480"/>
        <w:spacing w:line="520" w:lineRule="exact"/>
        <w:rPr>
          <w:rFonts w:hint="eastAsia" w:ascii="宋体" w:hAnsi="宋体"/>
          <w:color w:val="000000"/>
          <w:sz w:val="24"/>
        </w:rPr>
      </w:pPr>
      <w:r>
        <w:rPr>
          <w:rFonts w:hint="eastAsia" w:ascii="宋体" w:hAnsi="宋体"/>
          <w:color w:val="000000"/>
          <w:sz w:val="24"/>
        </w:rPr>
        <w:t xml:space="preserve">（1）本项目要求供应商以联合体形式参加，中小企业合同金额应当达到的比例为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hint="eastAsia" w:ascii="宋体" w:hAnsi="宋体"/>
          <w:color w:val="000000"/>
          <w:sz w:val="24"/>
        </w:rPr>
      </w:pPr>
      <w:r>
        <w:rPr>
          <w:rFonts w:hint="eastAsia" w:ascii="宋体" w:hAnsi="宋体"/>
          <w:color w:val="000000"/>
          <w:sz w:val="24"/>
        </w:rPr>
        <w:t xml:space="preserve">（2）本项目要求供应商进行合同分包，中小企业合同金额应当达到的比例为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hint="eastAsia" w:ascii="宋体" w:hAnsi="宋体"/>
          <w:color w:val="000000"/>
          <w:sz w:val="24"/>
        </w:rPr>
      </w:pPr>
      <w:r>
        <w:rPr>
          <w:rFonts w:hint="eastAsia" w:ascii="宋体" w:hAnsi="宋体"/>
          <w:color w:val="000000"/>
          <w:sz w:val="24"/>
        </w:rPr>
        <w:t xml:space="preserve">3.本项目为非预留份额的采购项目，对小微企业报价给予扣除，用扣除后的价格参加评审，具体详见第一章“投标人须知”第31.1项。</w:t>
      </w:r>
      <w:r/>
    </w:p>
    <w:p>
      <w:pPr>
        <w:ind w:firstLine="480"/>
        <w:spacing w:line="520" w:lineRule="exact"/>
        <w:rPr>
          <w:rFonts w:hint="eastAsia" w:ascii="宋体" w:hAnsi="宋体"/>
          <w:color w:val="000000"/>
          <w:sz w:val="24"/>
        </w:rPr>
      </w:pPr>
      <w:r>
        <w:rPr>
          <w:rFonts w:hint="eastAsia" w:ascii="宋体" w:hAnsi="宋体"/>
          <w:color w:val="000000"/>
          <w:sz w:val="24"/>
        </w:rPr>
        <w:t xml:space="preserve">（三）本项目的特定资格要求： </w:t>
      </w:r>
      <w:r/>
    </w:p>
    <w:p>
      <w:pPr>
        <w:ind w:firstLine="480"/>
        <w:spacing w:line="520" w:lineRule="exact"/>
        <w:rPr>
          <w:rFonts w:hint="eastAsia" w:ascii="宋体" w:hAnsi="宋体"/>
          <w:color w:val="000000"/>
          <w:sz w:val="24"/>
        </w:rPr>
      </w:pPr>
      <w:r>
        <w:rPr>
          <w:rFonts w:hint="eastAsia" w:ascii="宋体" w:hAnsi="宋体"/>
          <w:color w:val="000000"/>
          <w:sz w:val="24"/>
        </w:rPr>
        <w:t xml:space="preserve">1.采购人根据采购项目的特殊要求，规定投标供应商还须具备的特定条件：</w:t>
      </w:r>
      <w:r/>
    </w:p>
    <w:p>
      <w:pPr>
        <w:ind w:firstLine="480"/>
        <w:spacing w:line="500" w:lineRule="exact"/>
        <w:rPr>
          <w:rFonts w:hint="eastAsia" w:ascii="宋体" w:hAnsi="宋体" w:eastAsia="宋体"/>
          <w:color w:val="auto"/>
          <w:sz w:val="24"/>
          <w:highlight w:val="none"/>
          <w:lang w:eastAsia="zh-CN"/>
        </w:rPr>
      </w:pPr>
      <w:r/>
      <w:bookmarkStart w:id="4" w:name="_Hlk124346914"/>
      <w:r>
        <w:rPr>
          <w:rFonts w:hint="eastAsia" w:ascii="宋体" w:hAnsi="宋体" w:eastAsia="宋体" w:cs="Times New Roman"/>
          <w:color w:val="auto"/>
          <w:sz w:val="24"/>
        </w:rPr>
        <w:t xml:space="preserve">（1）投标人须具有</w:t>
      </w:r>
      <w:r>
        <w:rPr>
          <w:rFonts w:hint="eastAsia" w:ascii="宋体" w:hAnsi="宋体"/>
          <w:color w:val="auto"/>
          <w:sz w:val="24"/>
          <w:lang w:val="en-US" w:eastAsia="zh-CN"/>
        </w:rPr>
        <w:t xml:space="preserve">乙级或以上</w:t>
      </w:r>
      <w:r>
        <w:rPr>
          <w:rFonts w:hint="eastAsia" w:ascii="宋体" w:hAnsi="宋体" w:eastAsia="宋体" w:cs="Times New Roman"/>
          <w:color w:val="auto"/>
          <w:sz w:val="24"/>
        </w:rPr>
        <w:t xml:space="preserve">测绘资质。</w:t>
      </w:r>
      <w:bookmarkEnd w:id="4"/>
      <w:r>
        <w:rPr>
          <w:rFonts w:hint="eastAsia" w:ascii="宋体" w:hAnsi="宋体" w:eastAsia="宋体"/>
          <w:color w:val="auto"/>
          <w:sz w:val="24"/>
          <w:lang w:eastAsia="zh-CN"/>
        </w:rPr>
        <w:t xml:space="preserve">（提供资质证书扫描件，并加盖投标人电子签章）。</w:t>
      </w:r>
      <w:r/>
    </w:p>
    <w:p>
      <w:pPr>
        <w:ind w:firstLine="480"/>
        <w:spacing w:line="520" w:lineRule="exact"/>
        <w:rPr>
          <w:rFonts w:hint="eastAsia" w:ascii="宋体" w:hAnsi="宋体"/>
          <w:color w:val="000000"/>
          <w:sz w:val="24"/>
        </w:rPr>
      </w:pPr>
      <w:r>
        <w:rPr>
          <w:rFonts w:hint="eastAsia" w:ascii="宋体" w:hAnsi="宋体"/>
          <w:color w:val="000000"/>
          <w:sz w:val="24"/>
        </w:rPr>
        <w:t xml:space="preserve">三、获取招标文件</w:t>
      </w:r>
      <w:r/>
    </w:p>
    <w:p>
      <w:pPr>
        <w:ind w:firstLine="480"/>
        <w:spacing w:line="520" w:lineRule="exact"/>
        <w:rPr>
          <w:rFonts w:hint="eastAsia" w:ascii="宋体" w:hAnsi="宋体"/>
          <w:color w:val="000000"/>
          <w:sz w:val="24"/>
        </w:rPr>
      </w:pPr>
      <w:r>
        <w:rPr>
          <w:rFonts w:hint="eastAsia" w:ascii="宋体" w:hAnsi="宋体"/>
          <w:color w:val="000000"/>
          <w:sz w:val="24"/>
        </w:rPr>
        <w:t xml:space="preserve">时间：自招标文件公告发布之日起5个工作日</w:t>
      </w:r>
      <w:r/>
    </w:p>
    <w:p>
      <w:pPr>
        <w:ind w:firstLine="480"/>
        <w:spacing w:line="520" w:lineRule="exact"/>
        <w:rPr>
          <w:rFonts w:hint="eastAsia" w:ascii="宋体" w:hAnsi="宋体"/>
          <w:color w:val="000000"/>
          <w:sz w:val="24"/>
        </w:rPr>
      </w:pPr>
      <w:r>
        <w:rPr>
          <w:rFonts w:hint="eastAsia" w:ascii="宋体" w:hAnsi="宋体"/>
          <w:color w:val="000000"/>
          <w:sz w:val="24"/>
        </w:rPr>
        <w:t xml:space="preserve">地点：http://jszfcg.jscz.gov.cn/jszc/login </w:t>
      </w:r>
      <w:r/>
    </w:p>
    <w:p>
      <w:pPr>
        <w:ind w:firstLine="480"/>
        <w:spacing w:line="520" w:lineRule="exact"/>
        <w:rPr>
          <w:rFonts w:hint="eastAsia" w:ascii="宋体" w:hAnsi="宋体"/>
          <w:color w:val="000000"/>
          <w:sz w:val="24"/>
        </w:rPr>
      </w:pPr>
      <w:r>
        <w:rPr>
          <w:rFonts w:hint="eastAsia" w:ascii="宋体" w:hAnsi="宋体"/>
          <w:color w:val="000000"/>
          <w:sz w:val="24"/>
        </w:rPr>
        <w:t xml:space="preserve">方式：</w:t>
      </w:r>
      <w:r>
        <w:rPr>
          <w:rFonts w:hint="eastAsia" w:ascii="宋体" w:hAnsi="宋体"/>
          <w:color w:val="auto"/>
          <w:sz w:val="24"/>
          <w:highlight w:val="none"/>
        </w:rPr>
        <w:t xml:space="preserve">投标人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olor w:val="000000"/>
          <w:sz w:val="24"/>
        </w:rPr>
        <w:t xml:space="preserve"> </w:t>
      </w:r>
      <w:r/>
    </w:p>
    <w:p>
      <w:pPr>
        <w:ind w:firstLine="480"/>
        <w:spacing w:line="520" w:lineRule="exact"/>
        <w:rPr>
          <w:rFonts w:hint="eastAsia" w:ascii="宋体" w:hAnsi="宋体"/>
          <w:color w:val="000000"/>
          <w:sz w:val="24"/>
        </w:rPr>
      </w:pPr>
      <w:r>
        <w:rPr>
          <w:rFonts w:hint="eastAsia" w:ascii="宋体" w:hAnsi="宋体"/>
          <w:color w:val="000000"/>
          <w:sz w:val="24"/>
        </w:rPr>
        <w:t xml:space="preserve">售价：0.00元 </w:t>
      </w:r>
      <w:r/>
    </w:p>
    <w:p>
      <w:pPr>
        <w:ind w:firstLine="480"/>
        <w:spacing w:line="520" w:lineRule="exact"/>
        <w:rPr>
          <w:rFonts w:hint="eastAsia" w:ascii="宋体" w:hAnsi="宋体"/>
          <w:color w:val="000000"/>
          <w:sz w:val="24"/>
        </w:rPr>
      </w:pPr>
      <w:r>
        <w:rPr>
          <w:rFonts w:hint="eastAsia" w:ascii="宋体" w:hAnsi="宋体"/>
          <w:color w:val="000000"/>
          <w:sz w:val="24"/>
        </w:rPr>
        <w:t xml:space="preserve">四、提交投标文件截止时间、开标时间和地点</w:t>
      </w:r>
      <w:r/>
    </w:p>
    <w:p>
      <w:pPr>
        <w:ind w:firstLine="480"/>
        <w:spacing w:line="520" w:lineRule="exact"/>
        <w:rPr>
          <w:rFonts w:hint="eastAsia" w:ascii="宋体" w:hAnsi="宋体"/>
          <w:color w:val="000000"/>
          <w:sz w:val="24"/>
        </w:rPr>
      </w:pPr>
      <w:r>
        <w:rPr>
          <w:rFonts w:hint="eastAsia" w:ascii="宋体" w:hAnsi="宋体"/>
          <w:color w:val="000000"/>
          <w:sz w:val="24"/>
        </w:rPr>
        <w:t xml:space="preserve">202</w:t>
      </w:r>
      <w:r>
        <w:rPr>
          <w:rFonts w:hint="eastAsia" w:ascii="宋体" w:hAnsi="宋体"/>
          <w:color w:val="000000"/>
          <w:sz w:val="24"/>
          <w:lang w:val="en-US" w:eastAsia="zh-CN"/>
        </w:rPr>
        <w:t xml:space="preserve">5</w:t>
      </w:r>
      <w:r>
        <w:rPr>
          <w:rFonts w:hint="eastAsia" w:ascii="宋体" w:hAnsi="宋体"/>
          <w:color w:val="000000"/>
          <w:sz w:val="24"/>
        </w:rPr>
        <w:t xml:space="preserve">-</w:t>
      </w:r>
      <w:r>
        <w:rPr>
          <w:rFonts w:hint="eastAsia" w:ascii="宋体" w:hAnsi="宋体"/>
          <w:color w:val="000000"/>
          <w:sz w:val="24"/>
          <w:lang w:val="en-US" w:eastAsia="zh-CN"/>
        </w:rPr>
        <w:t xml:space="preserve">12</w:t>
      </w:r>
      <w:r>
        <w:rPr>
          <w:rFonts w:hint="eastAsia" w:ascii="宋体" w:hAnsi="宋体"/>
          <w:color w:val="000000"/>
          <w:sz w:val="24"/>
        </w:rPr>
        <w:t xml:space="preserve">-</w:t>
      </w:r>
      <w:r>
        <w:rPr>
          <w:rFonts w:hint="eastAsia" w:ascii="宋体" w:hAnsi="宋体"/>
          <w:color w:val="000000"/>
          <w:sz w:val="24"/>
          <w:lang w:val="en-US" w:eastAsia="zh-CN"/>
        </w:rPr>
        <w:t xml:space="preserve">4 </w:t>
      </w:r>
      <w:r>
        <w:rPr>
          <w:rFonts w:hint="eastAsia" w:ascii="宋体" w:hAnsi="宋体"/>
          <w:color w:val="000000"/>
          <w:sz w:val="24"/>
        </w:rPr>
        <w:t xml:space="preserve">  09:00 （北京时间）</w:t>
      </w:r>
      <w:r/>
    </w:p>
    <w:p>
      <w:pPr>
        <w:ind w:firstLine="480"/>
        <w:spacing w:line="520" w:lineRule="exact"/>
        <w:rPr>
          <w:rFonts w:hint="eastAsia" w:ascii="宋体" w:hAnsi="宋体"/>
          <w:color w:val="000000"/>
          <w:sz w:val="24"/>
        </w:rPr>
      </w:pPr>
      <w:r>
        <w:rPr>
          <w:rFonts w:hint="eastAsia" w:ascii="宋体" w:hAnsi="宋体"/>
          <w:color w:val="000000"/>
          <w:sz w:val="24"/>
        </w:rPr>
        <w:t xml:space="preserve">地点：http://jszfcg.jscz.gov.cn/jszc/login </w:t>
      </w:r>
      <w:r/>
    </w:p>
    <w:p>
      <w:pPr>
        <w:ind w:firstLine="480"/>
        <w:spacing w:line="520" w:lineRule="exact"/>
        <w:rPr>
          <w:rFonts w:hint="eastAsia" w:ascii="宋体" w:hAnsi="宋体"/>
          <w:color w:val="000000"/>
          <w:sz w:val="24"/>
        </w:rPr>
      </w:pPr>
      <w:r>
        <w:rPr>
          <w:rFonts w:hint="eastAsia" w:ascii="宋体" w:hAnsi="宋体"/>
          <w:color w:val="000000"/>
          <w:sz w:val="24"/>
        </w:rPr>
        <w:t xml:space="preserve">五、公告期限</w:t>
      </w:r>
      <w:r/>
    </w:p>
    <w:p>
      <w:pPr>
        <w:ind w:firstLine="480"/>
        <w:spacing w:line="520" w:lineRule="exact"/>
        <w:rPr>
          <w:rFonts w:hint="eastAsia" w:ascii="宋体" w:hAnsi="宋体"/>
          <w:color w:val="000000"/>
          <w:sz w:val="24"/>
        </w:rPr>
      </w:pPr>
      <w:r>
        <w:rPr>
          <w:rFonts w:hint="eastAsia" w:ascii="宋体" w:hAnsi="宋体"/>
          <w:color w:val="000000"/>
          <w:sz w:val="24"/>
        </w:rPr>
        <w:t xml:space="preserve">自本公告发布之日起5个工作日。</w:t>
      </w:r>
      <w:r/>
    </w:p>
    <w:p>
      <w:pPr>
        <w:ind w:firstLine="480"/>
        <w:spacing w:line="520" w:lineRule="exact"/>
        <w:rPr>
          <w:rFonts w:hint="eastAsia" w:ascii="宋体" w:hAnsi="宋体"/>
          <w:color w:val="000000"/>
          <w:sz w:val="24"/>
        </w:rPr>
      </w:pPr>
      <w:r>
        <w:rPr>
          <w:rFonts w:hint="eastAsia" w:ascii="宋体" w:hAnsi="宋体"/>
          <w:color w:val="000000"/>
          <w:sz w:val="24"/>
        </w:rPr>
        <w:t xml:space="preserve">六、其他补充事宜</w:t>
      </w:r>
      <w:r/>
    </w:p>
    <w:p>
      <w:pPr>
        <w:ind w:firstLine="480"/>
        <w:spacing w:line="520" w:lineRule="exact"/>
        <w:rPr>
          <w:rFonts w:hint="eastAsia" w:ascii="宋体" w:hAnsi="宋体"/>
          <w:color w:val="000000"/>
          <w:sz w:val="24"/>
        </w:rPr>
      </w:pPr>
      <w:r>
        <w:rPr>
          <w:rFonts w:hint="eastAsia" w:ascii="宋体" w:hAnsi="宋体"/>
          <w:color w:val="000000"/>
          <w:sz w:val="24"/>
        </w:rPr>
        <w:t xml:space="preserve">无</w:t>
      </w:r>
      <w:r/>
    </w:p>
    <w:p>
      <w:pPr>
        <w:ind w:firstLine="480"/>
        <w:spacing w:line="520" w:lineRule="exact"/>
        <w:rPr>
          <w:rFonts w:hint="eastAsia" w:ascii="宋体" w:hAnsi="宋体"/>
          <w:color w:val="000000"/>
          <w:sz w:val="24"/>
        </w:rPr>
      </w:pPr>
      <w:r>
        <w:rPr>
          <w:rFonts w:hint="eastAsia" w:ascii="宋体" w:hAnsi="宋体"/>
          <w:color w:val="000000"/>
          <w:sz w:val="24"/>
        </w:rPr>
        <w:t xml:space="preserve">七、对本次招标提出询问，请按以下方式联系。</w:t>
      </w:r>
      <w:r/>
    </w:p>
    <w:p>
      <w:pPr>
        <w:ind w:firstLine="480"/>
        <w:spacing w:line="520" w:lineRule="exact"/>
        <w:rPr>
          <w:rFonts w:hint="eastAsia" w:ascii="宋体" w:hAnsi="宋体"/>
          <w:color w:val="000000"/>
          <w:sz w:val="24"/>
        </w:rPr>
      </w:pPr>
      <w:r>
        <w:rPr>
          <w:rFonts w:hint="eastAsia" w:ascii="宋体" w:hAnsi="宋体"/>
          <w:color w:val="000000"/>
          <w:sz w:val="24"/>
        </w:rPr>
        <w:t xml:space="preserve">1.采购人信息 </w:t>
      </w:r>
      <w:r/>
    </w:p>
    <w:p>
      <w:pPr>
        <w:ind w:firstLine="480"/>
        <w:spacing w:line="520" w:lineRule="exact"/>
        <w:rPr>
          <w:rFonts w:hint="eastAsia" w:ascii="宋体" w:hAnsi="宋体"/>
          <w:color w:val="000000"/>
          <w:sz w:val="24"/>
          <w:lang w:eastAsia="zh-CN"/>
        </w:rPr>
      </w:pPr>
      <w:r>
        <w:rPr>
          <w:rFonts w:hint="eastAsia" w:ascii="宋体" w:hAnsi="宋体"/>
          <w:color w:val="000000"/>
          <w:sz w:val="24"/>
        </w:rPr>
        <w:t xml:space="preserve">单位名称：</w:t>
      </w:r>
      <w:r>
        <w:rPr>
          <w:rFonts w:hint="eastAsia" w:ascii="宋体" w:hAnsi="宋体"/>
          <w:color w:val="000000"/>
          <w:sz w:val="24"/>
          <w:lang w:eastAsia="zh-CN"/>
        </w:rPr>
        <w:t xml:space="preserve">涟水县征地事务所</w:t>
      </w:r>
      <w:r/>
    </w:p>
    <w:p>
      <w:pPr>
        <w:ind w:firstLine="480"/>
        <w:spacing w:line="520" w:lineRule="exact"/>
        <w:rPr>
          <w:rFonts w:hint="eastAsia" w:ascii="宋体" w:hAnsi="宋体"/>
          <w:color w:val="000000"/>
          <w:sz w:val="24"/>
        </w:rPr>
      </w:pPr>
      <w:r>
        <w:rPr>
          <w:rFonts w:hint="eastAsia" w:ascii="宋体" w:hAnsi="宋体"/>
          <w:color w:val="000000"/>
          <w:sz w:val="24"/>
        </w:rPr>
        <w:t xml:space="preserve">单位地址：淮安市涟水县红日大道22号</w:t>
      </w:r>
      <w:r/>
    </w:p>
    <w:p>
      <w:pPr>
        <w:ind w:firstLine="480"/>
        <w:spacing w:line="520" w:lineRule="exact"/>
        <w:rPr>
          <w:rFonts w:hint="eastAsia" w:ascii="宋体" w:hAnsi="宋体"/>
          <w:color w:val="000000"/>
          <w:sz w:val="24"/>
        </w:rPr>
      </w:pPr>
      <w:r>
        <w:rPr>
          <w:rFonts w:hint="eastAsia" w:ascii="宋体" w:hAnsi="宋体"/>
          <w:color w:val="000000"/>
          <w:sz w:val="24"/>
        </w:rPr>
        <w:t xml:space="preserve">联系人：霍振球    联系电话：0517-82380232</w:t>
      </w:r>
      <w:r/>
    </w:p>
    <w:p>
      <w:pPr>
        <w:ind w:firstLine="480"/>
        <w:spacing w:line="520" w:lineRule="exact"/>
        <w:rPr>
          <w:rFonts w:hint="eastAsia" w:ascii="宋体" w:hAnsi="宋体"/>
          <w:color w:val="000000"/>
          <w:sz w:val="24"/>
        </w:rPr>
      </w:pPr>
      <w:r>
        <w:rPr>
          <w:rFonts w:hint="eastAsia" w:ascii="宋体" w:hAnsi="宋体"/>
          <w:color w:val="000000"/>
          <w:sz w:val="24"/>
        </w:rPr>
        <w:t xml:space="preserve">2.采购代理机构信息（如有）</w:t>
      </w:r>
      <w:r/>
    </w:p>
    <w:p>
      <w:pPr>
        <w:ind w:firstLine="480"/>
        <w:spacing w:line="520" w:lineRule="exact"/>
        <w:rPr>
          <w:rFonts w:hint="eastAsia" w:ascii="宋体" w:hAnsi="宋体"/>
          <w:color w:val="000000"/>
          <w:sz w:val="24"/>
        </w:rPr>
      </w:pPr>
      <w:r>
        <w:rPr>
          <w:rFonts w:hint="eastAsia" w:ascii="宋体" w:hAnsi="宋体"/>
          <w:color w:val="000000"/>
          <w:sz w:val="24"/>
        </w:rPr>
        <w:t xml:space="preserve">单位名称：涟水县红缘招标咨询有限公司</w:t>
      </w:r>
      <w:r/>
    </w:p>
    <w:p>
      <w:pPr>
        <w:ind w:firstLine="480"/>
        <w:spacing w:line="520" w:lineRule="exact"/>
        <w:rPr>
          <w:rFonts w:hint="eastAsia" w:ascii="宋体" w:hAnsi="宋体"/>
          <w:color w:val="000000"/>
          <w:sz w:val="24"/>
        </w:rPr>
      </w:pPr>
      <w:r>
        <w:rPr>
          <w:rFonts w:hint="eastAsia" w:ascii="宋体" w:hAnsi="宋体"/>
          <w:color w:val="000000"/>
          <w:sz w:val="24"/>
        </w:rPr>
        <w:t xml:space="preserve">单位地址：涟水县政务服务中心东三楼319室</w:t>
      </w:r>
      <w:r/>
    </w:p>
    <w:p>
      <w:pPr>
        <w:ind w:firstLine="480"/>
        <w:spacing w:line="520" w:lineRule="exact"/>
        <w:rPr>
          <w:rFonts w:hint="default" w:ascii="宋体" w:hAnsi="宋体"/>
          <w:color w:val="000000"/>
          <w:sz w:val="24"/>
          <w:lang w:val="en-US"/>
        </w:rPr>
      </w:pPr>
      <w:r>
        <w:rPr>
          <w:rFonts w:hint="eastAsia" w:ascii="宋体" w:hAnsi="宋体"/>
          <w:color w:val="000000"/>
          <w:sz w:val="24"/>
        </w:rPr>
        <w:t xml:space="preserve">联系人：</w:t>
      </w:r>
      <w:r>
        <w:rPr>
          <w:rFonts w:hint="eastAsia" w:ascii="宋体" w:hAnsi="宋体"/>
          <w:color w:val="000000"/>
          <w:sz w:val="24"/>
          <w:lang w:val="en-US" w:eastAsia="zh-CN"/>
        </w:rPr>
        <w:t xml:space="preserve">刘女士</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联系电话：0517-</w:t>
      </w:r>
      <w:r>
        <w:rPr>
          <w:rFonts w:hint="eastAsia" w:ascii="宋体" w:hAnsi="宋体"/>
          <w:color w:val="000000"/>
          <w:sz w:val="24"/>
          <w:lang w:val="en-US" w:eastAsia="zh-CN"/>
        </w:rPr>
        <w:t xml:space="preserve">82315680</w:t>
      </w:r>
      <w:r/>
    </w:p>
    <w:p>
      <w:pPr>
        <w:ind w:firstLine="480"/>
        <w:spacing w:line="520" w:lineRule="exact"/>
        <w:rPr>
          <w:rFonts w:hint="eastAsia" w:ascii="宋体" w:hAnsi="宋体"/>
          <w:color w:val="000000"/>
          <w:sz w:val="24"/>
        </w:rPr>
      </w:pPr>
      <w:r>
        <w:rPr>
          <w:rFonts w:hint="eastAsia" w:ascii="宋体" w:hAnsi="宋体"/>
          <w:color w:val="000000"/>
          <w:sz w:val="24"/>
        </w:rPr>
        <w:t xml:space="preserve">3.项目联系方式</w:t>
      </w:r>
      <w:r/>
    </w:p>
    <w:p>
      <w:pPr>
        <w:ind w:firstLine="480"/>
        <w:spacing w:line="520" w:lineRule="exact"/>
        <w:rPr>
          <w:rFonts w:hint="eastAsia"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val="en-US" w:eastAsia="zh-CN"/>
        </w:rPr>
        <w:t xml:space="preserve">刘女士</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电话：0517-</w:t>
      </w:r>
      <w:r>
        <w:rPr>
          <w:rFonts w:hint="eastAsia" w:ascii="宋体" w:hAnsi="宋体"/>
          <w:color w:val="000000"/>
          <w:sz w:val="24"/>
          <w:lang w:val="en-US" w:eastAsia="zh-CN"/>
        </w:rPr>
        <w:t xml:space="preserve">82315680</w:t>
      </w:r>
      <w:r/>
    </w:p>
    <w:p>
      <w:pPr>
        <w:ind w:left="420"/>
        <w:spacing w:line="520" w:lineRule="exact"/>
        <w:rPr>
          <w:rFonts w:hint="eastAsia" w:ascii="宋体" w:hAnsi="宋体"/>
          <w:color w:val="000000"/>
          <w:sz w:val="24"/>
        </w:rPr>
      </w:pPr>
      <w:r>
        <w:rPr>
          <w:rFonts w:hint="eastAsia" w:ascii="宋体" w:hAnsi="宋体"/>
          <w:color w:val="000000"/>
          <w:sz w:val="24"/>
        </w:rPr>
        <w:t xml:space="preserve">八、其他</w:t>
      </w:r>
      <w:r>
        <w:rPr>
          <w:rFonts w:hint="eastAsia" w:ascii="宋体" w:hAnsi="宋体"/>
          <w:color w:val="000000"/>
          <w:sz w:val="24"/>
        </w:rPr>
        <w:br/>
      </w:r>
      <w:r>
        <w:rPr>
          <w:rFonts w:hint="eastAsia" w:ascii="宋体" w:hAnsi="宋体"/>
          <w:color w:val="000000"/>
          <w:sz w:val="24"/>
        </w:rPr>
        <w:t xml:space="preserve">1.</w:t>
      </w:r>
      <w:r>
        <w:rPr>
          <w:rFonts w:hint="eastAsia" w:ascii="宋体" w:hAnsi="宋体"/>
          <w:color w:val="000000"/>
          <w:sz w:val="24"/>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rPr>
          <w:rFonts w:hint="eastAsia" w:ascii="宋体" w:hAnsi="宋体"/>
          <w:color w:val="000000"/>
          <w:sz w:val="24"/>
        </w:rPr>
        <w:br/>
      </w:r>
      <w:r>
        <w:rPr>
          <w:rFonts w:hint="eastAsia" w:ascii="宋体" w:hAnsi="宋体"/>
          <w:color w:val="000000"/>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宋体" w:hAnsi="宋体"/>
          <w:color w:val="000000"/>
          <w:sz w:val="24"/>
        </w:rPr>
        <w:br/>
      </w:r>
      <w:r>
        <w:rPr>
          <w:rFonts w:hint="eastAsia" w:ascii="宋体" w:hAnsi="宋体"/>
          <w:color w:val="000000"/>
          <w:sz w:val="24"/>
        </w:rPr>
        <w:t xml:space="preserve">2. 有关本次招标的事项若存在变动或修改，敬请及时关注在“淮安市政府采购网”发布的更正公告。</w:t>
      </w:r>
      <w:r>
        <w:rPr>
          <w:rFonts w:hint="eastAsia" w:ascii="宋体" w:hAnsi="宋体"/>
          <w:color w:val="000000"/>
          <w:sz w:val="24"/>
        </w:rPr>
        <w:br/>
      </w:r>
      <w:r>
        <w:rPr>
          <w:rFonts w:hint="eastAsia" w:ascii="宋体" w:hAnsi="宋体"/>
          <w:color w:val="000000"/>
          <w:sz w:val="24"/>
        </w:rPr>
        <w:t xml:space="preserve">3. 本次招标不收取投标保证金。</w:t>
      </w:r>
      <w:r/>
    </w:p>
    <w:p>
      <w:pPr>
        <w:pStyle w:val="722"/>
        <w:numPr>
          <w:ilvl w:val="0"/>
          <w:numId w:val="0"/>
        </w:numPr>
        <w:ind w:left="420"/>
        <w:jc w:val="center"/>
        <w:spacing w:before="0" w:after="0" w:line="300" w:lineRule="auto"/>
        <w:rPr>
          <w:rFonts w:hint="eastAsia" w:ascii="宋体" w:hAnsi="宋体" w:eastAsia="宋体"/>
          <w:bCs/>
          <w:color w:val="000000"/>
          <w:sz w:val="28"/>
          <w:szCs w:val="28"/>
        </w:rPr>
      </w:pPr>
      <w:r>
        <w:rPr>
          <w:rFonts w:ascii="宋体" w:hAnsi="宋体" w:eastAsia="宋体"/>
          <w:bCs/>
          <w:color w:val="000000"/>
          <w:sz w:val="28"/>
          <w:szCs w:val="28"/>
        </w:rPr>
        <w:br w:type="page" w:clear="all"/>
      </w:r>
      <w:bookmarkStart w:id="5" w:name="_Toc150780467"/>
      <w:r>
        <w:rPr>
          <w:rFonts w:hint="eastAsia" w:ascii="宋体" w:hAnsi="宋体" w:eastAsia="宋体"/>
          <w:bCs/>
          <w:color w:val="000000"/>
          <w:sz w:val="28"/>
          <w:szCs w:val="28"/>
        </w:rPr>
        <w:t xml:space="preserve">第二部分  投标人须知</w:t>
      </w:r>
      <w:bookmarkEnd w:id="5"/>
      <w:r/>
      <w:r/>
    </w:p>
    <w:p>
      <w:pPr>
        <w:ind w:firstLine="482"/>
        <w:spacing w:line="520" w:lineRule="exact"/>
        <w:rPr>
          <w:rFonts w:hint="eastAsia" w:ascii="宋体" w:hAnsi="宋体"/>
          <w:b/>
          <w:bCs/>
          <w:color w:val="000000"/>
          <w:sz w:val="24"/>
        </w:rPr>
      </w:pPr>
      <w:r>
        <w:rPr>
          <w:rFonts w:hint="eastAsia" w:ascii="宋体" w:hAnsi="宋体"/>
          <w:b/>
          <w:bCs/>
          <w:color w:val="000000"/>
          <w:sz w:val="24"/>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hint="eastAsia" w:ascii="宋体" w:hAnsi="宋体"/>
          <w:b/>
          <w:bCs/>
          <w:color w:val="000000"/>
          <w:sz w:val="24"/>
        </w:rPr>
      </w:pPr>
      <w:r>
        <w:rPr>
          <w:rFonts w:hint="eastAsia" w:ascii="宋体" w:hAnsi="宋体"/>
          <w:b/>
          <w:bCs/>
          <w:color w:val="000000"/>
          <w:sz w:val="24"/>
        </w:rPr>
        <w:t xml:space="preserve">一、总  则</w:t>
      </w:r>
      <w:r/>
    </w:p>
    <w:p>
      <w:pPr>
        <w:spacing w:line="520" w:lineRule="exact"/>
        <w:rPr>
          <w:rFonts w:hint="eastAsia" w:ascii="宋体" w:hAnsi="宋体"/>
          <w:color w:val="000000"/>
          <w:sz w:val="24"/>
        </w:rPr>
      </w:pPr>
      <w:r>
        <w:rPr>
          <w:rFonts w:hint="eastAsia" w:ascii="宋体" w:hAnsi="宋体"/>
          <w:color w:val="000000"/>
          <w:sz w:val="24"/>
        </w:rPr>
        <w:t xml:space="preserve">1.适用范围</w:t>
      </w:r>
      <w:r/>
    </w:p>
    <w:p>
      <w:pPr>
        <w:ind w:firstLine="480"/>
        <w:spacing w:line="520" w:lineRule="exact"/>
        <w:rPr>
          <w:rFonts w:hint="eastAsia" w:ascii="宋体" w:hAnsi="宋体"/>
          <w:color w:val="000000"/>
          <w:sz w:val="24"/>
        </w:rPr>
      </w:pPr>
      <w:r>
        <w:rPr>
          <w:rFonts w:hint="eastAsia" w:ascii="宋体" w:hAnsi="宋体"/>
          <w:color w:val="000000"/>
          <w:sz w:val="24"/>
        </w:rPr>
        <w:t xml:space="preserve">本招标文件仅适用于本次投标邀请中所述项目的采购。</w:t>
      </w:r>
      <w:r/>
    </w:p>
    <w:p>
      <w:pPr>
        <w:spacing w:line="520" w:lineRule="exact"/>
        <w:rPr>
          <w:rFonts w:hint="eastAsia" w:ascii="宋体" w:hAnsi="宋体"/>
          <w:color w:val="000000"/>
          <w:sz w:val="24"/>
        </w:rPr>
      </w:pPr>
      <w:r>
        <w:rPr>
          <w:rFonts w:hint="eastAsia" w:ascii="宋体" w:hAnsi="宋体"/>
          <w:color w:val="000000"/>
          <w:sz w:val="24"/>
        </w:rPr>
        <w:t xml:space="preserve">2.合格的投标人</w:t>
      </w:r>
      <w:r/>
    </w:p>
    <w:p>
      <w:pPr>
        <w:ind w:firstLine="480"/>
        <w:spacing w:line="520" w:lineRule="exact"/>
        <w:rPr>
          <w:rFonts w:hint="eastAsia" w:ascii="宋体" w:hAnsi="宋体"/>
          <w:color w:val="000000"/>
          <w:sz w:val="24"/>
        </w:rPr>
      </w:pPr>
      <w:r>
        <w:rPr>
          <w:rFonts w:hint="eastAsia" w:ascii="宋体" w:hAnsi="宋体"/>
          <w:color w:val="000000"/>
          <w:sz w:val="24"/>
        </w:rPr>
        <w:t xml:space="preserve">2.1投标人必须符合第一部分投标邀请中投标人资格要求； </w:t>
      </w:r>
      <w:r/>
    </w:p>
    <w:p>
      <w:pPr>
        <w:ind w:firstLine="480"/>
        <w:spacing w:line="520" w:lineRule="exact"/>
        <w:rPr>
          <w:rFonts w:hint="eastAsia" w:ascii="宋体" w:hAnsi="宋体"/>
          <w:color w:val="000000"/>
          <w:sz w:val="24"/>
        </w:rPr>
      </w:pPr>
      <w:r>
        <w:rPr>
          <w:rFonts w:hint="eastAsia" w:ascii="宋体" w:hAnsi="宋体"/>
          <w:color w:val="000000"/>
          <w:sz w:val="24"/>
        </w:rPr>
        <w:t xml:space="preserve">2.2满足招标文件中实质性条款的规定。</w:t>
      </w:r>
      <w:r/>
    </w:p>
    <w:p>
      <w:pPr>
        <w:spacing w:line="520" w:lineRule="exact"/>
        <w:rPr>
          <w:rFonts w:hint="eastAsia" w:ascii="宋体" w:hAnsi="宋体"/>
          <w:color w:val="000000"/>
          <w:sz w:val="24"/>
        </w:rPr>
      </w:pPr>
      <w:r>
        <w:rPr>
          <w:rFonts w:hint="eastAsia" w:ascii="宋体" w:hAnsi="宋体"/>
          <w:color w:val="000000"/>
          <w:sz w:val="24"/>
        </w:rPr>
        <w:t xml:space="preserve">3.适用法律</w:t>
      </w:r>
      <w:r/>
    </w:p>
    <w:p>
      <w:pPr>
        <w:ind w:firstLine="480"/>
        <w:spacing w:line="52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p>
    <w:p>
      <w:pPr>
        <w:spacing w:line="520" w:lineRule="exact"/>
        <w:rPr>
          <w:rFonts w:hint="eastAsia" w:ascii="宋体" w:hAnsi="宋体"/>
          <w:color w:val="000000"/>
          <w:sz w:val="24"/>
        </w:rPr>
      </w:pPr>
      <w:r>
        <w:rPr>
          <w:rFonts w:hint="eastAsia" w:ascii="宋体" w:hAnsi="宋体"/>
          <w:color w:val="000000"/>
          <w:sz w:val="24"/>
        </w:rPr>
        <w:t xml:space="preserve">4.投标费用</w:t>
      </w:r>
      <w:r/>
    </w:p>
    <w:p>
      <w:pPr>
        <w:ind w:firstLine="480"/>
        <w:spacing w:line="520" w:lineRule="exact"/>
        <w:rPr>
          <w:rFonts w:hint="eastAsia" w:ascii="宋体" w:hAnsi="宋体"/>
          <w:color w:val="000000"/>
          <w:sz w:val="24"/>
        </w:rPr>
      </w:pPr>
      <w:r>
        <w:rPr>
          <w:rFonts w:hint="eastAsia" w:ascii="宋体" w:hAnsi="宋体"/>
          <w:color w:val="000000"/>
          <w:sz w:val="24"/>
        </w:rPr>
        <w:t xml:space="preserve">4.1投标人应自行承担所有与参加投标有关的费用。不论投标的结果如何，采购人或代理机构在任何情况下均无义务和责任承担这些费用。</w:t>
      </w:r>
      <w:r/>
    </w:p>
    <w:p>
      <w:pPr>
        <w:ind w:firstLine="482"/>
        <w:spacing w:line="520" w:lineRule="exact"/>
        <w:rPr>
          <w:rFonts w:hint="eastAsia" w:ascii="宋体" w:hAnsi="宋体"/>
          <w:b/>
          <w:bCs/>
          <w:color w:val="000000"/>
          <w:sz w:val="24"/>
        </w:rPr>
      </w:pPr>
      <w:r>
        <w:rPr>
          <w:rFonts w:hint="eastAsia" w:ascii="宋体" w:hAnsi="宋体"/>
          <w:b/>
          <w:bCs/>
          <w:color w:val="000000"/>
          <w:sz w:val="24"/>
        </w:rPr>
        <w:t xml:space="preserve">4.2</w:t>
      </w:r>
      <w:r>
        <w:rPr>
          <w:rFonts w:hint="eastAsia" w:ascii="宋体" w:hAnsi="宋体"/>
          <w:b/>
          <w:sz w:val="24"/>
        </w:rPr>
        <w:t xml:space="preserve">本次采购项目由采购人委托涟水县红缘招标咨询有限公司代理，经双方约定由</w:t>
      </w:r>
      <w:r>
        <w:rPr>
          <w:rFonts w:hint="eastAsia" w:ascii="宋体" w:hAnsi="宋体"/>
          <w:b/>
          <w:sz w:val="24"/>
          <w:lang w:val="en-US" w:eastAsia="zh-CN"/>
        </w:rPr>
        <w:t xml:space="preserve">中标</w:t>
      </w:r>
      <w:r>
        <w:rPr>
          <w:rFonts w:hint="eastAsia" w:ascii="宋体" w:hAnsi="宋体"/>
          <w:b/>
          <w:sz w:val="24"/>
        </w:rPr>
        <w:t xml:space="preserve">人支付本项目代理费用，收费标准按《招标代理服务收费管理暂行办法》（计价格[2002]1980号）文件标准进行收取，</w:t>
      </w:r>
      <w:r>
        <w:rPr>
          <w:rFonts w:hint="eastAsia" w:ascii="宋体" w:hAnsi="宋体"/>
          <w:b/>
          <w:sz w:val="24"/>
          <w:highlight w:val="none"/>
        </w:rPr>
        <w:t xml:space="preserve">供应商</w:t>
      </w:r>
      <w:r>
        <w:rPr>
          <w:rFonts w:hint="eastAsia" w:ascii="宋体" w:hAnsi="宋体"/>
          <w:b/>
          <w:sz w:val="24"/>
        </w:rPr>
        <w:t xml:space="preserve">报价时予以考虑。</w:t>
      </w:r>
      <w:r/>
    </w:p>
    <w:p>
      <w:pPr>
        <w:ind w:firstLine="480"/>
        <w:jc w:val="left"/>
        <w:spacing w:line="520" w:lineRule="exact"/>
        <w:rPr>
          <w:rFonts w:hint="eastAsia" w:ascii="宋体" w:hAnsi="宋体"/>
          <w:bCs/>
          <w:color w:val="000000"/>
          <w:sz w:val="24"/>
        </w:rPr>
      </w:pPr>
      <w:r>
        <w:rPr>
          <w:rFonts w:hint="eastAsia" w:ascii="宋体" w:hAnsi="宋体"/>
          <w:bCs/>
          <w:color w:val="000000"/>
          <w:sz w:val="24"/>
        </w:rPr>
        <w:t xml:space="preserve">4.2.1代理费支付相关信息</w:t>
      </w:r>
      <w:r/>
    </w:p>
    <w:p>
      <w:pPr>
        <w:jc w:val="left"/>
        <w:spacing w:line="520" w:lineRule="exact"/>
        <w:rPr>
          <w:rFonts w:hint="eastAsia" w:ascii="宋体" w:hAnsi="宋体"/>
          <w:bCs/>
          <w:color w:val="000000"/>
          <w:sz w:val="24"/>
        </w:rPr>
      </w:pPr>
      <w:r>
        <w:rPr>
          <w:rFonts w:hint="eastAsia" w:ascii="宋体" w:hAnsi="宋体"/>
          <w:bCs/>
          <w:color w:val="000000"/>
          <w:sz w:val="24"/>
        </w:rPr>
        <w:t xml:space="preserve">收款人全称：涟水县红缘招标咨询有限公司；帐号：3208260321010000167259；</w:t>
      </w:r>
      <w:r/>
    </w:p>
    <w:p>
      <w:pPr>
        <w:jc w:val="left"/>
        <w:spacing w:line="520" w:lineRule="exact"/>
        <w:rPr>
          <w:rFonts w:hint="eastAsia" w:ascii="宋体" w:hAnsi="宋体"/>
          <w:bCs/>
          <w:color w:val="000000"/>
          <w:sz w:val="24"/>
        </w:rPr>
      </w:pPr>
      <w:r>
        <w:rPr>
          <w:rFonts w:hint="eastAsia" w:ascii="宋体" w:hAnsi="宋体"/>
          <w:bCs/>
          <w:color w:val="000000"/>
          <w:sz w:val="24"/>
        </w:rPr>
        <w:t xml:space="preserve">开户行：江苏涟水农村商业银行股份有限公司营业部。</w:t>
      </w:r>
      <w:r/>
    </w:p>
    <w:p>
      <w:pPr>
        <w:spacing w:line="520" w:lineRule="exact"/>
        <w:rPr>
          <w:rFonts w:hint="eastAsia" w:ascii="宋体" w:hAnsi="宋体"/>
          <w:color w:val="000000"/>
          <w:sz w:val="24"/>
        </w:rPr>
      </w:pPr>
      <w:r>
        <w:rPr>
          <w:rFonts w:hint="eastAsia" w:ascii="宋体" w:hAnsi="宋体"/>
          <w:color w:val="000000"/>
          <w:sz w:val="24"/>
        </w:rPr>
        <w:t xml:space="preserve">5.招标文件的约束力</w:t>
      </w:r>
      <w:r/>
    </w:p>
    <w:p>
      <w:pPr>
        <w:ind w:firstLine="480"/>
        <w:spacing w:line="520" w:lineRule="exact"/>
        <w:rPr>
          <w:rFonts w:hint="eastAsia" w:ascii="宋体" w:hAnsi="宋体"/>
          <w:color w:val="000000"/>
          <w:sz w:val="24"/>
        </w:rPr>
      </w:pPr>
      <w:r>
        <w:rPr>
          <w:rFonts w:hint="eastAsia" w:ascii="宋体" w:hAnsi="宋体"/>
          <w:color w:val="000000"/>
          <w:sz w:val="24"/>
        </w:rPr>
        <w:t xml:space="preserve">5.1 投标人一旦参加本项目采购活动，即被认为接受了本招标文件的规定和约束。</w:t>
      </w:r>
      <w:r/>
    </w:p>
    <w:p>
      <w:pPr>
        <w:jc w:val="center"/>
        <w:spacing w:line="520" w:lineRule="exact"/>
        <w:rPr>
          <w:rFonts w:hint="eastAsia" w:ascii="宋体" w:hAnsi="宋体"/>
          <w:b/>
          <w:bCs/>
          <w:color w:val="000000"/>
          <w:sz w:val="24"/>
        </w:rPr>
      </w:pPr>
      <w:r>
        <w:rPr>
          <w:rFonts w:hint="eastAsia" w:ascii="宋体" w:hAnsi="宋体"/>
          <w:b/>
          <w:bCs/>
          <w:color w:val="000000"/>
          <w:sz w:val="24"/>
        </w:rPr>
        <w:t xml:space="preserve">二、招标文件</w:t>
      </w:r>
      <w:r/>
    </w:p>
    <w:p>
      <w:pPr>
        <w:spacing w:line="520" w:lineRule="exact"/>
        <w:rPr>
          <w:rFonts w:hint="eastAsia" w:ascii="宋体" w:hAnsi="宋体"/>
          <w:color w:val="000000"/>
          <w:sz w:val="24"/>
        </w:rPr>
      </w:pPr>
      <w:r>
        <w:rPr>
          <w:rFonts w:hint="eastAsia" w:ascii="宋体" w:hAnsi="宋体"/>
          <w:color w:val="000000"/>
          <w:sz w:val="24"/>
        </w:rPr>
        <w:t xml:space="preserve">6.招标文件构成包括：</w:t>
      </w:r>
      <w:r/>
    </w:p>
    <w:p>
      <w:pPr>
        <w:ind w:firstLine="480"/>
        <w:spacing w:line="520" w:lineRule="exact"/>
        <w:rPr>
          <w:rFonts w:hint="eastAsia" w:ascii="宋体" w:hAnsi="宋体"/>
          <w:color w:val="000000"/>
          <w:sz w:val="24"/>
        </w:rPr>
      </w:pPr>
      <w:r>
        <w:rPr>
          <w:rFonts w:hint="eastAsia" w:ascii="宋体" w:hAnsi="宋体"/>
          <w:color w:val="000000"/>
          <w:sz w:val="24"/>
        </w:rPr>
        <w:t xml:space="preserve">6.1 招标文件由以下部分组成：</w:t>
      </w:r>
      <w:r/>
    </w:p>
    <w:p>
      <w:pPr>
        <w:ind w:firstLine="480"/>
        <w:spacing w:line="520" w:lineRule="exact"/>
        <w:rPr>
          <w:rFonts w:hint="eastAsia" w:ascii="宋体" w:hAnsi="宋体"/>
          <w:color w:val="000000"/>
          <w:sz w:val="24"/>
        </w:rPr>
      </w:pPr>
      <w:r>
        <w:rPr>
          <w:rFonts w:hint="eastAsia" w:ascii="宋体" w:hAnsi="宋体"/>
          <w:color w:val="000000"/>
          <w:sz w:val="24"/>
        </w:rPr>
        <w:t xml:space="preserve">第一章   招标文件</w:t>
      </w:r>
      <w:r/>
    </w:p>
    <w:p>
      <w:pPr>
        <w:ind w:firstLine="480"/>
        <w:spacing w:line="520" w:lineRule="exact"/>
        <w:rPr>
          <w:rFonts w:hint="eastAsia" w:ascii="宋体" w:hAnsi="宋体"/>
          <w:color w:val="000000"/>
          <w:sz w:val="24"/>
        </w:rPr>
      </w:pPr>
      <w:r>
        <w:rPr>
          <w:rFonts w:hint="eastAsia" w:ascii="宋体" w:hAnsi="宋体"/>
          <w:color w:val="000000"/>
          <w:sz w:val="24"/>
        </w:rPr>
        <w:t xml:space="preserve">第二章   投标文件格式</w:t>
      </w:r>
      <w:r/>
    </w:p>
    <w:p>
      <w:pPr>
        <w:ind w:firstLine="480"/>
        <w:spacing w:line="52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spacing w:line="520" w:lineRule="exact"/>
        <w:rPr>
          <w:rFonts w:hint="eastAsia" w:ascii="宋体" w:hAnsi="宋体"/>
          <w:color w:val="000000"/>
          <w:sz w:val="24"/>
        </w:rPr>
      </w:pPr>
      <w:r>
        <w:rPr>
          <w:rFonts w:hint="eastAsia" w:ascii="宋体" w:hAnsi="宋体"/>
          <w:color w:val="000000"/>
          <w:sz w:val="24"/>
        </w:rPr>
        <w:t xml:space="preserve">7.招标文件的澄清</w:t>
      </w:r>
      <w:r/>
    </w:p>
    <w:p>
      <w:pPr>
        <w:ind w:firstLine="480"/>
        <w:spacing w:line="520" w:lineRule="exact"/>
        <w:rPr>
          <w:rFonts w:hint="eastAsia" w:ascii="宋体" w:hAnsi="宋体"/>
          <w:color w:val="000000"/>
          <w:sz w:val="24"/>
          <w:highlight w:val="red"/>
        </w:rPr>
      </w:pPr>
      <w:r>
        <w:rPr>
          <w:rFonts w:ascii="宋体" w:hAnsi="宋体"/>
          <w:color w:val="000000"/>
          <w:sz w:val="24"/>
        </w:rPr>
        <w:t xml:space="preserve">5</w:t>
      </w:r>
      <w:r>
        <w:rPr>
          <w:rFonts w:hint="eastAsia" w:ascii="宋体" w:hAnsi="宋体"/>
          <w:color w:val="000000"/>
          <w:sz w:val="24"/>
        </w:rPr>
        <w:t xml:space="preserve">.1任何要求对招标文件进行澄清的投标人，均应在投标文件提交截止时间十日前</w:t>
      </w:r>
      <w:r>
        <w:rPr>
          <w:rFonts w:hint="eastAsia" w:ascii="宋体" w:hAnsi="宋体"/>
          <w:sz w:val="24"/>
        </w:rPr>
        <w:t xml:space="preserve">以书面形式通知采购人或代理机构。</w:t>
      </w:r>
      <w:r>
        <w:rPr>
          <w:rFonts w:hint="eastAsia" w:ascii="宋体" w:hAnsi="宋体"/>
          <w:color w:val="000000"/>
          <w:sz w:val="24"/>
        </w:rPr>
        <w:t xml:space="preserve">采购人或代理机构对投标文件提交截止时间前十日收到的任何澄清要求予以答复。</w:t>
      </w:r>
      <w:r/>
    </w:p>
    <w:p>
      <w:pPr>
        <w:jc w:val="left"/>
        <w:spacing w:line="520" w:lineRule="exact"/>
        <w:rPr>
          <w:rFonts w:hint="eastAsia" w:ascii="宋体" w:hAnsi="宋体"/>
          <w:color w:val="000000"/>
          <w:sz w:val="24"/>
        </w:rPr>
      </w:pPr>
      <w:r>
        <w:rPr>
          <w:rFonts w:hint="eastAsia" w:ascii="宋体" w:hAnsi="宋体"/>
          <w:color w:val="000000"/>
          <w:sz w:val="24"/>
        </w:rPr>
        <w:t xml:space="preserve">8.招标文件的修改</w:t>
      </w:r>
      <w:r/>
    </w:p>
    <w:p>
      <w:pPr>
        <w:ind w:firstLine="480"/>
        <w:spacing w:line="520" w:lineRule="exact"/>
        <w:rPr>
          <w:rFonts w:hint="eastAsia" w:ascii="宋体" w:hAnsi="宋体"/>
          <w:color w:val="000000"/>
          <w:sz w:val="24"/>
        </w:rPr>
      </w:pPr>
      <w:r>
        <w:rPr>
          <w:rFonts w:hint="eastAsia" w:ascii="宋体" w:hAnsi="宋体"/>
          <w:color w:val="000000"/>
          <w:sz w:val="24"/>
        </w:rPr>
        <w:t xml:space="preserve">8.1 在投标截止时间前，代理公司或采购人可以对招标文件进行修改。</w:t>
      </w:r>
      <w:r/>
    </w:p>
    <w:p>
      <w:pPr>
        <w:ind w:firstLine="480"/>
        <w:spacing w:line="520" w:lineRule="exact"/>
        <w:rPr>
          <w:rFonts w:hint="eastAsia" w:ascii="宋体" w:hAnsi="宋体"/>
          <w:color w:val="000000"/>
          <w:sz w:val="24"/>
        </w:rPr>
      </w:pPr>
      <w:r>
        <w:rPr>
          <w:rFonts w:hint="eastAsia" w:ascii="宋体" w:hAnsi="宋体"/>
          <w:color w:val="000000"/>
          <w:sz w:val="24"/>
        </w:rPr>
        <w:t xml:space="preserve">8.2 采购人或代理公司有权按照法定的要求推迟投标截止日期和开标日期。</w:t>
      </w:r>
      <w:r/>
    </w:p>
    <w:p>
      <w:pPr>
        <w:ind w:firstLine="480"/>
        <w:spacing w:line="520" w:lineRule="exact"/>
        <w:rPr>
          <w:rFonts w:hint="eastAsia" w:ascii="宋体" w:hAnsi="宋体"/>
          <w:color w:val="000000"/>
          <w:sz w:val="24"/>
        </w:rPr>
      </w:pPr>
      <w:r>
        <w:rPr>
          <w:rFonts w:hint="eastAsia" w:ascii="宋体" w:hAnsi="宋体"/>
          <w:color w:val="000000"/>
          <w:sz w:val="24"/>
        </w:rPr>
        <w:t xml:space="preserve">8.3 招标文件的修改将在“淮安市政府采购网”、“淮安市公共资源交易网”公布，补充文件将作为招标文件的组成部分，并对投标人具有约束力。</w:t>
      </w:r>
      <w:r/>
    </w:p>
    <w:p>
      <w:pPr>
        <w:jc w:val="center"/>
        <w:spacing w:line="520" w:lineRule="exact"/>
        <w:rPr>
          <w:rFonts w:hint="eastAsia" w:ascii="宋体" w:hAnsi="宋体"/>
          <w:b/>
          <w:bCs/>
          <w:color w:val="000000"/>
          <w:sz w:val="24"/>
        </w:rPr>
      </w:pPr>
      <w:r>
        <w:rPr>
          <w:rFonts w:hint="eastAsia" w:ascii="宋体" w:hAnsi="宋体"/>
          <w:b/>
          <w:bCs/>
          <w:color w:val="000000"/>
          <w:sz w:val="24"/>
        </w:rPr>
        <w:t xml:space="preserve">三、投标文件的编制</w:t>
      </w:r>
      <w:r/>
    </w:p>
    <w:p>
      <w:pPr>
        <w:spacing w:line="520" w:lineRule="exact"/>
        <w:rPr>
          <w:rFonts w:hint="eastAsia" w:ascii="宋体" w:hAnsi="宋体"/>
          <w:color w:val="000000"/>
          <w:sz w:val="24"/>
        </w:rPr>
      </w:pPr>
      <w:r>
        <w:rPr>
          <w:rFonts w:hint="eastAsia" w:ascii="宋体" w:hAnsi="宋体"/>
          <w:color w:val="000000"/>
          <w:sz w:val="24"/>
        </w:rPr>
        <w:t xml:space="preserve">9.投标文件的语言及度量衡单位</w:t>
      </w:r>
      <w:r/>
    </w:p>
    <w:p>
      <w:pPr>
        <w:ind w:firstLine="480"/>
        <w:spacing w:line="520" w:lineRule="exact"/>
        <w:rPr>
          <w:rFonts w:hint="eastAsia" w:ascii="宋体" w:hAnsi="宋体"/>
          <w:color w:val="000000"/>
          <w:sz w:val="24"/>
        </w:rPr>
      </w:pPr>
      <w:r>
        <w:rPr>
          <w:rFonts w:hint="eastAsia" w:ascii="宋体" w:hAnsi="宋体"/>
          <w:color w:val="000000"/>
          <w:sz w:val="24"/>
        </w:rPr>
        <w:t xml:space="preserve">9.1投标人提交的投标文件以及投标人与采购人或代理公司就有关投标的所有来往通知、函件和文件均应使用简体中文。</w:t>
      </w:r>
      <w:r/>
    </w:p>
    <w:p>
      <w:pPr>
        <w:ind w:firstLine="480"/>
        <w:spacing w:line="520" w:lineRule="exact"/>
        <w:rPr>
          <w:rFonts w:hint="eastAsia" w:ascii="宋体" w:hAnsi="宋体"/>
          <w:color w:val="000000"/>
          <w:sz w:val="24"/>
        </w:rPr>
      </w:pPr>
      <w:r>
        <w:rPr>
          <w:rFonts w:hint="eastAsia" w:ascii="宋体" w:hAnsi="宋体"/>
          <w:color w:val="000000"/>
          <w:sz w:val="24"/>
        </w:rPr>
        <w:t xml:space="preserve">9.2 除技术性能另有规定外，投标文件所使用的度量衡单位，均须采用国家法定计量单位。</w:t>
      </w:r>
      <w:r/>
    </w:p>
    <w:p>
      <w:pPr>
        <w:spacing w:line="520" w:lineRule="exact"/>
        <w:rPr>
          <w:rFonts w:hint="eastAsia" w:ascii="宋体" w:hAnsi="宋体"/>
          <w:color w:val="000000"/>
          <w:sz w:val="24"/>
        </w:rPr>
      </w:pPr>
      <w:r>
        <w:rPr>
          <w:rFonts w:hint="eastAsia" w:ascii="宋体" w:hAnsi="宋体"/>
          <w:color w:val="000000"/>
          <w:sz w:val="24"/>
        </w:rPr>
        <w:t xml:space="preserve">10.投标文件编制</w:t>
      </w:r>
      <w:r/>
    </w:p>
    <w:p>
      <w:pPr>
        <w:ind w:firstLine="480"/>
        <w:spacing w:line="520" w:lineRule="exact"/>
        <w:rPr>
          <w:rFonts w:hint="eastAsia" w:ascii="宋体" w:hAnsi="宋体"/>
          <w:color w:val="000000"/>
          <w:sz w:val="24"/>
        </w:rPr>
      </w:pPr>
      <w:r>
        <w:rPr>
          <w:rFonts w:hint="eastAsia" w:ascii="宋体" w:hAnsi="宋体"/>
          <w:color w:val="000000"/>
          <w:sz w:val="24"/>
        </w:rPr>
        <w:t xml:space="preserve">10.1投标人编写的投标文件应按招标文件第二章“投标文件格式”中的要求进行编写。</w:t>
      </w:r>
      <w:r/>
    </w:p>
    <w:p>
      <w:pPr>
        <w:ind w:firstLine="480"/>
        <w:spacing w:line="520" w:lineRule="exact"/>
        <w:rPr>
          <w:rFonts w:hint="eastAsia" w:ascii="宋体" w:hAnsi="宋体"/>
          <w:color w:val="000000"/>
          <w:sz w:val="24"/>
          <w:highlight w:val="red"/>
        </w:rPr>
      </w:pPr>
      <w:r>
        <w:rPr>
          <w:rFonts w:hint="eastAsia" w:ascii="宋体" w:hAnsi="宋体"/>
          <w:color w:val="000000"/>
          <w:sz w:val="24"/>
        </w:rPr>
        <w:t xml:space="preserve">10.2电子投标文件编制必须</w:t>
      </w:r>
      <w:r>
        <w:rPr>
          <w:rFonts w:hint="eastAsia" w:ascii="宋体" w:hAnsi="宋体"/>
          <w:sz w:val="24"/>
        </w:rPr>
        <w:t xml:space="preserve">按“苏采云政府采购一体化平台”要求制作。</w:t>
      </w:r>
      <w:r/>
    </w:p>
    <w:p>
      <w:pPr>
        <w:spacing w:line="520" w:lineRule="exact"/>
        <w:rPr>
          <w:rFonts w:hint="eastAsia" w:ascii="宋体" w:hAnsi="宋体"/>
          <w:color w:val="000000"/>
          <w:sz w:val="24"/>
        </w:rPr>
      </w:pPr>
      <w:r>
        <w:rPr>
          <w:rFonts w:hint="eastAsia" w:ascii="宋体" w:hAnsi="宋体"/>
          <w:color w:val="000000"/>
          <w:sz w:val="24"/>
        </w:rPr>
        <w:t xml:space="preserve">11.证明投标人及投标标的符合招标文件规定的文件</w:t>
      </w:r>
      <w:r/>
    </w:p>
    <w:p>
      <w:pPr>
        <w:ind w:firstLine="480"/>
        <w:spacing w:line="520" w:lineRule="exact"/>
        <w:rPr>
          <w:rFonts w:hint="eastAsia" w:ascii="宋体" w:hAnsi="宋体"/>
          <w:color w:val="000000"/>
          <w:sz w:val="24"/>
        </w:rPr>
      </w:pPr>
      <w:r>
        <w:rPr>
          <w:rFonts w:hint="eastAsia" w:ascii="宋体" w:hAnsi="宋体"/>
          <w:color w:val="000000"/>
          <w:sz w:val="24"/>
        </w:rPr>
        <w:t xml:space="preserve">11.1 投标人应按照法律、法规、规章和规范性文件以及招标文件要求提交证明文件，证明其及投标标的符合招标文件规定。</w:t>
      </w:r>
      <w:r/>
    </w:p>
    <w:p>
      <w:pPr>
        <w:ind w:firstLine="480"/>
        <w:spacing w:line="520" w:lineRule="exact"/>
        <w:rPr>
          <w:rFonts w:hint="eastAsia"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r/>
    </w:p>
    <w:p>
      <w:pPr>
        <w:spacing w:line="520" w:lineRule="exact"/>
        <w:rPr>
          <w:rFonts w:hint="eastAsia" w:ascii="宋体" w:hAnsi="宋体"/>
          <w:color w:val="000000"/>
          <w:sz w:val="24"/>
        </w:rPr>
      </w:pPr>
      <w:r>
        <w:rPr>
          <w:rFonts w:hint="eastAsia" w:ascii="宋体" w:hAnsi="宋体"/>
          <w:color w:val="000000"/>
          <w:sz w:val="24"/>
        </w:rPr>
        <w:t xml:space="preserve">12.投标分项报价表</w:t>
      </w:r>
      <w:r/>
    </w:p>
    <w:p>
      <w:pPr>
        <w:ind w:firstLine="480"/>
        <w:spacing w:line="520" w:lineRule="exact"/>
        <w:rPr>
          <w:rFonts w:hint="eastAsia" w:ascii="宋体" w:hAnsi="宋体"/>
          <w:color w:val="000000"/>
          <w:sz w:val="24"/>
        </w:rPr>
      </w:pPr>
      <w:r>
        <w:rPr>
          <w:rFonts w:hint="eastAsia" w:ascii="宋体" w:hAnsi="宋体"/>
          <w:color w:val="000000"/>
          <w:sz w:val="24"/>
        </w:rPr>
        <w:t xml:space="preserve">12.1 投标人应按照招标文件规定格式填报投标分项报价表。</w:t>
      </w:r>
      <w:r/>
    </w:p>
    <w:p>
      <w:pPr>
        <w:ind w:firstLine="480"/>
        <w:spacing w:line="520" w:lineRule="exact"/>
        <w:rPr>
          <w:rFonts w:hint="eastAsia" w:ascii="宋体" w:hAnsi="宋体"/>
          <w:color w:val="000000"/>
          <w:sz w:val="24"/>
        </w:rPr>
      </w:pPr>
      <w:r>
        <w:rPr>
          <w:rFonts w:hint="eastAsia" w:ascii="宋体" w:hAnsi="宋体"/>
          <w:color w:val="000000"/>
          <w:sz w:val="24"/>
        </w:rPr>
        <w:t xml:space="preserve">12.2投标货币。投标文件中的单价和总价无特殊规定的采用人民币报价，以元为单位标注。招标文件中另有规定的按规定执行。</w:t>
      </w:r>
      <w:r/>
    </w:p>
    <w:p>
      <w:pPr>
        <w:spacing w:line="520" w:lineRule="exact"/>
        <w:rPr>
          <w:rFonts w:hint="eastAsia" w:ascii="宋体" w:hAnsi="宋体"/>
          <w:color w:val="000000"/>
          <w:sz w:val="24"/>
        </w:rPr>
      </w:pPr>
      <w:r>
        <w:rPr>
          <w:rFonts w:hint="eastAsia" w:ascii="宋体" w:hAnsi="宋体"/>
          <w:color w:val="000000"/>
          <w:sz w:val="24"/>
        </w:rPr>
        <w:t xml:space="preserve">13.技术要求响应及偏离表、商务要求响应及偏离表（本项目不涉及）</w:t>
      </w:r>
      <w:r/>
    </w:p>
    <w:p>
      <w:pPr>
        <w:ind w:firstLine="480"/>
        <w:spacing w:line="520" w:lineRule="exact"/>
        <w:rPr>
          <w:rFonts w:hint="eastAsia" w:ascii="宋体" w:hAnsi="宋体"/>
          <w:color w:val="000000"/>
          <w:sz w:val="24"/>
        </w:rPr>
      </w:pPr>
      <w:r>
        <w:rPr>
          <w:rFonts w:hint="eastAsia" w:ascii="宋体" w:hAnsi="宋体"/>
          <w:color w:val="000000"/>
          <w:sz w:val="24"/>
        </w:rPr>
        <w:t xml:space="preserve">13.1 投标人需对招标文件中的技术要求与商务要求逐项作出响应或偏离，并说明原因。</w:t>
      </w:r>
      <w:r/>
    </w:p>
    <w:p>
      <w:pPr>
        <w:ind w:firstLine="480"/>
        <w:spacing w:line="520" w:lineRule="exact"/>
        <w:rPr>
          <w:rFonts w:hint="eastAsia" w:ascii="宋体" w:hAnsi="宋体"/>
          <w:color w:val="000000"/>
          <w:sz w:val="24"/>
        </w:rPr>
      </w:pPr>
      <w:r>
        <w:rPr>
          <w:rFonts w:hint="eastAsia" w:ascii="宋体" w:hAnsi="宋体"/>
          <w:color w:val="000000"/>
          <w:sz w:val="24"/>
        </w:rPr>
        <w:t xml:space="preserve">13.2 投标人可在投标文件中提供认为需要的其他技术文件或说明。</w:t>
      </w:r>
      <w:r/>
    </w:p>
    <w:p>
      <w:pPr>
        <w:spacing w:line="520" w:lineRule="exact"/>
        <w:rPr>
          <w:rFonts w:hint="eastAsia" w:ascii="宋体" w:hAnsi="宋体"/>
          <w:color w:val="000000"/>
          <w:sz w:val="24"/>
        </w:rPr>
      </w:pPr>
      <w:r>
        <w:rPr>
          <w:rFonts w:hint="eastAsia" w:ascii="宋体" w:hAnsi="宋体"/>
          <w:color w:val="000000"/>
          <w:sz w:val="24"/>
        </w:rPr>
        <w:t xml:space="preserve">14.投标函和开标一览表</w:t>
      </w:r>
      <w:r/>
    </w:p>
    <w:p>
      <w:pPr>
        <w:ind w:firstLine="480"/>
        <w:spacing w:line="520" w:lineRule="exact"/>
        <w:rPr>
          <w:rFonts w:hint="eastAsia" w:ascii="宋体" w:hAnsi="宋体"/>
          <w:color w:val="000000"/>
          <w:sz w:val="24"/>
        </w:rPr>
      </w:pPr>
      <w:r>
        <w:rPr>
          <w:rFonts w:hint="eastAsia" w:ascii="宋体" w:hAnsi="宋体"/>
          <w:color w:val="000000"/>
          <w:sz w:val="24"/>
        </w:rPr>
        <w:t xml:space="preserve">14.1 投标人应按照招标文件中提供的格式完整、正确填写投标函、开标一览表。</w:t>
      </w:r>
      <w:r/>
    </w:p>
    <w:p>
      <w:pPr>
        <w:ind w:firstLine="480"/>
        <w:spacing w:line="520" w:lineRule="exact"/>
        <w:rPr>
          <w:rFonts w:hint="eastAsia" w:ascii="宋体" w:hAnsi="宋体"/>
          <w:color w:val="000000"/>
          <w:sz w:val="24"/>
        </w:rPr>
      </w:pPr>
      <w:r>
        <w:rPr>
          <w:rFonts w:hint="eastAsia" w:ascii="宋体" w:hAnsi="宋体"/>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spacing w:line="520" w:lineRule="exact"/>
        <w:rPr>
          <w:rFonts w:hint="eastAsia" w:ascii="宋体" w:hAnsi="宋体"/>
          <w:color w:val="000000"/>
          <w:sz w:val="24"/>
        </w:rPr>
      </w:pPr>
      <w:r>
        <w:rPr>
          <w:rFonts w:hint="eastAsia" w:ascii="宋体" w:hAnsi="宋体"/>
          <w:color w:val="000000"/>
          <w:sz w:val="24"/>
        </w:rPr>
        <w:t xml:space="preserve">15.投标有效期</w:t>
      </w:r>
      <w:r>
        <w:rPr>
          <w:rFonts w:ascii="宋体" w:hAnsi="宋体"/>
          <w:color w:val="000000"/>
          <w:sz w:val="24"/>
        </w:rPr>
        <w:tab/>
      </w:r>
      <w:r/>
    </w:p>
    <w:p>
      <w:pPr>
        <w:ind w:firstLine="480"/>
        <w:spacing w:line="520" w:lineRule="exact"/>
        <w:rPr>
          <w:rFonts w:hint="eastAsia" w:ascii="宋体" w:hAnsi="宋体"/>
          <w:color w:val="000000"/>
          <w:sz w:val="24"/>
        </w:rPr>
      </w:pPr>
      <w:r>
        <w:rPr>
          <w:rFonts w:hint="eastAsia" w:ascii="宋体" w:hAnsi="宋体"/>
          <w:color w:val="000000"/>
          <w:sz w:val="24"/>
        </w:rPr>
        <w:t xml:space="preserve">15.1投标有效期为从开标之日起计算的90天。投标有效期比规定短的将被视为非响应投标而予以拒绝。</w:t>
      </w:r>
      <w:r/>
    </w:p>
    <w:p>
      <w:pPr>
        <w:ind w:firstLine="480"/>
        <w:spacing w:line="520" w:lineRule="exact"/>
        <w:rPr>
          <w:rFonts w:hint="eastAsia" w:ascii="宋体" w:hAnsi="宋体"/>
          <w:color w:val="000000"/>
          <w:sz w:val="24"/>
        </w:rPr>
      </w:pPr>
      <w:r>
        <w:rPr>
          <w:rFonts w:hint="eastAsia" w:ascii="宋体" w:hAnsi="宋体"/>
          <w:color w:val="000000"/>
          <w:sz w:val="24"/>
        </w:rPr>
        <w:t xml:space="preserve">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jc w:val="center"/>
        <w:spacing w:line="520" w:lineRule="exact"/>
        <w:rPr>
          <w:rFonts w:hint="eastAsia" w:ascii="宋体" w:hAnsi="宋体"/>
          <w:b/>
          <w:bCs/>
          <w:color w:val="000000"/>
          <w:sz w:val="24"/>
        </w:rPr>
      </w:pPr>
      <w:r>
        <w:rPr>
          <w:rFonts w:hint="eastAsia" w:ascii="宋体" w:hAnsi="宋体"/>
          <w:b/>
          <w:bCs/>
          <w:color w:val="000000"/>
          <w:sz w:val="24"/>
        </w:rPr>
        <w:t xml:space="preserve">四、投标文件的上传</w:t>
      </w:r>
      <w:r/>
    </w:p>
    <w:p>
      <w:pPr>
        <w:spacing w:line="520" w:lineRule="exact"/>
        <w:rPr>
          <w:rFonts w:hint="eastAsia" w:ascii="宋体" w:hAnsi="宋体"/>
          <w:color w:val="000000"/>
          <w:sz w:val="24"/>
        </w:rPr>
      </w:pPr>
      <w:r>
        <w:rPr>
          <w:rFonts w:hint="eastAsia" w:ascii="宋体" w:hAnsi="宋体"/>
          <w:color w:val="000000"/>
          <w:sz w:val="24"/>
        </w:rPr>
        <w:t xml:space="preserve">16.</w:t>
      </w:r>
      <w:r>
        <w:rPr>
          <w:rFonts w:hint="eastAsia" w:ascii="宋体" w:hAnsi="宋体"/>
          <w:color w:val="000000"/>
          <w:sz w:val="28"/>
          <w:szCs w:val="28"/>
        </w:rPr>
        <w:t xml:space="preserve"> </w:t>
      </w:r>
      <w:r>
        <w:rPr>
          <w:rFonts w:hint="eastAsia" w:ascii="宋体" w:hAnsi="宋体"/>
          <w:color w:val="000000"/>
          <w:sz w:val="24"/>
        </w:rPr>
        <w:t xml:space="preserve">投标文件的上传</w:t>
      </w:r>
      <w:r/>
    </w:p>
    <w:p>
      <w:pPr>
        <w:ind w:firstLine="480"/>
        <w:spacing w:line="520" w:lineRule="exact"/>
        <w:rPr>
          <w:rFonts w:hint="eastAsia" w:ascii="宋体" w:hAnsi="宋体"/>
          <w:color w:val="000000"/>
          <w:sz w:val="24"/>
        </w:rPr>
      </w:pPr>
      <w:r>
        <w:rPr>
          <w:rFonts w:hint="eastAsia" w:ascii="宋体" w:hAnsi="宋体"/>
          <w:color w:val="000000"/>
          <w:sz w:val="24"/>
        </w:rPr>
        <w:t xml:space="preserve">16.1电子投标文件的递交</w:t>
      </w:r>
      <w:r/>
    </w:p>
    <w:p>
      <w:pPr>
        <w:ind w:firstLine="480"/>
        <w:spacing w:line="520" w:lineRule="exact"/>
        <w:rPr>
          <w:rFonts w:hint="eastAsia" w:ascii="宋体" w:hAnsi="宋体"/>
          <w:color w:val="000000"/>
          <w:sz w:val="24"/>
        </w:rPr>
      </w:pPr>
      <w:r>
        <w:rPr>
          <w:rFonts w:hint="eastAsia" w:ascii="宋体" w:hAnsi="宋体"/>
          <w:color w:val="000000"/>
          <w:sz w:val="24"/>
        </w:rPr>
        <w:t xml:space="preserve">投标人应当按照《操作手册》规定，在投标截止时间前制作并上传电子投标文件。</w:t>
      </w:r>
      <w:r/>
    </w:p>
    <w:p>
      <w:pPr>
        <w:ind w:firstLine="480"/>
        <w:spacing w:line="520" w:lineRule="exact"/>
        <w:rPr>
          <w:rFonts w:hint="eastAsia" w:ascii="宋体" w:hAnsi="宋体"/>
          <w:color w:val="000000"/>
          <w:sz w:val="24"/>
        </w:rPr>
      </w:pPr>
      <w:r>
        <w:rPr>
          <w:rFonts w:hint="eastAsia" w:ascii="宋体" w:hAnsi="宋体"/>
          <w:color w:val="000000"/>
          <w:sz w:val="24"/>
        </w:rPr>
        <w:t xml:space="preserve">16.2投标人上传的电子投标文件内容不清楚或不清晰的（含扫描件），造成无法评审或部分影响评审的，责任由投标人自负。</w:t>
      </w:r>
      <w:r/>
    </w:p>
    <w:p>
      <w:pPr>
        <w:ind w:firstLine="480"/>
        <w:spacing w:line="520" w:lineRule="exact"/>
        <w:rPr>
          <w:rFonts w:hint="eastAsia" w:ascii="宋体" w:hAnsi="宋体"/>
          <w:color w:val="000000"/>
          <w:sz w:val="24"/>
        </w:rPr>
      </w:pPr>
      <w:r>
        <w:rPr>
          <w:rFonts w:hint="eastAsia" w:ascii="宋体" w:hAnsi="宋体"/>
          <w:color w:val="000000"/>
          <w:sz w:val="24"/>
        </w:rPr>
        <w:t xml:space="preserve">16.3投标人上传电子投标文件的时间不得迟于投标邀请中规定的截止时间。</w:t>
      </w:r>
      <w:r/>
    </w:p>
    <w:p>
      <w:pPr>
        <w:ind w:firstLine="480"/>
        <w:spacing w:line="520" w:lineRule="exact"/>
        <w:rPr>
          <w:rFonts w:hint="eastAsia" w:ascii="宋体" w:hAnsi="宋体"/>
          <w:color w:val="000000"/>
          <w:sz w:val="24"/>
        </w:rPr>
      </w:pPr>
      <w:r>
        <w:rPr>
          <w:rFonts w:hint="eastAsia" w:ascii="宋体" w:hAnsi="宋体"/>
          <w:color w:val="000000"/>
          <w:sz w:val="24"/>
        </w:rPr>
        <w:t xml:space="preserve">16.4投标人应充分考虑到网络环境、网络带宽等风险因素，如因投标人自身原因造成的电子投标文件上传不成功的按照本招标文件第一章第二部分第</w:t>
      </w:r>
      <w:r>
        <w:rPr>
          <w:rFonts w:hint="eastAsia" w:ascii="宋体" w:hAnsi="宋体"/>
          <w:color w:val="000000"/>
          <w:sz w:val="24"/>
          <w:highlight w:val="none"/>
        </w:rPr>
        <w:t xml:space="preserve">24.1.2</w:t>
      </w:r>
      <w:r>
        <w:rPr>
          <w:rFonts w:hint="eastAsia" w:ascii="宋体" w:hAnsi="宋体"/>
          <w:color w:val="000000"/>
          <w:sz w:val="24"/>
        </w:rPr>
        <w:t xml:space="preserve">条规定作无效投标处理。</w:t>
      </w:r>
      <w:r/>
    </w:p>
    <w:p>
      <w:pPr>
        <w:ind w:firstLine="480"/>
        <w:spacing w:line="520" w:lineRule="exact"/>
        <w:rPr>
          <w:rFonts w:hint="eastAsia" w:ascii="宋体" w:hAnsi="宋体"/>
          <w:color w:val="000000"/>
          <w:sz w:val="24"/>
        </w:rPr>
      </w:pPr>
      <w:r>
        <w:rPr>
          <w:rFonts w:hint="eastAsia" w:ascii="宋体" w:hAnsi="宋体"/>
          <w:color w:val="000000"/>
          <w:sz w:val="24"/>
        </w:rPr>
        <w:t xml:space="preserve">16.5 采购人或代理公司可以按照规定，通过修改招标文件酌情延长投标截止时间，在此情况下，投标人的所有权利和义务以及投标人受制的截止时间均应以延长后新的截止时间为准。</w:t>
      </w:r>
      <w:r/>
    </w:p>
    <w:p>
      <w:pPr>
        <w:ind w:firstLine="482"/>
        <w:spacing w:line="520" w:lineRule="exact"/>
        <w:rPr>
          <w:rFonts w:hint="eastAsia" w:ascii="宋体" w:hAnsi="宋体"/>
          <w:b/>
          <w:bCs/>
          <w:color w:val="000000"/>
          <w:sz w:val="24"/>
        </w:rPr>
      </w:pPr>
      <w:r>
        <w:rPr>
          <w:rFonts w:hint="eastAsia" w:ascii="宋体" w:hAnsi="宋体"/>
          <w:b/>
          <w:bCs/>
          <w:color w:val="000000"/>
          <w:sz w:val="24"/>
        </w:rPr>
        <w:t xml:space="preserve">16.6中标供应商在领取中标通知书之前，必须提供两份与电子投标文件一致的纸质打印投标文件。</w:t>
      </w:r>
      <w:r/>
    </w:p>
    <w:p>
      <w:pPr>
        <w:ind w:firstLine="480"/>
        <w:spacing w:line="520" w:lineRule="exact"/>
        <w:rPr>
          <w:rFonts w:hint="eastAsia" w:ascii="宋体" w:hAnsi="宋体"/>
          <w:color w:val="000000"/>
          <w:sz w:val="24"/>
        </w:rPr>
      </w:pPr>
      <w:r>
        <w:rPr>
          <w:rFonts w:hint="eastAsia" w:ascii="宋体" w:hAnsi="宋体"/>
          <w:color w:val="000000"/>
          <w:sz w:val="24"/>
        </w:rPr>
        <w:t xml:space="preserve">16.7本招标文件所表述的公章是指刻有投标人法定名称的印章，不包括合同、财务、税务、发票等形式的业务专用章。</w:t>
      </w:r>
      <w:r/>
    </w:p>
    <w:p>
      <w:pPr>
        <w:spacing w:line="520" w:lineRule="exact"/>
        <w:rPr>
          <w:rFonts w:hint="eastAsia" w:ascii="宋体" w:hAnsi="宋体"/>
          <w:color w:val="000000"/>
          <w:sz w:val="24"/>
        </w:rPr>
      </w:pPr>
      <w:r>
        <w:rPr>
          <w:rFonts w:hint="eastAsia" w:ascii="宋体" w:hAnsi="宋体"/>
          <w:color w:val="000000"/>
          <w:sz w:val="24"/>
        </w:rPr>
        <w:t xml:space="preserve">17.投标文件被拒绝接收的情形</w:t>
      </w:r>
      <w:r/>
    </w:p>
    <w:p>
      <w:pPr>
        <w:ind w:firstLine="480"/>
        <w:spacing w:line="520" w:lineRule="exact"/>
        <w:rPr>
          <w:rFonts w:hint="eastAsia" w:ascii="宋体" w:hAnsi="宋体"/>
          <w:color w:val="000000"/>
          <w:sz w:val="24"/>
        </w:rPr>
      </w:pPr>
      <w:r>
        <w:rPr>
          <w:rFonts w:hint="eastAsia" w:ascii="宋体" w:hAnsi="宋体"/>
          <w:color w:val="000000"/>
          <w:sz w:val="24"/>
        </w:rPr>
        <w:t xml:space="preserve">17.1采购人或代理公司拒绝接收在其规定的投标截止时间后上传的任何投标文件。</w:t>
      </w:r>
      <w:r/>
    </w:p>
    <w:p>
      <w:pPr>
        <w:spacing w:line="520" w:lineRule="exact"/>
        <w:rPr>
          <w:rFonts w:hint="eastAsia" w:ascii="宋体" w:hAnsi="宋体"/>
          <w:b/>
          <w:color w:val="000000"/>
          <w:sz w:val="24"/>
        </w:rPr>
      </w:pPr>
      <w:r>
        <w:rPr>
          <w:rFonts w:hint="eastAsia" w:ascii="宋体" w:hAnsi="宋体"/>
          <w:color w:val="000000"/>
          <w:sz w:val="24"/>
        </w:rPr>
        <w:t xml:space="preserve">18.投标文件的修改和撤回</w:t>
      </w:r>
      <w:r/>
    </w:p>
    <w:p>
      <w:pPr>
        <w:ind w:firstLine="480"/>
        <w:spacing w:line="520" w:lineRule="exact"/>
        <w:rPr>
          <w:rFonts w:hint="eastAsia" w:ascii="宋体" w:hAnsi="宋体"/>
          <w:color w:val="000000"/>
          <w:sz w:val="24"/>
        </w:rPr>
      </w:pPr>
      <w:r>
        <w:rPr>
          <w:rFonts w:hint="eastAsia" w:ascii="宋体" w:hAnsi="宋体"/>
          <w:color w:val="000000"/>
          <w:sz w:val="24"/>
        </w:rPr>
        <w:t xml:space="preserve">18.1 投标文件的撤回</w:t>
      </w:r>
      <w:r/>
    </w:p>
    <w:p>
      <w:pPr>
        <w:ind w:firstLine="480"/>
        <w:spacing w:line="520" w:lineRule="exact"/>
        <w:rPr>
          <w:rFonts w:hint="eastAsia" w:ascii="宋体" w:hAnsi="宋体"/>
          <w:color w:val="000000"/>
          <w:sz w:val="24"/>
        </w:rPr>
      </w:pPr>
      <w:r>
        <w:rPr>
          <w:rFonts w:hint="eastAsia" w:ascii="宋体" w:hAnsi="宋体"/>
          <w:color w:val="000000"/>
          <w:sz w:val="24"/>
        </w:rPr>
        <w:t xml:space="preserve">18.1.1 电子投标文件的撤回</w:t>
      </w:r>
      <w:r/>
    </w:p>
    <w:p>
      <w:pPr>
        <w:ind w:firstLine="480"/>
        <w:spacing w:line="52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520" w:lineRule="exact"/>
        <w:rPr>
          <w:rFonts w:hint="eastAsia" w:ascii="宋体" w:hAnsi="宋体"/>
          <w:color w:val="000000"/>
          <w:sz w:val="24"/>
        </w:rPr>
      </w:pPr>
      <w:r>
        <w:rPr>
          <w:rFonts w:hint="eastAsia" w:ascii="宋体" w:hAnsi="宋体"/>
          <w:color w:val="000000"/>
          <w:sz w:val="24"/>
        </w:rPr>
        <w:t xml:space="preserve">18.1.2 投标人撤回电子投标文件，则认为其不再参与本项目投标活动。</w:t>
      </w:r>
      <w:r/>
    </w:p>
    <w:p>
      <w:pPr>
        <w:ind w:firstLine="480"/>
        <w:spacing w:line="520" w:lineRule="exact"/>
        <w:rPr>
          <w:rFonts w:hint="eastAsia" w:ascii="宋体" w:hAnsi="宋体"/>
          <w:color w:val="000000"/>
          <w:sz w:val="24"/>
        </w:rPr>
      </w:pPr>
      <w:r>
        <w:rPr>
          <w:rFonts w:hint="eastAsia" w:ascii="宋体" w:hAnsi="宋体"/>
          <w:color w:val="000000"/>
          <w:sz w:val="24"/>
        </w:rPr>
        <w:t xml:space="preserve">18.2 投标文件的修改</w:t>
      </w:r>
      <w:r/>
    </w:p>
    <w:p>
      <w:pPr>
        <w:ind w:firstLine="480"/>
        <w:spacing w:line="520" w:lineRule="exact"/>
        <w:rPr>
          <w:rFonts w:hint="eastAsia" w:ascii="宋体" w:hAnsi="宋体"/>
          <w:color w:val="000000"/>
          <w:sz w:val="24"/>
        </w:rPr>
      </w:pPr>
      <w:r>
        <w:rPr>
          <w:rFonts w:hint="eastAsia" w:ascii="宋体" w:hAnsi="宋体"/>
          <w:color w:val="000000"/>
          <w:sz w:val="24"/>
        </w:rPr>
        <w:t xml:space="preserve">18.2.1投标人可在投标截止时间前，对其电子投标文件进行修改，具体操作方法见《操作手册》。</w:t>
      </w:r>
      <w:r/>
    </w:p>
    <w:p>
      <w:pPr>
        <w:ind w:firstLine="480"/>
        <w:spacing w:line="520" w:lineRule="exact"/>
        <w:rPr>
          <w:rFonts w:hint="eastAsia" w:ascii="宋体" w:hAnsi="宋体"/>
          <w:color w:val="000000"/>
          <w:sz w:val="24"/>
        </w:rPr>
      </w:pPr>
      <w:r>
        <w:rPr>
          <w:rFonts w:hint="eastAsia" w:ascii="宋体" w:hAnsi="宋体"/>
          <w:color w:val="000000"/>
          <w:sz w:val="24"/>
        </w:rPr>
        <w:t xml:space="preserve">18.2.2在投标截止时间之后，投标人不得对其电子投标文件作任何修改。</w:t>
      </w:r>
      <w:r/>
    </w:p>
    <w:p>
      <w:pPr>
        <w:ind w:firstLine="480"/>
        <w:spacing w:line="520" w:lineRule="exact"/>
        <w:rPr>
          <w:rFonts w:hint="eastAsia" w:ascii="宋体" w:hAnsi="宋体"/>
          <w:color w:val="000000"/>
          <w:sz w:val="24"/>
        </w:rPr>
      </w:pPr>
      <w:r>
        <w:rPr>
          <w:rFonts w:hint="eastAsia" w:ascii="宋体" w:hAnsi="宋体"/>
          <w:color w:val="000000"/>
          <w:sz w:val="24"/>
        </w:rPr>
        <w:t xml:space="preserve">18.3 在投标截止时间至招标文件中规定的投标有效期满之间的这段时间内，投标人不得撤回其投标。</w:t>
      </w:r>
      <w:r/>
    </w:p>
    <w:p>
      <w:pPr>
        <w:jc w:val="center"/>
        <w:spacing w:line="520" w:lineRule="exact"/>
        <w:rPr>
          <w:rFonts w:hint="eastAsia" w:ascii="宋体" w:hAnsi="宋体"/>
          <w:b/>
          <w:bCs/>
          <w:color w:val="000000"/>
          <w:sz w:val="24"/>
        </w:rPr>
      </w:pPr>
      <w:r>
        <w:rPr>
          <w:rFonts w:hint="eastAsia" w:ascii="宋体" w:hAnsi="宋体"/>
          <w:b/>
          <w:bCs/>
          <w:color w:val="000000"/>
          <w:sz w:val="24"/>
        </w:rPr>
        <w:t xml:space="preserve">五、开标及评标</w:t>
      </w:r>
      <w:bookmarkStart w:id="6" w:name="_Toc162083530"/>
      <w:r/>
      <w:bookmarkEnd w:id="6"/>
      <w:r/>
      <w:r/>
    </w:p>
    <w:p>
      <w:pPr>
        <w:spacing w:line="52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.开标</w:t>
      </w:r>
      <w:r/>
    </w:p>
    <w:p>
      <w:pPr>
        <w:ind w:firstLine="480"/>
        <w:spacing w:line="52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.1采购人将在招标公告中规定的时间和地点组织公开开标。投标人应当按照《操作手册》规定，参加开标活动和在苏采云系统规定的时间内对投标文件进行解密。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.2开标仪式由代理公司组织。苏采云系统将自动对项目进行开标，并宣布各投标人名称和投标价格。</w:t>
      </w:r>
      <w:r/>
    </w:p>
    <w:p>
      <w:pPr>
        <w:ind w:firstLine="480"/>
        <w:spacing w:line="52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.3投标人在开标过程中涉及的投标文件解密、开标结果确认等工作，应按照《操作手册》规定执行。</w:t>
      </w:r>
      <w:r/>
    </w:p>
    <w:p>
      <w:pPr>
        <w:ind w:firstLine="480"/>
        <w:spacing w:line="52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.4投标人如果对开标过程和开标记录有疑义，应当根据《操作手册》规定提出，如苏采云系统中《开标记录表》宣布后5分钟内未提出的，视同认可开标结果。</w:t>
      </w:r>
      <w:r/>
    </w:p>
    <w:p>
      <w:pPr>
        <w:jc w:val="left"/>
        <w:spacing w:line="520" w:lineRule="exact"/>
        <w:rPr>
          <w:rFonts w:hint="eastAsia" w:ascii="宋体" w:hAnsi="宋体"/>
          <w:color w:val="000000"/>
          <w:sz w:val="24"/>
        </w:rPr>
      </w:pPr>
      <w:r>
        <w:rPr>
          <w:rFonts w:hint="eastAsia" w:ascii="宋体" w:hAnsi="宋体"/>
          <w:color w:val="000000"/>
          <w:sz w:val="24"/>
        </w:rPr>
        <w:t xml:space="preserve">20.评标委员会</w:t>
      </w:r>
      <w:r/>
    </w:p>
    <w:p>
      <w:pPr>
        <w:ind w:firstLine="480"/>
        <w:spacing w:line="520" w:lineRule="exact"/>
        <w:rPr>
          <w:rFonts w:hint="eastAsia" w:ascii="宋体" w:hAnsi="宋体"/>
          <w:color w:val="000000"/>
          <w:sz w:val="24"/>
        </w:rPr>
      </w:pPr>
      <w:r>
        <w:rPr>
          <w:rFonts w:hint="eastAsia" w:ascii="宋体" w:hAnsi="宋体"/>
          <w:color w:val="000000"/>
          <w:sz w:val="24"/>
        </w:rPr>
        <w:t xml:space="preserve">20.1开标后，代理公司将立即组织评标委员会（以下简称评委会）进行评标。</w:t>
      </w:r>
      <w:r/>
    </w:p>
    <w:p>
      <w:pPr>
        <w:ind w:firstLine="480"/>
        <w:spacing w:line="520" w:lineRule="exact"/>
        <w:rPr>
          <w:rFonts w:hint="eastAsia" w:ascii="宋体" w:hAnsi="宋体"/>
          <w:color w:val="000000"/>
          <w:sz w:val="24"/>
        </w:rPr>
      </w:pPr>
      <w:r>
        <w:rPr>
          <w:rFonts w:hint="eastAsia" w:ascii="宋体" w:hAnsi="宋体"/>
          <w:color w:val="000000"/>
          <w:sz w:val="24"/>
        </w:rPr>
        <w:t xml:space="preserve">20.2评委会由采购人代表和有关技术、经济等方面的专家组成，且人员构成符合政府采购有关规定。</w:t>
      </w:r>
      <w:r/>
    </w:p>
    <w:p>
      <w:pPr>
        <w:ind w:firstLine="480"/>
        <w:spacing w:line="520" w:lineRule="exact"/>
        <w:rPr>
          <w:rFonts w:hint="eastAsia" w:ascii="宋体" w:hAnsi="宋体"/>
          <w:color w:val="000000"/>
          <w:sz w:val="24"/>
        </w:rPr>
      </w:pPr>
      <w:r>
        <w:rPr>
          <w:rFonts w:hint="eastAsia" w:ascii="宋体" w:hAnsi="宋体"/>
          <w:color w:val="000000"/>
          <w:sz w:val="24"/>
        </w:rPr>
        <w:t xml:space="preserve">20.3评委会独立工作，负责评审所有投标文件并确定中标候选人</w:t>
      </w:r>
      <w:r/>
    </w:p>
    <w:p>
      <w:pPr>
        <w:ind w:firstLine="480"/>
        <w:spacing w:line="520" w:lineRule="exact"/>
        <w:rPr>
          <w:rFonts w:hint="eastAsia" w:ascii="宋体" w:hAnsi="宋体"/>
          <w:color w:val="000000"/>
          <w:sz w:val="24"/>
        </w:rPr>
      </w:pPr>
      <w:r>
        <w:rPr>
          <w:rFonts w:hint="eastAsia" w:ascii="宋体" w:hAnsi="宋体"/>
          <w:color w:val="000000"/>
          <w:sz w:val="24"/>
        </w:rPr>
        <w:t xml:space="preserve">21.评标过程的保密与公正</w:t>
      </w:r>
      <w:r/>
    </w:p>
    <w:p>
      <w:pPr>
        <w:ind w:firstLine="480"/>
        <w:spacing w:line="520" w:lineRule="exact"/>
        <w:rPr>
          <w:rFonts w:hint="eastAsia" w:ascii="宋体" w:hAnsi="宋体"/>
          <w:color w:val="000000"/>
          <w:sz w:val="24"/>
        </w:rPr>
      </w:pPr>
      <w:r>
        <w:rPr>
          <w:rFonts w:hint="eastAsia" w:ascii="宋体" w:hAnsi="宋体"/>
          <w:color w:val="000000"/>
          <w:sz w:val="24"/>
        </w:rPr>
        <w:t xml:space="preserve">21.1凡是与审查、澄清、评价和比较投标的有关资料以及授标建议等，采购人、评委、代理公司均不得向投标人或与评标无关的其他人员透露。</w:t>
      </w:r>
      <w:r/>
    </w:p>
    <w:p>
      <w:pPr>
        <w:ind w:firstLine="480"/>
        <w:spacing w:line="520" w:lineRule="exact"/>
        <w:rPr>
          <w:rFonts w:hint="eastAsia" w:ascii="宋体" w:hAnsi="宋体"/>
          <w:color w:val="000000"/>
          <w:sz w:val="24"/>
        </w:rPr>
      </w:pPr>
      <w:r>
        <w:rPr>
          <w:rFonts w:hint="eastAsia" w:ascii="宋体" w:hAnsi="宋体"/>
          <w:color w:val="000000"/>
          <w:sz w:val="24"/>
        </w:rPr>
        <w:t xml:space="preserve">21.2在评标过程中，投标人不得以任何行为影响评标过程，否则其投标文件将被作为无效投标文件。</w:t>
      </w:r>
      <w:r/>
    </w:p>
    <w:p>
      <w:pPr>
        <w:ind w:firstLine="480"/>
        <w:spacing w:line="520" w:lineRule="exact"/>
        <w:rPr>
          <w:rFonts w:hint="eastAsia" w:ascii="宋体" w:hAnsi="宋体"/>
          <w:color w:val="000000"/>
          <w:sz w:val="24"/>
        </w:rPr>
      </w:pPr>
      <w:r>
        <w:rPr>
          <w:rFonts w:hint="eastAsia" w:ascii="宋体" w:hAnsi="宋体"/>
          <w:color w:val="000000"/>
          <w:sz w:val="24"/>
        </w:rPr>
        <w:t xml:space="preserve">21.3代理公司和评标委员会不向未中标的投标人解释未中标原因，也不公布评标过程中的相关细节。</w:t>
      </w:r>
      <w:r/>
    </w:p>
    <w:p>
      <w:pPr>
        <w:ind w:firstLine="480"/>
        <w:spacing w:line="520" w:lineRule="exact"/>
        <w:rPr>
          <w:rFonts w:hint="eastAsia" w:ascii="宋体" w:hAnsi="宋体"/>
          <w:color w:val="000000"/>
          <w:sz w:val="24"/>
        </w:rPr>
      </w:pPr>
      <w:r>
        <w:rPr>
          <w:rFonts w:hint="eastAsia" w:ascii="宋体" w:hAnsi="宋体"/>
          <w:color w:val="000000"/>
          <w:sz w:val="24"/>
        </w:rPr>
        <w:t xml:space="preserve">21.4采用综合评分法的项目，未中标的投标人可于中标结果公告期限届满之日起通过苏采云系统查看自己的评审得分及排序情况。</w:t>
      </w:r>
      <w:r/>
    </w:p>
    <w:p>
      <w:pPr>
        <w:ind w:firstLine="480"/>
        <w:spacing w:line="520" w:lineRule="exact"/>
        <w:rPr>
          <w:rFonts w:hint="eastAsia" w:ascii="宋体" w:hAnsi="宋体"/>
          <w:color w:val="000000"/>
          <w:sz w:val="24"/>
        </w:rPr>
      </w:pPr>
      <w:r>
        <w:rPr>
          <w:rFonts w:hint="eastAsia" w:ascii="宋体" w:hAnsi="宋体"/>
          <w:color w:val="000000"/>
          <w:sz w:val="24"/>
        </w:rPr>
        <w:t xml:space="preserve">22.投标文件的澄清</w:t>
      </w:r>
      <w:r/>
    </w:p>
    <w:p>
      <w:pPr>
        <w:ind w:firstLine="480"/>
        <w:spacing w:line="520" w:lineRule="exact"/>
        <w:rPr>
          <w:rFonts w:hint="eastAsia" w:ascii="宋体" w:hAnsi="宋体"/>
          <w:color w:val="000000"/>
          <w:sz w:val="24"/>
        </w:rPr>
      </w:pPr>
      <w:r>
        <w:rPr>
          <w:rFonts w:hint="eastAsia" w:ascii="宋体" w:hAnsi="宋体"/>
          <w:color w:val="000000"/>
          <w:sz w:val="24"/>
        </w:rPr>
        <w:t xml:space="preserve">22.1评标期间，评委会对投标文件中含义不明确、同类问题表述不一致或者有明显文字和计算错误的内容，有权要求投标人作出必要的澄清、说明或者补正。</w:t>
      </w:r>
      <w:r/>
    </w:p>
    <w:p>
      <w:pPr>
        <w:ind w:firstLine="480"/>
        <w:spacing w:line="520" w:lineRule="exact"/>
        <w:rPr>
          <w:rFonts w:hint="eastAsia"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20" w:lineRule="exact"/>
        <w:rPr>
          <w:rFonts w:hint="eastAsia" w:ascii="宋体" w:hAnsi="宋体"/>
          <w:color w:val="000000"/>
          <w:sz w:val="24"/>
        </w:rPr>
      </w:pPr>
      <w:r>
        <w:rPr>
          <w:rFonts w:hint="eastAsia" w:ascii="宋体" w:hAnsi="宋体"/>
          <w:color w:val="000000"/>
          <w:sz w:val="24"/>
        </w:rPr>
        <w:t xml:space="preserve">评标委员会并非对每个投标人都做澄清要求。</w:t>
      </w:r>
      <w:r/>
    </w:p>
    <w:p>
      <w:pPr>
        <w:ind w:firstLine="480"/>
        <w:spacing w:line="520" w:lineRule="exact"/>
        <w:rPr>
          <w:rFonts w:hint="eastAsia" w:ascii="宋体" w:hAnsi="宋体"/>
          <w:color w:val="000000"/>
          <w:sz w:val="24"/>
        </w:rPr>
      </w:pPr>
      <w:r>
        <w:rPr>
          <w:rFonts w:hint="eastAsia" w:ascii="宋体" w:hAnsi="宋体"/>
          <w:color w:val="000000"/>
          <w:sz w:val="24"/>
        </w:rPr>
        <w:t xml:space="preserve">22.2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hint="eastAsia" w:ascii="宋体" w:hAnsi="宋体"/>
          <w:color w:val="000000"/>
          <w:sz w:val="24"/>
        </w:rPr>
      </w:pPr>
      <w:r>
        <w:rPr>
          <w:rFonts w:hint="eastAsia" w:ascii="宋体" w:hAnsi="宋体"/>
          <w:color w:val="000000"/>
          <w:sz w:val="24"/>
        </w:rPr>
        <w:t xml:space="preserve">22.3接到评委会澄清、说明和补正要求的投标人如未按规定作出澄清、说明和补正，其风险由投标人自行承担。</w:t>
      </w:r>
      <w:r/>
    </w:p>
    <w:p>
      <w:pPr>
        <w:ind w:firstLine="480"/>
        <w:spacing w:line="520" w:lineRule="exact"/>
        <w:rPr>
          <w:rFonts w:hint="eastAsia" w:ascii="宋体" w:hAnsi="宋体"/>
          <w:color w:val="000000"/>
          <w:sz w:val="24"/>
        </w:rPr>
      </w:pPr>
      <w:r>
        <w:rPr>
          <w:rFonts w:hint="eastAsia" w:ascii="宋体" w:hAnsi="宋体"/>
          <w:color w:val="000000"/>
          <w:sz w:val="24"/>
        </w:rPr>
        <w:t xml:space="preserve">23.对投标文件的初审</w:t>
      </w:r>
      <w:r/>
    </w:p>
    <w:p>
      <w:pPr>
        <w:ind w:firstLine="480"/>
        <w:spacing w:line="520" w:lineRule="exact"/>
        <w:rPr>
          <w:rFonts w:hint="eastAsia" w:ascii="宋体" w:hAnsi="宋体"/>
          <w:color w:val="000000"/>
          <w:sz w:val="24"/>
        </w:rPr>
      </w:pPr>
      <w:r>
        <w:rPr>
          <w:rFonts w:hint="eastAsia" w:ascii="宋体" w:hAnsi="宋体"/>
          <w:color w:val="000000"/>
          <w:sz w:val="24"/>
        </w:rPr>
        <w:t xml:space="preserve">23.1投标文件初审分为资格审查和符合性审查。</w:t>
      </w:r>
      <w:r/>
    </w:p>
    <w:p>
      <w:pPr>
        <w:ind w:firstLine="480"/>
        <w:spacing w:line="520" w:lineRule="exact"/>
        <w:rPr>
          <w:rFonts w:hint="eastAsia" w:ascii="宋体" w:hAnsi="宋体"/>
          <w:color w:val="000000"/>
          <w:sz w:val="24"/>
        </w:rPr>
      </w:pPr>
      <w:r>
        <w:rPr>
          <w:rFonts w:hint="eastAsia" w:ascii="宋体" w:hAnsi="宋体"/>
          <w:color w:val="000000"/>
          <w:sz w:val="24"/>
        </w:rPr>
        <w:t xml:space="preserve">23.1.1资格审查：依据法律法规和招标文件的规定，由采购人对投标文件中的资格证明文件进行审查。资格审查的结论，采购人以书面形式向评委会进行反馈。</w:t>
      </w:r>
      <w:r/>
    </w:p>
    <w:p>
      <w:pPr>
        <w:ind w:firstLine="480"/>
        <w:spacing w:line="520" w:lineRule="exact"/>
        <w:rPr>
          <w:rFonts w:hint="eastAsia" w:ascii="宋体" w:hAnsi="宋体"/>
          <w:color w:val="000000"/>
          <w:sz w:val="24"/>
        </w:rPr>
      </w:pPr>
      <w:r>
        <w:rPr>
          <w:rFonts w:hint="eastAsia" w:ascii="宋体" w:hAnsi="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hint="eastAsia" w:ascii="宋体" w:hAnsi="宋体"/>
          <w:color w:val="000000"/>
          <w:sz w:val="24"/>
        </w:rPr>
      </w:pPr>
      <w:r>
        <w:rPr>
          <w:rFonts w:hint="eastAsia" w:ascii="宋体" w:hAnsi="宋体"/>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rPr>
          <w:rFonts w:hint="eastAsia" w:ascii="宋体" w:hAnsi="宋体"/>
          <w:color w:val="000000"/>
          <w:sz w:val="24"/>
        </w:rPr>
      </w:pPr>
      <w:r>
        <w:rPr>
          <w:rFonts w:hint="eastAsia" w:ascii="宋体" w:hAnsi="宋体"/>
          <w:color w:val="000000"/>
          <w:sz w:val="24"/>
        </w:rPr>
        <w:t xml:space="preserve">23.1.2符合性审查：依据招标文件的规定，由评委会从投标文件的有效性、完整性和对招标文件的响应程度进行审查，以确定是否对招标文件的实质性要求作出响应。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hint="eastAsia" w:ascii="宋体" w:hAnsi="宋体"/>
          <w:color w:val="000000"/>
          <w:sz w:val="24"/>
        </w:rPr>
      </w:pPr>
      <w:r>
        <w:rPr>
          <w:rFonts w:hint="eastAsia" w:ascii="宋体" w:hAnsi="宋体"/>
          <w:color w:val="000000"/>
          <w:sz w:val="24"/>
        </w:rPr>
        <w:t xml:space="preserve">23.1.3未通过资格审查或符合性审查的投标人，代理公司将在苏采云系统中告知未通过资格审查或符合性审查的原因，评标结束后，代理公司将不再告知未通过资格审查和符合性审查的原因。</w:t>
      </w:r>
      <w:r/>
    </w:p>
    <w:p>
      <w:pPr>
        <w:ind w:firstLine="480"/>
        <w:spacing w:line="520" w:lineRule="exact"/>
        <w:rPr>
          <w:rFonts w:hint="eastAsia" w:ascii="宋体" w:hAnsi="宋体"/>
          <w:color w:val="000000"/>
          <w:sz w:val="24"/>
        </w:rPr>
      </w:pPr>
      <w:r>
        <w:rPr>
          <w:rFonts w:hint="eastAsia" w:ascii="宋体" w:hAnsi="宋体"/>
          <w:color w:val="000000"/>
          <w:sz w:val="24"/>
        </w:rPr>
        <w:t xml:space="preserve">23.2在详细评标之前，评委会将首先审查每份投标文件是否实质性响应了招标文件的要求。实质性响应的投标应该是与招标文件要求的全部条款、条件和规格相符，没有重大偏离或保留的投标。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hint="eastAsia" w:ascii="宋体" w:hAnsi="宋体"/>
          <w:color w:val="000000"/>
          <w:sz w:val="24"/>
        </w:rPr>
      </w:pPr>
      <w:r>
        <w:rPr>
          <w:rFonts w:hint="eastAsia" w:ascii="宋体" w:hAnsi="宋体"/>
          <w:color w:val="000000"/>
          <w:sz w:val="24"/>
        </w:rPr>
        <w:t xml:space="preserve">23.3如果投标文件实质上没有响应招标文件的要求，评委会将予以拒绝，投标人不得通过修改或撤销不合要求的偏离或保留而使其投标成为实质性响应的投标。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hint="eastAsia" w:ascii="宋体" w:hAnsi="宋体"/>
          <w:color w:val="000000"/>
          <w:sz w:val="24"/>
        </w:rPr>
      </w:pPr>
      <w:r>
        <w:rPr>
          <w:rFonts w:hint="eastAsia" w:ascii="宋体" w:hAnsi="宋体"/>
          <w:color w:val="000000"/>
          <w:sz w:val="24"/>
        </w:rPr>
        <w:t xml:space="preserve">23.4评委会将对确定为实质性响应的投标进行进一步审核，确定其是否有计算上或累加上的算术错误，修正错误的原则如下：</w:t>
      </w:r>
      <w:r/>
    </w:p>
    <w:p>
      <w:pPr>
        <w:ind w:firstLine="480"/>
        <w:spacing w:line="520" w:lineRule="exact"/>
        <w:rPr>
          <w:rFonts w:hint="eastAsia" w:ascii="宋体" w:hAnsi="宋体"/>
          <w:color w:val="000000"/>
          <w:sz w:val="24"/>
        </w:rPr>
      </w:pPr>
      <w:r>
        <w:rPr>
          <w:rFonts w:hint="eastAsia" w:ascii="宋体" w:hAnsi="宋体"/>
          <w:color w:val="000000"/>
          <w:sz w:val="24"/>
        </w:rPr>
        <w:t xml:space="preserve">（1）投标文件中开标一览表内容与投标文件中相应内容不一致的，以开标一览表为准。</w:t>
      </w:r>
      <w:r/>
    </w:p>
    <w:p>
      <w:pPr>
        <w:ind w:firstLine="480"/>
        <w:spacing w:line="520" w:lineRule="exact"/>
        <w:rPr>
          <w:rFonts w:hint="eastAsia" w:ascii="宋体" w:hAnsi="宋体"/>
          <w:color w:val="000000"/>
          <w:sz w:val="24"/>
        </w:rPr>
      </w:pPr>
      <w:r>
        <w:rPr>
          <w:rFonts w:hint="eastAsia" w:ascii="宋体" w:hAnsi="宋体"/>
          <w:color w:val="000000"/>
          <w:sz w:val="24"/>
        </w:rPr>
        <w:t xml:space="preserve">（2）大写金额和小写金额不一致的，以大写金额为准。</w:t>
      </w:r>
      <w:r/>
    </w:p>
    <w:p>
      <w:pPr>
        <w:ind w:firstLine="480"/>
        <w:spacing w:line="520" w:lineRule="exact"/>
        <w:rPr>
          <w:rFonts w:hint="eastAsia" w:ascii="宋体" w:hAnsi="宋体"/>
          <w:color w:val="000000"/>
          <w:sz w:val="24"/>
        </w:rPr>
      </w:pPr>
      <w:r>
        <w:rPr>
          <w:rFonts w:hint="eastAsia" w:ascii="宋体" w:hAnsi="宋体"/>
          <w:color w:val="000000"/>
          <w:sz w:val="24"/>
        </w:rPr>
        <w:t xml:space="preserve">（3）单价金额小数点或者百分比有明显错位的，以开标一览表的总价为准，并修改单价。</w:t>
      </w:r>
      <w:r/>
    </w:p>
    <w:p>
      <w:pPr>
        <w:ind w:firstLine="480"/>
        <w:spacing w:line="520" w:lineRule="exact"/>
        <w:rPr>
          <w:rFonts w:hint="eastAsia" w:ascii="宋体" w:hAnsi="宋体"/>
          <w:color w:val="000000"/>
          <w:sz w:val="24"/>
        </w:rPr>
      </w:pPr>
      <w:r>
        <w:rPr>
          <w:rFonts w:hint="eastAsia" w:ascii="宋体" w:hAnsi="宋体"/>
          <w:color w:val="000000"/>
          <w:sz w:val="24"/>
        </w:rPr>
        <w:t xml:space="preserve">（4）总价金额与按单价汇总金额不一致的，以单价金额计算结果为准。</w:t>
      </w:r>
      <w:r/>
    </w:p>
    <w:p>
      <w:pPr>
        <w:ind w:firstLine="480"/>
        <w:spacing w:line="520" w:lineRule="exact"/>
        <w:rPr>
          <w:rFonts w:hint="eastAsia" w:ascii="宋体" w:hAnsi="宋体"/>
          <w:color w:val="000000"/>
          <w:sz w:val="24"/>
        </w:rPr>
      </w:pPr>
      <w:r>
        <w:rPr>
          <w:rFonts w:hint="eastAsia" w:ascii="宋体" w:hAnsi="宋体"/>
          <w:color w:val="000000"/>
          <w:sz w:val="24"/>
        </w:rPr>
        <w:t xml:space="preserve">同时出现两种以上错误的，按照前款规定的顺序修正。</w:t>
      </w:r>
      <w:r/>
    </w:p>
    <w:p>
      <w:pPr>
        <w:ind w:firstLine="480"/>
        <w:spacing w:line="520" w:lineRule="exact"/>
        <w:rPr>
          <w:rFonts w:hint="eastAsia" w:ascii="宋体" w:hAnsi="宋体"/>
          <w:color w:val="000000"/>
          <w:sz w:val="24"/>
        </w:rPr>
      </w:pPr>
      <w:r>
        <w:rPr>
          <w:rFonts w:hint="eastAsia" w:ascii="宋体" w:hAnsi="宋体"/>
          <w:color w:val="000000"/>
          <w:sz w:val="24"/>
        </w:rPr>
        <w:t xml:space="preserve">23.5评委会将按上述修正错误的方法调整投标文件中的投标报价，并通过苏采云系统告知投标人，调整后的价格应对投标人具有约束力。如果投标人不接受修正后的价格，则其投标将被拒绝。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hint="eastAsia" w:ascii="宋体" w:hAnsi="宋体"/>
          <w:color w:val="000000"/>
          <w:sz w:val="24"/>
        </w:rPr>
      </w:pPr>
      <w:r>
        <w:rPr>
          <w:rFonts w:hint="eastAsia" w:ascii="宋体" w:hAnsi="宋体"/>
          <w:color w:val="000000"/>
          <w:sz w:val="24"/>
        </w:rPr>
        <w:t xml:space="preserve">23.6投标人在开、评标全过程中应保持通讯畅通，及时登录苏采云系统查阅、答复相关信息，并安排专人与代理公司及评标委员会联系。</w:t>
      </w:r>
      <w:r/>
    </w:p>
    <w:p>
      <w:pPr>
        <w:ind w:firstLine="480"/>
        <w:spacing w:line="520" w:lineRule="exact"/>
        <w:rPr>
          <w:rFonts w:hint="eastAsia" w:ascii="宋体" w:hAnsi="宋体"/>
          <w:color w:val="000000"/>
          <w:sz w:val="24"/>
        </w:rPr>
      </w:pPr>
      <w:r>
        <w:rPr>
          <w:rFonts w:hint="eastAsia" w:ascii="宋体" w:hAnsi="宋体"/>
          <w:color w:val="000000"/>
          <w:sz w:val="24"/>
        </w:rPr>
        <w:t xml:space="preserve">24.无效投标条款和废标条款</w:t>
      </w:r>
      <w:r/>
    </w:p>
    <w:p>
      <w:pPr>
        <w:ind w:firstLine="480"/>
        <w:spacing w:line="520" w:lineRule="exact"/>
        <w:rPr>
          <w:rFonts w:hint="eastAsia" w:ascii="宋体" w:hAnsi="宋体"/>
          <w:color w:val="000000"/>
          <w:sz w:val="24"/>
        </w:rPr>
      </w:pPr>
      <w:r>
        <w:rPr>
          <w:rFonts w:hint="eastAsia" w:ascii="宋体" w:hAnsi="宋体"/>
          <w:color w:val="000000"/>
          <w:sz w:val="24"/>
        </w:rPr>
        <w:t xml:space="preserve">24.1无效投标条款</w:t>
      </w:r>
      <w:r/>
    </w:p>
    <w:p>
      <w:pPr>
        <w:ind w:firstLine="480"/>
        <w:spacing w:line="520" w:lineRule="exact"/>
        <w:rPr>
          <w:rFonts w:hint="eastAsia" w:ascii="宋体" w:hAnsi="宋体"/>
          <w:color w:val="000000"/>
          <w:sz w:val="24"/>
        </w:rPr>
      </w:pPr>
      <w:r>
        <w:rPr>
          <w:rFonts w:hint="eastAsia" w:ascii="宋体" w:hAnsi="宋体"/>
          <w:color w:val="000000"/>
          <w:sz w:val="24"/>
        </w:rPr>
        <w:t xml:space="preserve">24.1.1 投标人在苏采云系统规定的时间内未成功解密电子投标文件的。</w:t>
      </w:r>
      <w:r/>
    </w:p>
    <w:p>
      <w:pPr>
        <w:ind w:firstLine="480"/>
        <w:spacing w:line="520" w:lineRule="exact"/>
        <w:rPr>
          <w:rFonts w:hint="eastAsia" w:ascii="宋体" w:hAnsi="宋体"/>
          <w:color w:val="000000"/>
          <w:sz w:val="24"/>
        </w:rPr>
      </w:pPr>
      <w:r>
        <w:rPr>
          <w:rFonts w:hint="eastAsia" w:ascii="宋体" w:hAnsi="宋体"/>
          <w:color w:val="000000"/>
          <w:sz w:val="24"/>
        </w:rPr>
        <w:t xml:space="preserve">24.1.2 投标人未按照招标文件要求上传电子投标文件的。</w:t>
      </w:r>
      <w:r/>
    </w:p>
    <w:p>
      <w:pPr>
        <w:ind w:firstLine="480"/>
        <w:spacing w:line="520" w:lineRule="exact"/>
        <w:rPr>
          <w:rFonts w:hint="eastAsia" w:ascii="宋体" w:hAnsi="宋体"/>
          <w:color w:val="000000"/>
          <w:sz w:val="24"/>
        </w:rPr>
      </w:pPr>
      <w:r>
        <w:rPr>
          <w:rFonts w:hint="eastAsia" w:ascii="宋体" w:hAnsi="宋体"/>
          <w:color w:val="000000"/>
          <w:sz w:val="24"/>
        </w:rPr>
        <w:t xml:space="preserve">24.1.3同一投标人提交两个（含两个）以上不同的投标报价的。</w:t>
      </w:r>
      <w:r/>
    </w:p>
    <w:p>
      <w:pPr>
        <w:ind w:firstLine="480"/>
        <w:spacing w:line="520" w:lineRule="exact"/>
        <w:rPr>
          <w:rFonts w:hint="eastAsia" w:ascii="宋体" w:hAnsi="宋体"/>
          <w:color w:val="000000"/>
          <w:sz w:val="24"/>
        </w:rPr>
      </w:pPr>
      <w:r>
        <w:rPr>
          <w:rFonts w:hint="eastAsia" w:ascii="宋体" w:hAnsi="宋体"/>
          <w:color w:val="000000"/>
          <w:sz w:val="24"/>
        </w:rPr>
        <w:t xml:space="preserve">24.1.4投标人不具备招标文件中规定资格要求的。</w:t>
      </w:r>
      <w:r/>
    </w:p>
    <w:p>
      <w:pPr>
        <w:ind w:firstLine="480"/>
        <w:spacing w:line="520" w:lineRule="exact"/>
        <w:rPr>
          <w:rFonts w:hint="eastAsia" w:ascii="宋体" w:hAnsi="宋体"/>
          <w:color w:val="000000"/>
          <w:sz w:val="24"/>
        </w:rPr>
      </w:pPr>
      <w:r>
        <w:rPr>
          <w:rFonts w:hint="eastAsia" w:ascii="宋体" w:hAnsi="宋体"/>
          <w:color w:val="000000"/>
          <w:sz w:val="24"/>
        </w:rPr>
        <w:t xml:space="preserve">24.1.5投标人的报价超过了采购预算或最高限价的。</w:t>
      </w:r>
      <w:r/>
    </w:p>
    <w:p>
      <w:pPr>
        <w:ind w:firstLine="480"/>
        <w:spacing w:line="520" w:lineRule="exact"/>
        <w:rPr>
          <w:rFonts w:hint="eastAsia" w:ascii="宋体" w:hAnsi="宋体"/>
          <w:color w:val="000000"/>
          <w:sz w:val="24"/>
        </w:rPr>
      </w:pPr>
      <w:r>
        <w:rPr>
          <w:rFonts w:hint="eastAsia" w:ascii="宋体" w:hAnsi="宋体"/>
          <w:color w:val="000000"/>
          <w:sz w:val="24"/>
        </w:rPr>
        <w:t xml:space="preserve">24.1.6未通过符合性审查的。</w:t>
      </w:r>
      <w:r/>
    </w:p>
    <w:p>
      <w:pPr>
        <w:ind w:firstLine="480"/>
        <w:spacing w:line="520" w:lineRule="exact"/>
        <w:rPr>
          <w:rFonts w:hint="eastAsia" w:ascii="宋体" w:hAnsi="宋体"/>
          <w:color w:val="000000"/>
          <w:sz w:val="24"/>
        </w:rPr>
      </w:pPr>
      <w:r>
        <w:rPr>
          <w:rFonts w:hint="eastAsia" w:ascii="宋体" w:hAnsi="宋体"/>
          <w:color w:val="000000"/>
          <w:sz w:val="24"/>
        </w:rPr>
        <w:t xml:space="preserve">24.1.7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olor w:val="000000"/>
          <w:sz w:val="24"/>
        </w:rPr>
      </w:pPr>
      <w:r>
        <w:rPr>
          <w:rFonts w:hint="eastAsia" w:ascii="宋体" w:hAnsi="宋体"/>
          <w:color w:val="000000"/>
          <w:sz w:val="24"/>
        </w:rPr>
        <w:t xml:space="preserve">24.1.8 投标文件含有采购人不能接受的附加条件的。</w:t>
      </w:r>
      <w:r/>
    </w:p>
    <w:p>
      <w:pPr>
        <w:ind w:firstLine="480"/>
        <w:spacing w:line="520" w:lineRule="exact"/>
        <w:rPr>
          <w:rFonts w:hint="eastAsia" w:ascii="宋体" w:hAnsi="宋体"/>
          <w:color w:val="000000"/>
          <w:sz w:val="24"/>
        </w:rPr>
      </w:pPr>
      <w:r>
        <w:rPr>
          <w:rFonts w:hint="eastAsia" w:ascii="宋体" w:hAnsi="宋体"/>
          <w:color w:val="000000"/>
          <w:sz w:val="24"/>
        </w:rPr>
        <w:t xml:space="preserve">24.1.9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olor w:val="000000"/>
          <w:sz w:val="24"/>
        </w:rPr>
      </w:pPr>
      <w:r>
        <w:rPr>
          <w:rFonts w:hint="eastAsia" w:ascii="宋体" w:hAnsi="宋体"/>
          <w:color w:val="000000"/>
          <w:sz w:val="24"/>
        </w:rPr>
        <w:t xml:space="preserve">24.1.10 投标文件未按照招标文件要求加盖CA电子公章的。</w:t>
      </w:r>
      <w:r/>
    </w:p>
    <w:p>
      <w:pPr>
        <w:ind w:firstLine="480"/>
        <w:spacing w:line="520" w:lineRule="exact"/>
        <w:rPr>
          <w:rFonts w:hint="eastAsia" w:ascii="宋体" w:hAnsi="宋体"/>
          <w:color w:val="000000"/>
          <w:sz w:val="24"/>
        </w:rPr>
      </w:pPr>
      <w:r>
        <w:rPr>
          <w:rFonts w:hint="eastAsia" w:ascii="宋体" w:hAnsi="宋体"/>
          <w:color w:val="000000"/>
          <w:sz w:val="24"/>
        </w:rPr>
        <w:t xml:space="preserve">24.1.11其他法律、法规及本招标文件规定的属无效投标的情形。</w:t>
      </w:r>
      <w:r/>
    </w:p>
    <w:p>
      <w:pPr>
        <w:ind w:firstLine="480"/>
        <w:spacing w:line="520" w:lineRule="exact"/>
        <w:rPr>
          <w:rFonts w:hint="eastAsia" w:ascii="宋体" w:hAnsi="宋体"/>
          <w:color w:val="000000"/>
          <w:sz w:val="24"/>
        </w:rPr>
      </w:pPr>
      <w:r>
        <w:rPr>
          <w:rFonts w:hint="eastAsia" w:ascii="宋体" w:hAnsi="宋体"/>
          <w:color w:val="000000"/>
          <w:sz w:val="24"/>
        </w:rPr>
        <w:t xml:space="preserve">24.2废标条款</w:t>
      </w:r>
      <w:r/>
    </w:p>
    <w:p>
      <w:pPr>
        <w:ind w:firstLine="480"/>
        <w:spacing w:line="520" w:lineRule="exact"/>
        <w:rPr>
          <w:rFonts w:hint="eastAsia" w:ascii="宋体" w:hAnsi="宋体"/>
          <w:color w:val="000000"/>
          <w:sz w:val="24"/>
        </w:rPr>
      </w:pPr>
      <w:r>
        <w:rPr>
          <w:rFonts w:hint="eastAsia" w:ascii="宋体" w:hAnsi="宋体"/>
          <w:color w:val="000000"/>
          <w:sz w:val="24"/>
        </w:rPr>
        <w:t xml:space="preserve">24.2.1符合专业条件的供应商或者对招标文件作实质响应的供应商不足三家的。</w:t>
      </w:r>
      <w:r/>
    </w:p>
    <w:p>
      <w:pPr>
        <w:ind w:firstLine="480"/>
        <w:spacing w:line="520" w:lineRule="exact"/>
        <w:rPr>
          <w:rFonts w:hint="eastAsia" w:ascii="宋体" w:hAnsi="宋体"/>
          <w:color w:val="000000"/>
          <w:sz w:val="24"/>
        </w:rPr>
      </w:pPr>
      <w:r>
        <w:rPr>
          <w:rFonts w:hint="eastAsia" w:ascii="宋体" w:hAnsi="宋体"/>
          <w:color w:val="000000"/>
          <w:sz w:val="24"/>
        </w:rPr>
        <w:t xml:space="preserve">24.2.2出现影响采购公正的违法、违规行为的。</w:t>
      </w:r>
      <w:r/>
    </w:p>
    <w:p>
      <w:pPr>
        <w:ind w:firstLine="480"/>
        <w:spacing w:line="520" w:lineRule="exact"/>
        <w:rPr>
          <w:rFonts w:hint="eastAsia" w:ascii="宋体" w:hAnsi="宋体"/>
          <w:color w:val="000000"/>
          <w:sz w:val="24"/>
        </w:rPr>
      </w:pPr>
      <w:r>
        <w:rPr>
          <w:rFonts w:hint="eastAsia" w:ascii="宋体" w:hAnsi="宋体"/>
          <w:color w:val="000000"/>
          <w:sz w:val="24"/>
        </w:rPr>
        <w:t xml:space="preserve">24.2.3因重大变故，采购任务取消的。</w:t>
      </w:r>
      <w:r/>
    </w:p>
    <w:p>
      <w:pPr>
        <w:ind w:firstLine="480"/>
        <w:spacing w:line="520" w:lineRule="exact"/>
        <w:rPr>
          <w:rFonts w:hint="eastAsia" w:ascii="宋体" w:hAnsi="宋体"/>
          <w:color w:val="000000"/>
          <w:sz w:val="24"/>
        </w:rPr>
      </w:pPr>
      <w:r>
        <w:rPr>
          <w:rFonts w:hint="eastAsia" w:ascii="宋体" w:hAnsi="宋体"/>
          <w:color w:val="000000"/>
          <w:sz w:val="24"/>
        </w:rPr>
        <w:t xml:space="preserve">24.2.4评标委员会认定招标文件存在歧义、重大缺陷导致评审工作无法进行。</w:t>
      </w:r>
      <w:r/>
    </w:p>
    <w:p>
      <w:pPr>
        <w:ind w:firstLine="480"/>
        <w:spacing w:line="520" w:lineRule="exact"/>
        <w:rPr>
          <w:rFonts w:hint="eastAsia" w:ascii="宋体" w:hAnsi="宋体"/>
          <w:color w:val="000000"/>
          <w:sz w:val="24"/>
        </w:rPr>
      </w:pPr>
      <w:r>
        <w:rPr>
          <w:rFonts w:hint="eastAsia" w:ascii="宋体" w:hAnsi="宋体"/>
          <w:color w:val="000000"/>
          <w:sz w:val="24"/>
        </w:rPr>
        <w:t xml:space="preserve">24.2.5 因苏采云系统故障原因造成开标不成功的。</w:t>
      </w:r>
      <w:r/>
    </w:p>
    <w:p>
      <w:pPr>
        <w:jc w:val="center"/>
        <w:spacing w:line="520" w:lineRule="exact"/>
        <w:rPr>
          <w:rFonts w:hint="eastAsia" w:ascii="宋体" w:hAnsi="宋体"/>
          <w:b/>
          <w:bCs/>
          <w:color w:val="000000"/>
          <w:sz w:val="24"/>
        </w:rPr>
      </w:pPr>
      <w:r>
        <w:rPr>
          <w:rFonts w:hint="eastAsia" w:ascii="宋体" w:hAnsi="宋体"/>
          <w:b/>
          <w:bCs/>
          <w:color w:val="000000"/>
          <w:sz w:val="24"/>
        </w:rPr>
        <w:t xml:space="preserve">六、定标及合同签订</w:t>
      </w:r>
      <w:r/>
    </w:p>
    <w:p>
      <w:pPr>
        <w:spacing w:line="52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5.确定中标供应商</w:t>
      </w:r>
      <w:r/>
    </w:p>
    <w:p>
      <w:pPr>
        <w:ind w:firstLine="480"/>
        <w:spacing w:line="520" w:lineRule="exact"/>
        <w:rPr>
          <w:rFonts w:hint="eastAsia" w:ascii="宋体" w:hAnsi="宋体"/>
          <w:color w:val="000000"/>
          <w:sz w:val="24"/>
        </w:rPr>
      </w:pPr>
      <w:r>
        <w:rPr>
          <w:rFonts w:hint="eastAsia" w:ascii="宋体" w:hAnsi="宋体"/>
          <w:color w:val="000000"/>
          <w:sz w:val="24"/>
        </w:rPr>
        <w:t xml:space="preserve">25.1中标候选人的选取原则和数量见招标文件第一章第三部分规定。 </w:t>
      </w:r>
      <w:r/>
    </w:p>
    <w:p>
      <w:pPr>
        <w:ind w:firstLine="480"/>
        <w:spacing w:line="520" w:lineRule="exact"/>
        <w:rPr>
          <w:rFonts w:hint="eastAsia" w:ascii="宋体" w:hAnsi="宋体"/>
          <w:color w:val="000000"/>
          <w:sz w:val="24"/>
        </w:rPr>
      </w:pPr>
      <w:r>
        <w:rPr>
          <w:rFonts w:hint="eastAsia" w:ascii="宋体" w:hAnsi="宋体"/>
          <w:color w:val="000000"/>
          <w:sz w:val="24"/>
        </w:rPr>
        <w:t xml:space="preserve">25.2代理公司应当在评标结束后2个工作日内将评标报告送采购人。采购人应当自收到评标报告之日起5个工作日内，在评标报告确定的中标候选人名单中按顺序确定中标人。采购人应根据评委会推荐的中标候选人确定中标人。</w:t>
      </w:r>
      <w:r/>
    </w:p>
    <w:p>
      <w:pPr>
        <w:ind w:firstLine="480"/>
        <w:spacing w:line="520" w:lineRule="exact"/>
        <w:rPr>
          <w:rFonts w:hint="eastAsia" w:ascii="宋体" w:hAnsi="宋体"/>
          <w:color w:val="000000"/>
          <w:sz w:val="24"/>
        </w:rPr>
      </w:pPr>
      <w:r>
        <w:rPr>
          <w:rFonts w:hint="eastAsia" w:ascii="宋体" w:hAnsi="宋体"/>
          <w:color w:val="000000"/>
          <w:sz w:val="24"/>
        </w:rPr>
        <w:t xml:space="preserve">25.3代理公司将在“淮安市政府采购网”、“淮安市公共资源交易网”发布中标公告，公告期限为1个工作日。</w:t>
      </w:r>
      <w:r/>
    </w:p>
    <w:p>
      <w:pPr>
        <w:ind w:firstLine="480"/>
        <w:spacing w:line="520" w:lineRule="exact"/>
        <w:rPr>
          <w:rFonts w:hint="eastAsia" w:ascii="宋体" w:hAnsi="宋体"/>
          <w:color w:val="000000"/>
          <w:sz w:val="24"/>
        </w:rPr>
      </w:pPr>
      <w:r>
        <w:rPr>
          <w:rFonts w:hint="eastAsia" w:ascii="宋体" w:hAnsi="宋体"/>
          <w:color w:val="000000"/>
          <w:sz w:val="24"/>
        </w:rPr>
        <w:t xml:space="preserve">25.4若有充分证据证明，中标人出现下列情况之一的，一经查实，将被取消中标资格：</w:t>
      </w:r>
      <w:r/>
    </w:p>
    <w:p>
      <w:pPr>
        <w:ind w:firstLine="480"/>
        <w:spacing w:line="520" w:lineRule="exact"/>
        <w:rPr>
          <w:rFonts w:hint="eastAsia" w:ascii="宋体" w:hAnsi="宋体"/>
          <w:color w:val="000000"/>
          <w:sz w:val="24"/>
        </w:rPr>
      </w:pPr>
      <w:r>
        <w:rPr>
          <w:rFonts w:hint="eastAsia" w:ascii="宋体" w:hAnsi="宋体"/>
          <w:color w:val="000000"/>
          <w:sz w:val="24"/>
        </w:rPr>
        <w:t xml:space="preserve">25.4.1提供虚假材料谋取中标的。</w:t>
      </w:r>
      <w:r/>
    </w:p>
    <w:p>
      <w:pPr>
        <w:ind w:firstLine="480"/>
        <w:spacing w:line="520" w:lineRule="exact"/>
        <w:rPr>
          <w:rFonts w:hint="eastAsia" w:ascii="宋体" w:hAnsi="宋体"/>
          <w:color w:val="000000"/>
          <w:sz w:val="24"/>
        </w:rPr>
      </w:pPr>
      <w:r>
        <w:rPr>
          <w:rFonts w:hint="eastAsia" w:ascii="宋体" w:hAnsi="宋体"/>
          <w:color w:val="000000"/>
          <w:sz w:val="24"/>
        </w:rPr>
        <w:t xml:space="preserve">25.4.2向采购人、代理公司行贿或者提供其他不正当利益的。</w:t>
      </w:r>
      <w:r/>
    </w:p>
    <w:p>
      <w:pPr>
        <w:ind w:firstLine="480"/>
        <w:spacing w:line="520" w:lineRule="exact"/>
        <w:rPr>
          <w:rFonts w:hint="eastAsia" w:ascii="宋体" w:hAnsi="宋体"/>
          <w:color w:val="000000"/>
          <w:sz w:val="24"/>
        </w:rPr>
      </w:pPr>
      <w:r>
        <w:rPr>
          <w:rFonts w:hint="eastAsia" w:ascii="宋体" w:hAnsi="宋体"/>
          <w:color w:val="000000"/>
          <w:sz w:val="24"/>
        </w:rPr>
        <w:t xml:space="preserve">25.4.3属于本文件规定的无效条件，但在评标过程中又未被评委会发现的。</w:t>
      </w:r>
      <w:r/>
    </w:p>
    <w:p>
      <w:pPr>
        <w:ind w:firstLine="480"/>
        <w:spacing w:line="520" w:lineRule="exact"/>
        <w:rPr>
          <w:rFonts w:hint="eastAsia" w:ascii="宋体" w:hAnsi="宋体"/>
          <w:color w:val="000000"/>
          <w:sz w:val="24"/>
        </w:rPr>
      </w:pPr>
      <w:r>
        <w:rPr>
          <w:rFonts w:hint="eastAsia" w:ascii="宋体" w:hAnsi="宋体"/>
          <w:color w:val="000000"/>
          <w:sz w:val="24"/>
        </w:rPr>
        <w:t xml:space="preserve">25.4.4与采购人或者其他供应商恶意串通的。</w:t>
      </w:r>
      <w:r/>
    </w:p>
    <w:p>
      <w:pPr>
        <w:ind w:firstLine="480"/>
        <w:spacing w:line="520" w:lineRule="exact"/>
        <w:rPr>
          <w:rFonts w:hint="eastAsia" w:ascii="宋体" w:hAnsi="宋体"/>
          <w:color w:val="000000"/>
          <w:sz w:val="24"/>
        </w:rPr>
      </w:pPr>
      <w:r>
        <w:rPr>
          <w:rFonts w:hint="eastAsia" w:ascii="宋体" w:hAnsi="宋体"/>
          <w:color w:val="000000"/>
          <w:sz w:val="24"/>
        </w:rPr>
        <w:t xml:space="preserve">25.4.5采取不正当手段诋毁、排挤其他供应商的。</w:t>
      </w:r>
      <w:r/>
    </w:p>
    <w:p>
      <w:pPr>
        <w:ind w:firstLine="480"/>
        <w:spacing w:line="520" w:lineRule="exact"/>
        <w:rPr>
          <w:rFonts w:hint="eastAsia" w:ascii="宋体" w:hAnsi="宋体"/>
          <w:color w:val="000000"/>
          <w:sz w:val="24"/>
        </w:rPr>
      </w:pPr>
      <w:r>
        <w:rPr>
          <w:rFonts w:hint="eastAsia" w:ascii="宋体" w:hAnsi="宋体"/>
          <w:color w:val="000000"/>
          <w:sz w:val="24"/>
        </w:rPr>
        <w:t xml:space="preserve">25.5 有下列情形之一的，视为投标人串通投标，投标无效：</w:t>
      </w:r>
      <w:r/>
    </w:p>
    <w:p>
      <w:pPr>
        <w:ind w:firstLine="480"/>
        <w:spacing w:line="520" w:lineRule="exact"/>
        <w:rPr>
          <w:rFonts w:hint="eastAsia" w:ascii="宋体" w:hAnsi="宋体"/>
          <w:color w:val="000000"/>
          <w:sz w:val="24"/>
        </w:rPr>
      </w:pPr>
      <w:r>
        <w:rPr>
          <w:rFonts w:hint="eastAsia" w:ascii="宋体" w:hAnsi="宋体"/>
          <w:color w:val="000000"/>
          <w:sz w:val="24"/>
        </w:rPr>
        <w:t xml:space="preserve">25.5.1不同投标人的投标文件由同一单位或者个人编制。</w:t>
      </w:r>
      <w:r/>
    </w:p>
    <w:p>
      <w:pPr>
        <w:ind w:firstLine="480"/>
        <w:spacing w:line="520" w:lineRule="exact"/>
        <w:rPr>
          <w:rFonts w:hint="eastAsia" w:ascii="宋体" w:hAnsi="宋体"/>
          <w:color w:val="000000"/>
          <w:sz w:val="24"/>
        </w:rPr>
      </w:pPr>
      <w:r>
        <w:rPr>
          <w:rFonts w:hint="eastAsia" w:ascii="宋体" w:hAnsi="宋体"/>
          <w:color w:val="000000"/>
          <w:sz w:val="24"/>
        </w:rPr>
        <w:t xml:space="preserve">25.5.2不同投标人委托同一单位或者个人办理投标事宜。</w:t>
      </w:r>
      <w:r/>
    </w:p>
    <w:p>
      <w:pPr>
        <w:ind w:firstLine="480"/>
        <w:spacing w:line="520" w:lineRule="exact"/>
        <w:rPr>
          <w:rFonts w:hint="eastAsia" w:ascii="宋体" w:hAnsi="宋体"/>
          <w:color w:val="000000"/>
          <w:sz w:val="24"/>
        </w:rPr>
      </w:pPr>
      <w:r>
        <w:rPr>
          <w:rFonts w:hint="eastAsia" w:ascii="宋体" w:hAnsi="宋体"/>
          <w:color w:val="000000"/>
          <w:sz w:val="24"/>
        </w:rPr>
        <w:t xml:space="preserve">25.5.3不同投标人的投标文件载明的项目管理成员或者联系人员为同一人。</w:t>
      </w:r>
      <w:r/>
    </w:p>
    <w:p>
      <w:pPr>
        <w:ind w:firstLine="480"/>
        <w:spacing w:line="520" w:lineRule="exact"/>
        <w:rPr>
          <w:rFonts w:hint="eastAsia" w:ascii="宋体" w:hAnsi="宋体"/>
          <w:color w:val="000000"/>
          <w:sz w:val="24"/>
        </w:rPr>
      </w:pPr>
      <w:r>
        <w:rPr>
          <w:rFonts w:hint="eastAsia" w:ascii="宋体" w:hAnsi="宋体"/>
          <w:color w:val="000000"/>
          <w:sz w:val="24"/>
        </w:rPr>
        <w:t xml:space="preserve">25.5.4不同投标人的投标文件异常一致或者投标报价呈规律性差异。</w:t>
      </w:r>
      <w:r/>
    </w:p>
    <w:p>
      <w:pPr>
        <w:spacing w:line="520" w:lineRule="exact"/>
        <w:rPr>
          <w:rFonts w:hint="eastAsia" w:ascii="宋体" w:hAnsi="宋体"/>
          <w:color w:val="000000"/>
          <w:sz w:val="24"/>
        </w:rPr>
      </w:pPr>
      <w:r>
        <w:rPr>
          <w:rFonts w:hint="eastAsia" w:ascii="宋体" w:hAnsi="宋体"/>
          <w:color w:val="000000"/>
          <w:sz w:val="24"/>
        </w:rPr>
        <w:t xml:space="preserve">26.质疑处理</w:t>
      </w:r>
      <w:r/>
    </w:p>
    <w:p>
      <w:pPr>
        <w:ind w:firstLine="480"/>
        <w:spacing w:line="520" w:lineRule="exact"/>
        <w:rPr>
          <w:rFonts w:hint="eastAsia" w:ascii="宋体" w:hAnsi="宋体"/>
          <w:color w:val="000000"/>
          <w:sz w:val="24"/>
        </w:rPr>
      </w:pPr>
      <w:r>
        <w:rPr>
          <w:rFonts w:hint="eastAsia" w:ascii="宋体" w:hAnsi="宋体"/>
          <w:color w:val="000000"/>
          <w:sz w:val="24"/>
        </w:rPr>
        <w:t xml:space="preserve">26.1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26.5条的要求提供质疑的均不予受理。</w:t>
      </w:r>
      <w:r/>
    </w:p>
    <w:p>
      <w:pPr>
        <w:ind w:firstLine="480"/>
        <w:spacing w:line="520" w:lineRule="exact"/>
        <w:rPr>
          <w:rFonts w:hint="eastAsia" w:ascii="宋体" w:hAnsi="宋体"/>
          <w:color w:val="000000"/>
          <w:sz w:val="24"/>
        </w:rPr>
      </w:pPr>
      <w:r>
        <w:rPr>
          <w:rFonts w:hint="eastAsia" w:ascii="宋体" w:hAnsi="宋体"/>
          <w:color w:val="000000"/>
          <w:sz w:val="24"/>
        </w:rPr>
        <w:t xml:space="preserve">26.2上述应知其权益受到损害之日是指:</w:t>
      </w:r>
      <w:r/>
    </w:p>
    <w:p>
      <w:pPr>
        <w:ind w:firstLine="480"/>
        <w:spacing w:line="520" w:lineRule="exact"/>
        <w:rPr>
          <w:rFonts w:hint="eastAsia" w:ascii="宋体" w:hAnsi="宋体"/>
          <w:color w:val="000000"/>
          <w:sz w:val="24"/>
        </w:rPr>
      </w:pPr>
      <w:r>
        <w:rPr>
          <w:rFonts w:hint="eastAsia" w:ascii="宋体" w:hAnsi="宋体"/>
          <w:color w:val="000000"/>
          <w:sz w:val="24"/>
        </w:rPr>
        <w:t xml:space="preserve">（1）对招标文件提出质疑的，为采购文件公告期限届满之日起计算；</w:t>
      </w:r>
      <w:r/>
    </w:p>
    <w:p>
      <w:pPr>
        <w:ind w:firstLine="480"/>
        <w:spacing w:line="520" w:lineRule="exact"/>
        <w:rPr>
          <w:rFonts w:hint="eastAsia" w:ascii="宋体" w:hAnsi="宋体"/>
          <w:color w:val="000000"/>
          <w:sz w:val="24"/>
        </w:rPr>
      </w:pPr>
      <w:r>
        <w:rPr>
          <w:rFonts w:hint="eastAsia" w:ascii="宋体" w:hAnsi="宋体"/>
          <w:color w:val="000000"/>
          <w:sz w:val="24"/>
        </w:rPr>
        <w:t xml:space="preserve">（2）对采购过程提出质疑的，为各采购程序环节结束之日起计算；</w:t>
      </w:r>
      <w:r/>
    </w:p>
    <w:p>
      <w:pPr>
        <w:ind w:firstLine="480"/>
        <w:spacing w:line="520" w:lineRule="exact"/>
        <w:rPr>
          <w:rFonts w:hint="eastAsia" w:ascii="宋体" w:hAnsi="宋体"/>
          <w:color w:val="000000"/>
          <w:sz w:val="24"/>
        </w:rPr>
      </w:pPr>
      <w:r>
        <w:rPr>
          <w:rFonts w:hint="eastAsia" w:ascii="宋体" w:hAnsi="宋体"/>
          <w:color w:val="000000"/>
          <w:sz w:val="24"/>
        </w:rPr>
        <w:t xml:space="preserve">（3）对中标结果提出质疑的，为中标结果公告期限届满之日起计算。</w:t>
      </w:r>
      <w:r/>
    </w:p>
    <w:p>
      <w:pPr>
        <w:ind w:firstLine="480"/>
        <w:spacing w:line="520" w:lineRule="exact"/>
        <w:rPr>
          <w:rFonts w:hint="eastAsia" w:ascii="宋体" w:hAnsi="宋体"/>
          <w:color w:val="000000"/>
          <w:sz w:val="24"/>
        </w:rPr>
      </w:pPr>
      <w:r>
        <w:rPr>
          <w:rFonts w:hint="eastAsia" w:ascii="宋体" w:hAnsi="宋体"/>
          <w:color w:val="000000"/>
          <w:sz w:val="24"/>
        </w:rPr>
        <w:t xml:space="preserve">26.3质疑投标人是指直接参加本次投标活动的投标人，未参加投标活动的投标人或在投标活动中自身权益未受到损害的投标人所提出的质疑不予受理。</w:t>
      </w:r>
      <w:r/>
    </w:p>
    <w:p>
      <w:pPr>
        <w:ind w:firstLine="480"/>
        <w:spacing w:line="520" w:lineRule="exact"/>
        <w:rPr>
          <w:rFonts w:hint="eastAsia" w:ascii="宋体" w:hAnsi="宋体"/>
          <w:color w:val="000000"/>
          <w:sz w:val="24"/>
        </w:rPr>
      </w:pPr>
      <w:r>
        <w:rPr>
          <w:rFonts w:hint="eastAsia" w:ascii="宋体" w:hAnsi="宋体"/>
          <w:color w:val="000000"/>
          <w:sz w:val="24"/>
        </w:rPr>
        <w:t xml:space="preserve">26.4质疑投标人在法定质疑期内应当一次性针对同一采购环节提出质疑。</w:t>
      </w:r>
      <w:r/>
    </w:p>
    <w:p>
      <w:pPr>
        <w:ind w:firstLine="480"/>
        <w:spacing w:line="520" w:lineRule="exact"/>
        <w:rPr>
          <w:rFonts w:hint="eastAsia" w:ascii="宋体" w:hAnsi="宋体"/>
          <w:color w:val="000000"/>
          <w:sz w:val="24"/>
        </w:rPr>
      </w:pPr>
      <w:r>
        <w:rPr>
          <w:rFonts w:hint="eastAsia" w:ascii="宋体" w:hAnsi="宋体"/>
          <w:color w:val="000000"/>
          <w:sz w:val="24"/>
        </w:rPr>
        <w:t xml:space="preserve">26.5质疑函应当包括以下主要内容，附上相关证明材料。否则，代理公司不予受理。</w:t>
      </w:r>
      <w:r/>
    </w:p>
    <w:p>
      <w:pPr>
        <w:ind w:firstLine="480"/>
        <w:spacing w:line="520" w:lineRule="exact"/>
        <w:rPr>
          <w:rFonts w:hint="eastAsia" w:ascii="宋体" w:hAnsi="宋体"/>
          <w:color w:val="000000"/>
          <w:sz w:val="24"/>
        </w:rPr>
      </w:pPr>
      <w:r>
        <w:rPr>
          <w:rFonts w:hint="eastAsia" w:ascii="宋体" w:hAnsi="宋体"/>
          <w:color w:val="000000"/>
          <w:sz w:val="24"/>
        </w:rPr>
        <w:t xml:space="preserve">（1）质疑投标人的名称、地址、邮编、联系人及联系电话；</w:t>
      </w:r>
      <w:r/>
    </w:p>
    <w:p>
      <w:pPr>
        <w:ind w:firstLine="480"/>
        <w:spacing w:line="520" w:lineRule="exact"/>
        <w:rPr>
          <w:rFonts w:hint="eastAsia" w:ascii="宋体" w:hAnsi="宋体"/>
          <w:color w:val="000000"/>
          <w:sz w:val="24"/>
        </w:rPr>
      </w:pPr>
      <w:r>
        <w:rPr>
          <w:rFonts w:hint="eastAsia" w:ascii="宋体" w:hAnsi="宋体"/>
          <w:color w:val="000000"/>
          <w:sz w:val="24"/>
        </w:rPr>
        <w:t xml:space="preserve">（2）质疑项目的名称、编号；</w:t>
      </w:r>
      <w:r/>
    </w:p>
    <w:p>
      <w:pPr>
        <w:ind w:firstLine="480"/>
        <w:spacing w:line="520" w:lineRule="exact"/>
        <w:rPr>
          <w:rFonts w:hint="eastAsia" w:ascii="宋体" w:hAnsi="宋体"/>
          <w:color w:val="000000"/>
          <w:sz w:val="24"/>
        </w:rPr>
      </w:pPr>
      <w:r>
        <w:rPr>
          <w:rFonts w:hint="eastAsia" w:ascii="宋体" w:hAnsi="宋体"/>
          <w:color w:val="000000"/>
          <w:sz w:val="24"/>
        </w:rPr>
        <w:t xml:space="preserve">（3）具体、明确的质疑事项和与质疑事实相关的请求；</w:t>
      </w:r>
      <w:r/>
    </w:p>
    <w:p>
      <w:pPr>
        <w:ind w:firstLine="480"/>
        <w:spacing w:line="520" w:lineRule="exact"/>
        <w:rPr>
          <w:rFonts w:hint="eastAsia" w:ascii="宋体" w:hAnsi="宋体"/>
          <w:color w:val="000000"/>
          <w:sz w:val="24"/>
        </w:rPr>
      </w:pPr>
      <w:r>
        <w:rPr>
          <w:rFonts w:hint="eastAsia" w:ascii="宋体" w:hAnsi="宋体"/>
          <w:color w:val="000000"/>
          <w:sz w:val="24"/>
        </w:rPr>
        <w:t xml:space="preserve">（4）事实依据；</w:t>
      </w:r>
      <w:r/>
    </w:p>
    <w:p>
      <w:pPr>
        <w:ind w:firstLine="480"/>
        <w:spacing w:line="520" w:lineRule="exact"/>
        <w:rPr>
          <w:rFonts w:hint="eastAsia" w:ascii="宋体" w:hAnsi="宋体"/>
          <w:color w:val="000000"/>
          <w:sz w:val="24"/>
        </w:rPr>
      </w:pPr>
      <w:r>
        <w:rPr>
          <w:rFonts w:hint="eastAsia" w:ascii="宋体" w:hAnsi="宋体"/>
          <w:color w:val="000000"/>
          <w:sz w:val="24"/>
        </w:rPr>
        <w:t xml:space="preserve">（5）必要的法律依据；</w:t>
      </w:r>
      <w:r/>
    </w:p>
    <w:p>
      <w:pPr>
        <w:ind w:firstLine="480"/>
        <w:spacing w:line="520" w:lineRule="exact"/>
        <w:rPr>
          <w:rFonts w:hint="eastAsia" w:ascii="宋体" w:hAnsi="宋体"/>
          <w:color w:val="000000"/>
          <w:sz w:val="24"/>
        </w:rPr>
      </w:pPr>
      <w:r>
        <w:rPr>
          <w:rFonts w:hint="eastAsia" w:ascii="宋体" w:hAnsi="宋体"/>
          <w:color w:val="000000"/>
          <w:sz w:val="24"/>
        </w:rPr>
        <w:t xml:space="preserve">（6）提起质疑的日期；</w:t>
      </w:r>
      <w:r/>
    </w:p>
    <w:p>
      <w:pPr>
        <w:ind w:firstLine="480"/>
        <w:spacing w:line="520" w:lineRule="exact"/>
        <w:rPr>
          <w:rFonts w:hint="eastAsia" w:ascii="宋体" w:hAnsi="宋体"/>
          <w:color w:val="000000"/>
          <w:sz w:val="24"/>
        </w:rPr>
      </w:pPr>
      <w:r>
        <w:rPr>
          <w:rFonts w:hint="eastAsia" w:ascii="宋体" w:hAnsi="宋体"/>
          <w:color w:val="000000"/>
          <w:sz w:val="24"/>
        </w:rPr>
        <w:t xml:space="preserve">【质疑函必须署名，由</w:t>
      </w:r>
      <w:r>
        <w:rPr>
          <w:rFonts w:hint="eastAsia" w:ascii="宋体" w:hAnsi="宋体"/>
          <w:color w:val="000000"/>
          <w:sz w:val="24"/>
          <w:lang w:eastAsia="zh-CN"/>
        </w:rPr>
        <w:t xml:space="preserve">法定代表人（或负责人）</w:t>
      </w:r>
      <w:r>
        <w:rPr>
          <w:rFonts w:hint="eastAsia" w:ascii="宋体" w:hAnsi="宋体"/>
          <w:color w:val="000000"/>
          <w:sz w:val="24"/>
        </w:rPr>
        <w:t xml:space="preserve">或者其授权代表签字，并加盖单位电子公章。授权代表签字的，还需提供</w:t>
      </w:r>
      <w:r>
        <w:rPr>
          <w:rFonts w:hint="eastAsia" w:ascii="宋体" w:hAnsi="宋体"/>
          <w:color w:val="000000"/>
          <w:sz w:val="24"/>
          <w:lang w:eastAsia="zh-CN"/>
        </w:rPr>
        <w:t xml:space="preserve">法定代表人（或负责人）</w:t>
      </w:r>
      <w:r>
        <w:rPr>
          <w:rFonts w:hint="eastAsia" w:ascii="宋体" w:hAnsi="宋体"/>
          <w:color w:val="000000"/>
          <w:sz w:val="24"/>
        </w:rPr>
        <w:t xml:space="preserve">出具的办理质疑事项授权书（授权中必须载明具体权限、期限和事项）。】</w:t>
      </w:r>
      <w:r/>
    </w:p>
    <w:p>
      <w:pPr>
        <w:ind w:firstLine="480"/>
        <w:spacing w:line="520" w:lineRule="exact"/>
        <w:rPr>
          <w:rFonts w:hint="eastAsia" w:ascii="宋体" w:hAnsi="宋体"/>
          <w:color w:val="000000"/>
          <w:sz w:val="24"/>
        </w:rPr>
      </w:pPr>
      <w:r>
        <w:rPr>
          <w:rFonts w:hint="eastAsia" w:ascii="宋体" w:hAnsi="宋体"/>
          <w:color w:val="000000"/>
          <w:sz w:val="24"/>
        </w:rPr>
        <w:t xml:space="preserve">26.6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w:t>
      </w:r>
      <w:r/>
    </w:p>
    <w:p>
      <w:pPr>
        <w:ind w:firstLine="480"/>
        <w:spacing w:line="520" w:lineRule="exact"/>
        <w:rPr>
          <w:rFonts w:hint="eastAsia" w:ascii="宋体" w:hAnsi="宋体"/>
          <w:color w:val="000000"/>
          <w:sz w:val="24"/>
        </w:rPr>
      </w:pPr>
      <w:r>
        <w:rPr>
          <w:rFonts w:hint="eastAsia" w:ascii="宋体" w:hAnsi="宋体"/>
          <w:color w:val="000000"/>
          <w:sz w:val="24"/>
        </w:rPr>
        <w:t xml:space="preserve">26.7对于内容、格式符合规定的质疑函，采购人将在五个工作日以电子文件的形式作出答复，但质疑答复的内容不涉及商业秘密。如果质疑投标人还需要纸质形式回复函的，需主动与采购人联系索取，或者在质疑函中明确提出该要求。</w:t>
      </w:r>
      <w:r/>
    </w:p>
    <w:p>
      <w:pPr>
        <w:ind w:firstLine="480"/>
        <w:spacing w:line="520" w:lineRule="exact"/>
        <w:rPr>
          <w:rFonts w:hint="eastAsia" w:ascii="宋体" w:hAnsi="宋体"/>
          <w:color w:val="000000"/>
          <w:sz w:val="24"/>
        </w:rPr>
      </w:pPr>
      <w:r>
        <w:rPr>
          <w:rFonts w:hint="eastAsia" w:ascii="宋体" w:hAnsi="宋体"/>
          <w:color w:val="000000"/>
          <w:sz w:val="24"/>
        </w:rPr>
        <w:t xml:space="preserve">26.8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hint="eastAsia" w:ascii="宋体" w:hAnsi="宋体"/>
          <w:color w:val="000000"/>
          <w:sz w:val="24"/>
        </w:rPr>
      </w:pPr>
      <w:r>
        <w:rPr>
          <w:rFonts w:hint="eastAsia" w:ascii="宋体" w:hAnsi="宋体"/>
          <w:color w:val="000000"/>
          <w:sz w:val="24"/>
        </w:rPr>
        <w:t xml:space="preserve">27.中标通知书</w:t>
      </w:r>
      <w:r/>
    </w:p>
    <w:p>
      <w:pPr>
        <w:ind w:firstLine="480"/>
        <w:spacing w:line="520" w:lineRule="exact"/>
        <w:rPr>
          <w:rFonts w:hint="eastAsia" w:ascii="宋体" w:hAnsi="宋体"/>
          <w:color w:val="000000"/>
          <w:sz w:val="24"/>
        </w:rPr>
      </w:pPr>
      <w:r>
        <w:rPr>
          <w:rFonts w:hint="eastAsia" w:ascii="宋体" w:hAnsi="宋体"/>
          <w:color w:val="000000"/>
          <w:sz w:val="24"/>
        </w:rPr>
        <w:t xml:space="preserve">27.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hint="eastAsia" w:ascii="宋体" w:hAnsi="宋体"/>
          <w:color w:val="000000"/>
          <w:sz w:val="24"/>
        </w:rPr>
      </w:pPr>
      <w:r>
        <w:rPr>
          <w:rFonts w:hint="eastAsia" w:ascii="宋体" w:hAnsi="宋体"/>
          <w:color w:val="000000"/>
          <w:sz w:val="24"/>
        </w:rPr>
        <w:t xml:space="preserve">27.2中标通知书将是合同的一个组成部分。对采购人和中标人均具有法律效力。中标通知书发出后，采购人改变中标结果的，或者中标人放弃中标项目的，应当依法承担法律责任。</w:t>
      </w:r>
      <w:r/>
    </w:p>
    <w:p>
      <w:pPr>
        <w:ind w:firstLine="480"/>
        <w:spacing w:line="520" w:lineRule="exact"/>
        <w:rPr>
          <w:rFonts w:hint="eastAsia" w:ascii="宋体" w:hAnsi="宋体"/>
          <w:color w:val="000000"/>
          <w:sz w:val="24"/>
        </w:rPr>
      </w:pPr>
      <w:r>
        <w:rPr>
          <w:rFonts w:hint="eastAsia" w:ascii="宋体" w:hAnsi="宋体"/>
          <w:color w:val="000000"/>
          <w:sz w:val="24"/>
        </w:rPr>
        <w:t xml:space="preserve">28. 签订合同</w:t>
      </w:r>
      <w:r/>
    </w:p>
    <w:p>
      <w:pPr>
        <w:ind w:firstLine="480"/>
        <w:spacing w:line="520" w:lineRule="exact"/>
        <w:rPr>
          <w:rFonts w:hint="eastAsia" w:ascii="宋体" w:hAnsi="宋体"/>
          <w:color w:val="000000"/>
          <w:sz w:val="24"/>
        </w:rPr>
      </w:pPr>
      <w:r>
        <w:rPr>
          <w:rFonts w:hint="eastAsia" w:ascii="宋体" w:hAnsi="宋体"/>
          <w:color w:val="000000"/>
          <w:sz w:val="24"/>
        </w:rPr>
        <w:t xml:space="preserve">28.l中标人应当在中标通知书发出之日起十五日内，及时使用CA锁登录“苏采云政府采购一体化平台”完成政府采购合同签订工作。招标文件、成交供应商的投标文件及澄清文件等均为签订合同依据，并于1个工作日内将政府采购合同在市政府采购网公告。</w:t>
      </w:r>
      <w:r/>
    </w:p>
    <w:p>
      <w:pPr>
        <w:ind w:firstLine="480"/>
        <w:spacing w:line="520" w:lineRule="exact"/>
        <w:rPr>
          <w:rFonts w:hint="eastAsia" w:ascii="宋体" w:hAnsi="宋体"/>
          <w:color w:val="000000"/>
          <w:sz w:val="24"/>
        </w:rPr>
      </w:pPr>
      <w:r>
        <w:rPr>
          <w:rFonts w:hint="eastAsia" w:ascii="宋体" w:hAnsi="宋体"/>
          <w:color w:val="000000"/>
          <w:sz w:val="24"/>
        </w:rPr>
        <w:t xml:space="preserve">28.2招标文件、中标人的投标文件及招标过程中有关澄清、承诺文件均应作为合同附件。</w:t>
      </w:r>
      <w:r/>
    </w:p>
    <w:p>
      <w:pPr>
        <w:ind w:firstLine="480"/>
        <w:spacing w:line="520" w:lineRule="exact"/>
        <w:rPr>
          <w:rFonts w:hint="eastAsia" w:ascii="宋体" w:hAnsi="宋体"/>
          <w:color w:val="000000"/>
          <w:sz w:val="24"/>
        </w:rPr>
      </w:pPr>
      <w:r>
        <w:rPr>
          <w:rFonts w:hint="eastAsia" w:ascii="宋体" w:hAnsi="宋体"/>
          <w:color w:val="000000"/>
          <w:sz w:val="24"/>
        </w:rPr>
        <w:t xml:space="preserve">28.3签订合同后，中标人不得将合同标的进行转包。未经采购人同意，中标人也不得采用分包的形式履行合同，否则采购人有权终止合同。转包或分包造成采购人损失的，中标人应承担相应赔偿责任。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20" w:lineRule="exact"/>
        <w:rPr>
          <w:rFonts w:hint="eastAsia" w:ascii="宋体" w:hAnsi="宋体"/>
          <w:color w:val="000000"/>
          <w:sz w:val="24"/>
        </w:rPr>
      </w:pPr>
      <w:r>
        <w:rPr>
          <w:rFonts w:hint="eastAsia" w:ascii="宋体" w:hAnsi="宋体"/>
          <w:color w:val="000000"/>
          <w:sz w:val="24"/>
        </w:rPr>
        <w:t xml:space="preserve">29.服务（包含与服务相关的货物）的追加</w:t>
      </w:r>
      <w:r/>
    </w:p>
    <w:p>
      <w:pPr>
        <w:ind w:firstLine="480"/>
        <w:spacing w:line="520" w:lineRule="exact"/>
        <w:rPr>
          <w:rFonts w:hint="eastAsia" w:ascii="宋体" w:hAnsi="宋体"/>
          <w:color w:val="000000"/>
          <w:sz w:val="24"/>
        </w:rPr>
      </w:pPr>
      <w:r>
        <w:rPr>
          <w:rFonts w:hint="eastAsia" w:ascii="宋体" w:hAnsi="宋体"/>
          <w:color w:val="000000"/>
          <w:sz w:val="24"/>
        </w:rPr>
        <w:t xml:space="preserve">29.1政府采购合同履行中，采购人需追加与合同标的相同的服务（包含与服务相关的货物），在不改变合同其他条款的前提下，可以与中标人协商签订补充合同，但所有补充合同的采购金额不超过原合同金额10%。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20" w:lineRule="exact"/>
        <w:rPr>
          <w:rFonts w:hint="eastAsia" w:ascii="宋体" w:hAnsi="宋体"/>
          <w:color w:val="000000"/>
          <w:sz w:val="24"/>
        </w:rPr>
      </w:pPr>
      <w:r>
        <w:rPr>
          <w:rFonts w:hint="eastAsia" w:ascii="宋体" w:hAnsi="宋体"/>
          <w:color w:val="000000"/>
          <w:sz w:val="24"/>
        </w:rPr>
        <w:t xml:space="preserve">30.政府采购履约资金扶持政策</w:t>
      </w:r>
      <w:r/>
    </w:p>
    <w:p>
      <w:pPr>
        <w:ind w:firstLine="480"/>
        <w:spacing w:line="520" w:lineRule="exact"/>
        <w:rPr>
          <w:rFonts w:hint="eastAsia" w:ascii="宋体" w:hAnsi="宋体"/>
          <w:color w:val="000000"/>
          <w:sz w:val="24"/>
        </w:rPr>
      </w:pPr>
      <w:r>
        <w:rPr>
          <w:rFonts w:hint="eastAsia" w:ascii="宋体" w:hAnsi="宋体"/>
          <w:color w:val="000000"/>
          <w:sz w:val="24"/>
        </w:rPr>
        <w:t xml:space="preserve">中标人可凭政府采购合同办理融资贷款，详情请见江苏政府采购网“政采贷”专栏。</w:t>
      </w:r>
      <w:r/>
    </w:p>
    <w:p>
      <w:pPr>
        <w:ind w:firstLine="480"/>
        <w:spacing w:line="520" w:lineRule="exact"/>
        <w:rPr>
          <w:rFonts w:hint="eastAsia" w:ascii="宋体" w:hAnsi="宋体"/>
          <w:color w:val="000000"/>
          <w:sz w:val="24"/>
        </w:rPr>
      </w:pPr>
      <w:r>
        <w:rPr>
          <w:rFonts w:hint="eastAsia" w:ascii="宋体" w:hAnsi="宋体"/>
          <w:color w:val="000000"/>
          <w:sz w:val="24"/>
        </w:rPr>
        <w:t xml:space="preserve">31.政策功能落实</w:t>
      </w:r>
      <w:r/>
    </w:p>
    <w:p>
      <w:pPr>
        <w:ind w:firstLine="480"/>
        <w:spacing w:line="520" w:lineRule="exact"/>
        <w:rPr>
          <w:rFonts w:hint="eastAsia" w:ascii="宋体" w:hAnsi="宋体"/>
          <w:color w:val="000000"/>
          <w:sz w:val="24"/>
        </w:rPr>
      </w:pPr>
      <w:r>
        <w:rPr>
          <w:rFonts w:hint="eastAsia" w:ascii="宋体" w:hAnsi="宋体"/>
          <w:color w:val="000000"/>
          <w:sz w:val="24"/>
        </w:rPr>
        <w:t xml:space="preserve">31.1小微型企业价格扣除</w:t>
      </w:r>
      <w:r/>
    </w:p>
    <w:p>
      <w:pPr>
        <w:ind w:firstLine="480"/>
        <w:spacing w:line="520" w:lineRule="exact"/>
        <w:rPr>
          <w:rFonts w:hint="eastAsia" w:ascii="宋体" w:hAnsi="宋体"/>
          <w:color w:val="000000"/>
          <w:sz w:val="24"/>
        </w:rPr>
      </w:pPr>
      <w:r>
        <w:rPr>
          <w:rFonts w:hint="eastAsia" w:ascii="宋体" w:hAnsi="宋体"/>
          <w:color w:val="000000"/>
          <w:sz w:val="24"/>
        </w:rPr>
        <w:t xml:space="preserve">31.1.1对于未预留份额专门面向中小企业采购的采购项目，供应商提供的货物或者服务符合下列情形的，享受本办法规定的中小企业扶持政策给予小微企业报价20%的扣除，用扣除后的价格参与评审：</w:t>
      </w:r>
      <w:r/>
    </w:p>
    <w:p>
      <w:pPr>
        <w:ind w:firstLine="480"/>
        <w:spacing w:line="520" w:lineRule="exact"/>
        <w:rPr>
          <w:rFonts w:hint="eastAsia" w:ascii="宋体" w:hAnsi="宋体"/>
          <w:color w:val="000000"/>
          <w:sz w:val="24"/>
        </w:rPr>
      </w:pPr>
      <w:r>
        <w:rPr>
          <w:rFonts w:hint="eastAsia" w:ascii="宋体" w:hAnsi="宋体"/>
          <w:color w:val="000000"/>
          <w:sz w:val="24"/>
        </w:rPr>
        <w:t xml:space="preserve">（1）在货物采购项目中，货物由中小企业制造，即货物由中小企业生产且使用该中小企业商号或者注册商标；</w:t>
      </w:r>
      <w:r/>
    </w:p>
    <w:p>
      <w:pPr>
        <w:ind w:firstLine="480"/>
        <w:spacing w:line="520" w:lineRule="exact"/>
        <w:rPr>
          <w:rFonts w:hint="eastAsia" w:ascii="宋体" w:hAnsi="宋体"/>
          <w:color w:val="000000"/>
          <w:sz w:val="24"/>
        </w:rPr>
      </w:pPr>
      <w:r>
        <w:rPr>
          <w:rFonts w:hint="eastAsia" w:ascii="宋体" w:hAnsi="宋体"/>
          <w:color w:val="000000"/>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宋体" w:hAnsi="宋体"/>
          <w:color w:val="000000"/>
          <w:sz w:val="24"/>
        </w:rPr>
      </w:pPr>
      <w:r>
        <w:rPr>
          <w:rFonts w:hint="eastAsia" w:ascii="宋体" w:hAnsi="宋体"/>
          <w:color w:val="000000"/>
          <w:sz w:val="24"/>
        </w:rPr>
        <w:t xml:space="preserve">31.1.2在货物采购项目中，</w:t>
      </w:r>
      <w:r>
        <w:rPr>
          <w:rFonts w:hint="eastAsia" w:ascii="宋体" w:hAnsi="宋体"/>
          <w:color w:val="000000"/>
          <w:sz w:val="24"/>
          <w:lang w:eastAsia="zh-CN"/>
        </w:rPr>
        <w:t xml:space="preserve">供应商</w:t>
      </w:r>
      <w:r>
        <w:rPr>
          <w:rFonts w:hint="eastAsia" w:ascii="宋体" w:hAnsi="宋体"/>
          <w:color w:val="000000"/>
          <w:sz w:val="24"/>
        </w:rPr>
        <w:t xml:space="preserve">提供的货物既有中小企业制造货物，也有大型企业制造货物的，不享受本办法规定的中小企业扶持政策。</w:t>
      </w:r>
      <w:r/>
    </w:p>
    <w:p>
      <w:pPr>
        <w:ind w:firstLine="480"/>
        <w:spacing w:line="520" w:lineRule="exact"/>
        <w:rPr>
          <w:rFonts w:hint="eastAsia" w:ascii="宋体" w:hAnsi="宋体"/>
          <w:color w:val="000000"/>
          <w:sz w:val="24"/>
        </w:rPr>
      </w:pPr>
      <w:r>
        <w:rPr>
          <w:rFonts w:hint="eastAsia" w:ascii="宋体" w:hAnsi="宋体"/>
          <w:color w:val="000000"/>
          <w:sz w:val="24"/>
        </w:rPr>
        <w:t xml:space="preserve">31.2联合体及分包</w:t>
      </w:r>
      <w:r/>
    </w:p>
    <w:p>
      <w:pPr>
        <w:ind w:firstLine="480"/>
        <w:spacing w:line="520" w:lineRule="exact"/>
        <w:rPr>
          <w:rFonts w:hint="eastAsia" w:ascii="宋体" w:hAnsi="宋体"/>
          <w:color w:val="000000"/>
          <w:sz w:val="24"/>
        </w:rPr>
      </w:pPr>
      <w:r>
        <w:rPr>
          <w:rFonts w:hint="eastAsia" w:ascii="宋体" w:hAnsi="宋体"/>
          <w:color w:val="000000"/>
          <w:sz w:val="24"/>
        </w:rPr>
        <w:t xml:space="preserve">31.2.1以联合体形式参加政府采购活动，联合体各方均为中小企业的，联合体视同中小企业。其中，联合体各方均为小微企业的，联合体视同小微企业。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宋体" w:hAnsi="宋体"/>
          <w:color w:val="000000"/>
          <w:sz w:val="24"/>
        </w:rPr>
      </w:pPr>
      <w:r>
        <w:rPr>
          <w:rFonts w:hint="eastAsia" w:ascii="宋体" w:hAnsi="宋体"/>
          <w:color w:val="000000"/>
          <w:sz w:val="24"/>
        </w:rPr>
        <w:t xml:space="preserve">31.2.2享受扶持政策获得政府采购合同的，小微企业不得将合同分包给大中型企业，中型企业不得将合同分包给大型企业。</w:t>
      </w:r>
      <w:r/>
    </w:p>
    <w:p>
      <w:pPr>
        <w:ind w:firstLine="480"/>
        <w:spacing w:line="520" w:lineRule="exact"/>
        <w:rPr>
          <w:rFonts w:hint="eastAsia" w:ascii="宋体" w:hAnsi="宋体"/>
          <w:color w:val="000000"/>
          <w:sz w:val="24"/>
        </w:rPr>
      </w:pPr>
      <w:r>
        <w:rPr>
          <w:rFonts w:hint="eastAsia" w:ascii="宋体" w:hAnsi="宋体"/>
          <w:color w:val="000000"/>
          <w:sz w:val="24"/>
        </w:rPr>
        <w:t xml:space="preserve">31.2.3接受大中型企业与小微企业组成联合体或者允许大中型企业向一家或者多家小微企业分包的采购项目，对于联合协议或者分包意向协议约定小微企业的合同份额占到合同总金额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30%以上的，采购人应当对联合体或者大中型企业的报价给予4%-6%的扣除，用扣除后的价格参加评审。</w:t>
      </w:r>
      <w:r/>
    </w:p>
    <w:p>
      <w:pPr>
        <w:ind w:firstLine="480"/>
        <w:spacing w:line="520" w:lineRule="exact"/>
        <w:rPr>
          <w:rFonts w:hint="eastAsia" w:ascii="宋体" w:hAnsi="宋体"/>
          <w:color w:val="000000"/>
          <w:sz w:val="24"/>
        </w:rPr>
      </w:pPr>
      <w:r>
        <w:rPr>
          <w:rFonts w:hint="eastAsia" w:ascii="宋体" w:hAnsi="宋体"/>
          <w:color w:val="000000"/>
          <w:sz w:val="24"/>
        </w:rPr>
        <w:t xml:space="preserve">31.2.4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宋体" w:hAnsi="宋体"/>
          <w:color w:val="000000"/>
          <w:sz w:val="24"/>
        </w:rPr>
      </w:pPr>
      <w:r>
        <w:rPr>
          <w:rFonts w:hint="eastAsia" w:ascii="宋体" w:hAnsi="宋体"/>
          <w:color w:val="000000"/>
          <w:sz w:val="24"/>
        </w:rPr>
        <w:t xml:space="preserve">31.3小微型企业</w:t>
      </w:r>
      <w:r/>
    </w:p>
    <w:p>
      <w:pPr>
        <w:ind w:firstLine="480"/>
        <w:spacing w:line="520" w:lineRule="exact"/>
        <w:rPr>
          <w:rFonts w:hint="eastAsia" w:ascii="宋体" w:hAnsi="宋体"/>
          <w:color w:val="000000"/>
          <w:sz w:val="24"/>
        </w:rPr>
      </w:pPr>
      <w:r>
        <w:rPr>
          <w:rFonts w:hint="eastAsia" w:ascii="宋体" w:hAnsi="宋体"/>
          <w:color w:val="000000"/>
          <w:sz w:val="24"/>
        </w:rPr>
        <w:t xml:space="preserve">（1）投标人须按照招标文件的要求提供相应的《企业声明函》，详见招标文件第六章示范格式。</w:t>
      </w:r>
      <w:r/>
    </w:p>
    <w:p>
      <w:pPr>
        <w:ind w:firstLine="480"/>
        <w:spacing w:line="520" w:lineRule="exact"/>
        <w:rPr>
          <w:rFonts w:hint="eastAsia" w:ascii="宋体" w:hAnsi="宋体"/>
          <w:color w:val="000000"/>
          <w:sz w:val="24"/>
        </w:rPr>
      </w:pPr>
      <w:r>
        <w:rPr>
          <w:rFonts w:hint="eastAsia" w:ascii="宋体" w:hAnsi="宋体"/>
          <w:color w:val="000000"/>
          <w:sz w:val="24"/>
        </w:rPr>
        <w:t xml:space="preserve">（2）企业标准请参照《政府采购促进中小企业发展管理办法》（财库【2020】46号）文件规定自行填写。</w:t>
      </w:r>
      <w:r/>
    </w:p>
    <w:p>
      <w:pPr>
        <w:ind w:firstLine="480"/>
        <w:spacing w:line="520" w:lineRule="exact"/>
        <w:rPr>
          <w:rFonts w:hint="eastAsia" w:ascii="宋体" w:hAnsi="宋体"/>
          <w:color w:val="000000"/>
          <w:sz w:val="24"/>
        </w:rPr>
      </w:pPr>
      <w:r>
        <w:rPr>
          <w:rFonts w:hint="eastAsia" w:ascii="宋体" w:hAnsi="宋体"/>
          <w:color w:val="000000"/>
          <w:sz w:val="24"/>
        </w:rPr>
        <w:t xml:space="preserve">31.4残疾人福利单位</w:t>
      </w:r>
      <w:r/>
    </w:p>
    <w:p>
      <w:pPr>
        <w:ind w:firstLine="480"/>
        <w:spacing w:line="520" w:lineRule="exact"/>
        <w:rPr>
          <w:rFonts w:hint="eastAsia" w:ascii="宋体" w:hAnsi="宋体"/>
          <w:color w:val="000000"/>
          <w:sz w:val="24"/>
        </w:rPr>
      </w:pPr>
      <w:r>
        <w:rPr>
          <w:rFonts w:hint="eastAsia" w:ascii="宋体" w:hAnsi="宋体"/>
          <w:color w:val="000000"/>
          <w:sz w:val="24"/>
        </w:rPr>
        <w:t xml:space="preserve">（1）残疾人福利单位需按照招标文件的要求提供《残疾人福利性单位声明函》，详见招标文件第六章示范格式。</w:t>
      </w:r>
      <w:r/>
    </w:p>
    <w:p>
      <w:pPr>
        <w:ind w:firstLine="480"/>
        <w:spacing w:line="520" w:lineRule="exact"/>
        <w:rPr>
          <w:rFonts w:hint="eastAsia" w:ascii="宋体" w:hAnsi="宋体"/>
          <w:color w:val="000000"/>
          <w:sz w:val="24"/>
        </w:rPr>
      </w:pPr>
      <w:r>
        <w:rPr>
          <w:rFonts w:hint="eastAsia" w:ascii="宋体" w:hAnsi="宋体"/>
          <w:color w:val="000000"/>
          <w:sz w:val="24"/>
        </w:rPr>
        <w:t xml:space="preserve">（2）残疾人福利单位标准请参照《关于促进残疾人就业政府采购政策的通知》（财库〔2017〕141号）。</w:t>
      </w:r>
      <w:r/>
    </w:p>
    <w:p>
      <w:pPr>
        <w:ind w:firstLine="480"/>
        <w:spacing w:line="520" w:lineRule="exact"/>
        <w:rPr>
          <w:rFonts w:hint="eastAsia" w:ascii="宋体" w:hAnsi="宋体"/>
          <w:color w:val="000000"/>
          <w:sz w:val="24"/>
        </w:rPr>
      </w:pPr>
      <w:r>
        <w:rPr>
          <w:rFonts w:hint="eastAsia" w:ascii="宋体" w:hAnsi="宋体"/>
          <w:color w:val="000000"/>
          <w:sz w:val="24"/>
        </w:rPr>
        <w:t xml:space="preserve">31.5监狱和戒毒企业</w:t>
      </w:r>
      <w:r/>
    </w:p>
    <w:p>
      <w:pPr>
        <w:ind w:firstLine="480"/>
        <w:spacing w:line="520" w:lineRule="exact"/>
        <w:rPr>
          <w:rFonts w:hint="eastAsia" w:ascii="宋体" w:hAnsi="宋体"/>
          <w:color w:val="000000"/>
          <w:sz w:val="24"/>
        </w:rPr>
      </w:pPr>
      <w:r>
        <w:rPr>
          <w:rFonts w:hint="eastAsia" w:ascii="宋体" w:hAnsi="宋体"/>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0"/>
        <w:spacing w:line="520" w:lineRule="exact"/>
        <w:rPr>
          <w:rFonts w:hint="eastAsia" w:ascii="宋体" w:hAnsi="宋体"/>
          <w:color w:val="000000"/>
          <w:sz w:val="24"/>
        </w:rPr>
      </w:pPr>
      <w:r>
        <w:rPr>
          <w:rFonts w:hint="eastAsia" w:ascii="宋体" w:hAnsi="宋体"/>
          <w:color w:val="000000"/>
          <w:sz w:val="24"/>
        </w:rPr>
        <w:t xml:space="preserve">（2）监狱企业标准请参照《关于政府采购支持监狱企业发展有关问题的通知》（财库[2014]68号）。</w:t>
      </w:r>
      <w:r/>
    </w:p>
    <w:p>
      <w:pPr>
        <w:ind w:firstLine="480"/>
        <w:spacing w:line="520" w:lineRule="exact"/>
        <w:rPr>
          <w:rFonts w:hint="eastAsia" w:ascii="宋体" w:hAnsi="宋体"/>
          <w:color w:val="000000"/>
          <w:sz w:val="24"/>
        </w:rPr>
      </w:pPr>
      <w:r>
        <w:rPr>
          <w:rFonts w:hint="eastAsia" w:ascii="宋体" w:hAnsi="宋体"/>
          <w:color w:val="000000"/>
          <w:sz w:val="24"/>
        </w:rPr>
        <w:t xml:space="preserve">32. 节能、环保政策</w:t>
      </w:r>
      <w:r/>
    </w:p>
    <w:p>
      <w:pPr>
        <w:ind w:firstLine="480"/>
        <w:spacing w:line="520" w:lineRule="exact"/>
        <w:rPr>
          <w:rFonts w:hint="eastAsia" w:ascii="宋体" w:hAnsi="宋体"/>
          <w:color w:val="000000"/>
          <w:sz w:val="24"/>
        </w:rPr>
      </w:pPr>
      <w:r>
        <w:rPr>
          <w:rFonts w:hint="eastAsia" w:ascii="宋体" w:hAnsi="宋体"/>
          <w:color w:val="000000"/>
          <w:sz w:val="24"/>
        </w:rPr>
        <w:t xml:space="preserve">32.1根据《财政部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hint="eastAsia" w:ascii="宋体" w:hAnsi="宋体"/>
          <w:color w:val="000000"/>
          <w:sz w:val="24"/>
        </w:rPr>
      </w:pPr>
      <w:r>
        <w:rPr>
          <w:rFonts w:hint="eastAsia" w:ascii="宋体" w:hAnsi="宋体"/>
          <w:color w:val="000000"/>
          <w:sz w:val="24"/>
        </w:rPr>
        <w:t xml:space="preserve">32.2节能产品（本项目不涉及）</w:t>
      </w:r>
      <w:r/>
    </w:p>
    <w:p>
      <w:pPr>
        <w:ind w:firstLine="480"/>
        <w:spacing w:line="520" w:lineRule="exact"/>
        <w:rPr>
          <w:rFonts w:hint="eastAsia" w:ascii="宋体" w:hAnsi="宋体"/>
          <w:color w:val="000000"/>
          <w:sz w:val="24"/>
        </w:rPr>
      </w:pPr>
      <w:r>
        <w:rPr>
          <w:rFonts w:hint="eastAsia" w:ascii="宋体" w:hAnsi="宋体"/>
          <w:color w:val="000000"/>
          <w:sz w:val="24"/>
        </w:rPr>
        <w:t xml:space="preserve">本项目 (采购产品)被列入“节能产品品目清单”的，实行（优先采购/强制采购）。</w:t>
      </w:r>
      <w:r/>
    </w:p>
    <w:p>
      <w:pPr>
        <w:ind w:firstLine="480"/>
        <w:spacing w:line="520" w:lineRule="exact"/>
        <w:rPr>
          <w:rFonts w:hint="eastAsia" w:ascii="宋体" w:hAnsi="宋体"/>
          <w:color w:val="000000"/>
          <w:sz w:val="24"/>
        </w:rPr>
      </w:pPr>
      <w:r>
        <w:rPr>
          <w:rFonts w:hint="eastAsia" w:ascii="宋体" w:hAnsi="宋体"/>
          <w:color w:val="000000"/>
          <w:sz w:val="24"/>
        </w:rPr>
        <w:t xml:space="preserve">32.3环保产品（本项目不涉及）</w:t>
      </w:r>
      <w:r/>
    </w:p>
    <w:p>
      <w:pPr>
        <w:ind w:firstLine="480"/>
        <w:spacing w:line="520" w:lineRule="exact"/>
        <w:rPr>
          <w:rFonts w:hint="eastAsia" w:ascii="宋体" w:hAnsi="宋体"/>
          <w:color w:val="000000"/>
          <w:sz w:val="24"/>
        </w:rPr>
      </w:pPr>
      <w:r>
        <w:rPr>
          <w:rFonts w:hint="eastAsia" w:ascii="宋体" w:hAnsi="宋体"/>
          <w:color w:val="000000"/>
          <w:sz w:val="24"/>
        </w:rPr>
        <w:t xml:space="preserve">本项目中 (采购产品)被列入“环境标志产品品目清单”的，实行优先采购。</w:t>
      </w:r>
      <w:r/>
    </w:p>
    <w:p>
      <w:pPr>
        <w:ind w:firstLine="480"/>
        <w:spacing w:line="520" w:lineRule="exact"/>
        <w:rPr>
          <w:rFonts w:hint="eastAsia" w:ascii="宋体" w:hAnsi="宋体"/>
          <w:color w:val="000000"/>
          <w:sz w:val="24"/>
        </w:rPr>
      </w:pPr>
      <w:r>
        <w:rPr>
          <w:rFonts w:hint="eastAsia" w:ascii="宋体" w:hAnsi="宋体"/>
          <w:color w:val="000000"/>
          <w:sz w:val="24"/>
        </w:rPr>
        <w:t xml:space="preserve">32.4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ind w:firstLine="480"/>
        <w:spacing w:line="520" w:lineRule="exact"/>
        <w:rPr>
          <w:rFonts w:hint="eastAsia" w:ascii="宋体" w:hAnsi="宋体"/>
          <w:color w:val="000000"/>
          <w:sz w:val="24"/>
        </w:rPr>
      </w:pPr>
      <w:r>
        <w:rPr>
          <w:rFonts w:hint="eastAsia" w:ascii="宋体" w:hAnsi="宋体"/>
          <w:color w:val="000000"/>
          <w:sz w:val="24"/>
        </w:rPr>
        <w:t xml:space="preserve">32.5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rPr>
          <w:rFonts w:hint="eastAsia" w:ascii="宋体" w:hAnsi="宋体"/>
          <w:color w:val="000000"/>
          <w:sz w:val="24"/>
        </w:rPr>
      </w:pPr>
      <w:r>
        <w:rPr>
          <w:rFonts w:hint="eastAsia" w:ascii="宋体" w:hAnsi="宋体"/>
          <w:color w:val="000000"/>
          <w:sz w:val="24"/>
        </w:rPr>
        <w:t xml:space="preserve">33．政府绿色采购</w:t>
      </w:r>
      <w:r/>
    </w:p>
    <w:p>
      <w:pPr>
        <w:ind w:firstLine="480"/>
        <w:spacing w:line="520" w:lineRule="exact"/>
        <w:rPr>
          <w:rFonts w:hint="eastAsia" w:ascii="宋体" w:hAnsi="宋体"/>
          <w:color w:val="000000"/>
          <w:sz w:val="24"/>
        </w:rPr>
      </w:pPr>
      <w:r>
        <w:rPr>
          <w:rFonts w:hint="eastAsia" w:ascii="宋体" w:hAnsi="宋体"/>
          <w:color w:val="000000"/>
          <w:sz w:val="24"/>
        </w:rPr>
        <w:t xml:space="preserve">根据《江苏省财政厅关于加强政府绿色采购有关事项的通知》（苏财购〔2023〕65号）的要求，落实政府绿色采购相关政策，具体如下：</w:t>
      </w:r>
      <w:r/>
    </w:p>
    <w:p>
      <w:pPr>
        <w:ind w:firstLine="480"/>
        <w:spacing w:line="520" w:lineRule="exact"/>
        <w:rPr>
          <w:rFonts w:hint="eastAsia" w:ascii="宋体" w:hAnsi="宋体"/>
          <w:color w:val="000000"/>
          <w:sz w:val="24"/>
        </w:rPr>
      </w:pPr>
      <w:r>
        <w:rPr>
          <w:rFonts w:hint="eastAsia" w:ascii="宋体" w:hAnsi="宋体"/>
          <w:color w:val="000000"/>
          <w:sz w:val="24"/>
        </w:rPr>
        <w:t xml:space="preserve">33.1本项目为货物类采购项目的，所提供的产品需综合考虑节能环保、节水、循环再生、低碳、有机等因素；本项目为物业、合同能源管理等服务类采购项目的，应在服务中加强绿色低碳管理。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hint="eastAsia" w:ascii="宋体" w:hAnsi="宋体"/>
          <w:color w:val="000000"/>
          <w:sz w:val="24"/>
        </w:rPr>
      </w:pPr>
      <w:r>
        <w:rPr>
          <w:rFonts w:hint="eastAsia" w:ascii="宋体" w:hAnsi="宋体"/>
          <w:color w:val="000000"/>
          <w:sz w:val="24"/>
        </w:rPr>
        <w:t xml:space="preserve">33.2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480"/>
        <w:spacing w:line="520" w:lineRule="exact"/>
        <w:rPr>
          <w:rFonts w:hint="eastAsia" w:ascii="宋体" w:hAnsi="宋体"/>
          <w:color w:val="000000"/>
          <w:sz w:val="24"/>
        </w:rPr>
      </w:pPr>
      <w:r>
        <w:rPr>
          <w:rFonts w:hint="eastAsia" w:ascii="宋体" w:hAnsi="宋体"/>
          <w:color w:val="000000"/>
          <w:sz w:val="24"/>
        </w:rPr>
        <w:t xml:space="preserve">33.3本项目中涉及涂料、胶黏剂、油墨、清洗剂等挥发性有机物产品的，要执行国家和江苏省VOCs含量限制标准，优先使用低挥发性原辅材料，使用低VOCs含量的涂料、胶黏剂等。</w:t>
      </w:r>
      <w:r/>
    </w:p>
    <w:p>
      <w:pPr>
        <w:ind w:firstLine="480"/>
        <w:spacing w:line="520" w:lineRule="exact"/>
        <w:rPr>
          <w:rFonts w:hint="eastAsia" w:ascii="宋体" w:hAnsi="宋体"/>
          <w:color w:val="000000"/>
          <w:sz w:val="24"/>
        </w:rPr>
      </w:pPr>
      <w:r>
        <w:rPr>
          <w:rFonts w:hint="eastAsia" w:ascii="宋体" w:hAnsi="宋体"/>
          <w:color w:val="000000"/>
          <w:sz w:val="24"/>
        </w:rPr>
        <w:t xml:space="preserve">34履约资金扶持政策</w:t>
      </w:r>
      <w:r/>
    </w:p>
    <w:p>
      <w:pPr>
        <w:ind w:firstLine="480"/>
        <w:spacing w:line="520" w:lineRule="exact"/>
        <w:rPr>
          <w:rFonts w:hint="eastAsia" w:ascii="宋体" w:hAnsi="宋体"/>
          <w:color w:val="000000"/>
          <w:sz w:val="24"/>
        </w:rPr>
      </w:pPr>
      <w:r>
        <w:rPr>
          <w:rFonts w:hint="eastAsia" w:ascii="宋体" w:hAnsi="宋体"/>
          <w:color w:val="000000"/>
          <w:sz w:val="24"/>
        </w:rPr>
        <w:t xml:space="preserve">34.1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520" w:lineRule="exact"/>
        <w:rPr>
          <w:rFonts w:hint="eastAsia" w:ascii="宋体" w:hAnsi="宋体"/>
          <w:color w:val="000000"/>
          <w:sz w:val="24"/>
        </w:rPr>
      </w:pPr>
      <w:r>
        <w:rPr>
          <w:rFonts w:hint="eastAsia" w:ascii="宋体" w:hAnsi="宋体"/>
          <w:color w:val="000000"/>
          <w:sz w:val="24"/>
        </w:rPr>
        <w:t xml:space="preserve">34.2有融资贷款需求的中标人，与采购人在苏采云【合同在线签订】模块中进行合同在线签订时，【账户信息完善】的“是否融资”一栏中需选择“是”，同时完善收款账号信息和合同补充协议（融资账号）。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hint="eastAsia" w:ascii="宋体" w:hAnsi="宋体"/>
          <w:color w:val="000000"/>
          <w:sz w:val="24"/>
        </w:rPr>
      </w:pPr>
      <w:r>
        <w:rPr>
          <w:rFonts w:hint="eastAsia" w:ascii="宋体" w:hAnsi="宋体"/>
          <w:color w:val="000000"/>
          <w:sz w:val="24"/>
        </w:rPr>
      </w:r>
      <w:r/>
    </w:p>
    <w:p>
      <w:pPr>
        <w:ind w:firstLine="480"/>
        <w:spacing w:line="520" w:lineRule="exact"/>
        <w:rPr>
          <w:rFonts w:hint="eastAsia" w:ascii="宋体" w:hAnsi="宋体"/>
          <w:color w:val="000000"/>
          <w:sz w:val="24"/>
        </w:rPr>
      </w:pPr>
      <w:r>
        <w:rPr>
          <w:rFonts w:hint="eastAsia" w:ascii="宋体" w:hAnsi="宋体"/>
          <w:color w:val="000000"/>
          <w:sz w:val="24"/>
        </w:rPr>
      </w:r>
      <w:r/>
    </w:p>
    <w:p>
      <w:pPr>
        <w:ind w:firstLine="2512"/>
        <w:spacing w:line="400" w:lineRule="exact"/>
        <w:tabs>
          <w:tab w:val="left" w:pos="180" w:leader="none"/>
        </w:tabs>
        <w:rPr>
          <w:rFonts w:hint="eastAsia" w:ascii="宋体" w:hAnsi="宋体"/>
          <w:b/>
          <w:color w:val="000000"/>
          <w:sz w:val="36"/>
          <w:szCs w:val="36"/>
        </w:rPr>
      </w:pPr>
      <w:r>
        <w:rPr>
          <w:rFonts w:hint="eastAsia" w:ascii="宋体" w:hAnsi="宋体"/>
          <w:b/>
          <w:color w:val="000000"/>
          <w:sz w:val="36"/>
          <w:szCs w:val="36"/>
        </w:rPr>
      </w:r>
      <w:r/>
    </w:p>
    <w:p>
      <w:pPr>
        <w:pStyle w:val="722"/>
        <w:numPr>
          <w:ilvl w:val="0"/>
          <w:numId w:val="0"/>
        </w:numPr>
        <w:ind w:left="420"/>
        <w:jc w:val="center"/>
        <w:spacing w:before="0" w:after="0" w:line="300" w:lineRule="auto"/>
        <w:rPr>
          <w:rFonts w:hint="eastAsia" w:ascii="宋体" w:hAnsi="宋体" w:eastAsia="宋体"/>
          <w:bCs/>
          <w:color w:val="000000"/>
          <w:sz w:val="28"/>
          <w:szCs w:val="28"/>
        </w:rPr>
      </w:pPr>
      <w:r>
        <w:rPr>
          <w:rFonts w:ascii="宋体" w:hAnsi="宋体" w:eastAsia="宋体"/>
          <w:bCs/>
          <w:color w:val="000000"/>
          <w:sz w:val="28"/>
          <w:szCs w:val="28"/>
        </w:rPr>
        <w:br w:type="page" w:clear="all"/>
      </w:r>
      <w:bookmarkStart w:id="7" w:name="_Toc150780468"/>
      <w:r>
        <w:rPr>
          <w:rFonts w:hint="eastAsia" w:ascii="宋体" w:hAnsi="宋体" w:eastAsia="宋体"/>
          <w:bCs/>
          <w:color w:val="000000"/>
          <w:sz w:val="28"/>
          <w:szCs w:val="28"/>
        </w:rPr>
        <w:t xml:space="preserve">第三部分  评标标准</w:t>
      </w:r>
      <w:bookmarkEnd w:id="7"/>
      <w:r/>
      <w:r/>
    </w:p>
    <w:p>
      <w:pPr>
        <w:ind w:firstLine="480"/>
        <w:spacing w:line="520" w:lineRule="exact"/>
        <w:rPr>
          <w:rFonts w:hint="eastAsia" w:ascii="宋体" w:hAnsi="宋体"/>
          <w:sz w:val="24"/>
        </w:rPr>
      </w:pPr>
      <w:r>
        <w:rPr>
          <w:rFonts w:hint="eastAsia" w:ascii="宋体" w:hAnsi="宋体"/>
          <w:sz w:val="24"/>
        </w:rPr>
        <w:t xml:space="preserve">一、</w:t>
      </w:r>
      <w:r>
        <w:rPr>
          <w:rFonts w:ascii="宋体" w:hAnsi="宋体"/>
          <w:sz w:val="24"/>
        </w:rPr>
        <w:t xml:space="preserve">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0"/>
        <w:spacing w:line="520" w:lineRule="exact"/>
        <w:rPr>
          <w:rFonts w:hint="eastAsia" w:ascii="宋体" w:hAnsi="宋体"/>
          <w:sz w:val="24"/>
        </w:rPr>
      </w:pPr>
      <w:r>
        <w:rPr>
          <w:rFonts w:hint="eastAsia" w:ascii="宋体" w:hAnsi="宋体"/>
          <w:sz w:val="24"/>
        </w:rPr>
        <w:t xml:space="preserve">二</w:t>
      </w:r>
      <w:r>
        <w:rPr>
          <w:rFonts w:ascii="宋体" w:hAnsi="宋体"/>
          <w:sz w:val="24"/>
        </w:rPr>
        <w:t xml:space="preserve">、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p>
    <w:p>
      <w:pPr>
        <w:ind w:firstLine="480"/>
        <w:spacing w:line="700" w:lineRule="exact"/>
        <w:rPr>
          <w:rFonts w:hint="eastAsia" w:ascii="宋体" w:hAnsi="宋体" w:eastAsia="宋体" w:cs="Times New Roman"/>
          <w:sz w:val="24"/>
        </w:rPr>
      </w:pPr>
      <w:r>
        <w:rPr>
          <w:rFonts w:hint="default" w:ascii="宋体" w:hAnsi="宋体" w:eastAsia="宋体" w:cs="Times New Roman"/>
          <w:sz w:val="24"/>
        </w:rPr>
        <w:t xml:space="preserve">三、具体标准:</w:t>
      </w:r>
      <w:r/>
    </w:p>
    <w:p>
      <w:pPr>
        <w:ind w:firstLine="482"/>
        <w:jc w:val="left"/>
        <w:spacing w:line="480" w:lineRule="auto"/>
        <w:rPr>
          <w:rFonts w:hint="default" w:ascii="宋体" w:hAnsi="宋体" w:eastAsia="宋体" w:cs="Times New Roman"/>
          <w:b/>
          <w:color w:val="000000"/>
          <w:sz w:val="24"/>
        </w:rPr>
      </w:pPr>
      <w:r>
        <w:rPr>
          <w:rFonts w:hint="eastAsia" w:ascii="宋体" w:hAnsi="宋体" w:eastAsia="宋体" w:cs="Times New Roman"/>
          <w:b/>
          <w:color w:val="000000"/>
          <w:sz w:val="24"/>
        </w:rPr>
        <w:t xml:space="preserve">（一）价格分（1</w:t>
      </w:r>
      <w:r>
        <w:rPr>
          <w:rFonts w:hint="default" w:ascii="宋体" w:hAnsi="宋体" w:eastAsia="宋体" w:cs="Times New Roman"/>
          <w:b/>
          <w:color w:val="000000"/>
          <w:sz w:val="24"/>
        </w:rPr>
        <w:t xml:space="preserve">5</w:t>
      </w:r>
      <w:r>
        <w:rPr>
          <w:rFonts w:hint="eastAsia" w:ascii="宋体" w:hAnsi="宋体" w:eastAsia="宋体" w:cs="Times New Roman"/>
          <w:b/>
          <w:color w:val="000000"/>
          <w:sz w:val="24"/>
        </w:rPr>
        <w:t xml:space="preserve">分）</w:t>
      </w:r>
      <w:r/>
    </w:p>
    <w:p>
      <w:pPr>
        <w:ind w:firstLine="480"/>
        <w:spacing w:line="520" w:lineRule="exact"/>
        <w:rPr>
          <w:rFonts w:hint="default" w:ascii="宋体" w:hAnsi="宋体" w:eastAsia="宋体" w:cs="Times New Roman"/>
          <w:sz w:val="24"/>
        </w:rPr>
      </w:pPr>
      <w:r>
        <w:rPr>
          <w:rFonts w:hint="eastAsia" w:ascii="宋体" w:hAnsi="宋体" w:eastAsia="宋体" w:cs="Times New Roman"/>
          <w:sz w:val="24"/>
        </w:rPr>
        <w:t xml:space="preserve">价格分统一采用低价优先法计算，即满足招标文件要求且价格最低的投标报价为评标基准价，其价格分为满分。其他投标人的价格分统一按照下列公式计算：</w:t>
      </w:r>
      <w:r/>
    </w:p>
    <w:p>
      <w:pPr>
        <w:ind w:firstLine="480"/>
        <w:spacing w:line="520" w:lineRule="exact"/>
        <w:rPr>
          <w:rFonts w:hint="eastAsia" w:ascii="宋体" w:hAnsi="宋体" w:eastAsia="宋体" w:cs="Times New Roman"/>
          <w:sz w:val="24"/>
        </w:rPr>
      </w:pPr>
      <w:r>
        <w:rPr>
          <w:rFonts w:hint="default" w:ascii="宋体" w:hAnsi="宋体" w:eastAsia="宋体" w:cs="Times New Roman"/>
          <w:sz w:val="24"/>
        </w:rPr>
        <w:t xml:space="preserve">   </w:t>
      </w:r>
      <w:r>
        <w:rPr>
          <w:rFonts w:hint="eastAsia" w:ascii="宋体" w:hAnsi="宋体" w:eastAsia="宋体" w:cs="Times New Roman"/>
          <w:sz w:val="24"/>
        </w:rPr>
        <w:t xml:space="preserve">投标报价得分＝（评标基准价</w:t>
      </w:r>
      <w:r>
        <w:rPr>
          <w:rFonts w:hint="default" w:ascii="宋体" w:hAnsi="宋体" w:eastAsia="宋体" w:cs="Times New Roman"/>
          <w:sz w:val="24"/>
        </w:rPr>
        <w:t xml:space="preserve">/</w:t>
      </w:r>
      <w:r>
        <w:rPr>
          <w:rFonts w:hint="eastAsia" w:ascii="宋体" w:hAnsi="宋体" w:eastAsia="宋体" w:cs="Times New Roman"/>
          <w:sz w:val="24"/>
        </w:rPr>
        <w:t xml:space="preserve">投标报价）×1</w:t>
      </w:r>
      <w:r>
        <w:rPr>
          <w:rFonts w:hint="default" w:ascii="宋体" w:hAnsi="宋体" w:eastAsia="宋体" w:cs="Times New Roman"/>
          <w:sz w:val="24"/>
        </w:rPr>
        <w:t xml:space="preserve">5</w:t>
      </w:r>
      <w:r/>
    </w:p>
    <w:p>
      <w:pPr>
        <w:ind w:firstLine="480"/>
        <w:spacing w:line="520" w:lineRule="exact"/>
        <w:rPr>
          <w:rFonts w:hint="default" w:ascii="宋体" w:hAnsi="宋体" w:eastAsia="宋体" w:cs="Times New Roman"/>
          <w:sz w:val="24"/>
        </w:rPr>
      </w:pPr>
      <w:r>
        <w:rPr>
          <w:rFonts w:hint="default" w:ascii="宋体" w:hAnsi="宋体" w:eastAsia="宋体" w:cs="Times New Roman"/>
          <w:sz w:val="24"/>
        </w:rPr>
        <w:t xml:space="preserve">   </w:t>
      </w:r>
      <w:r>
        <w:rPr>
          <w:rFonts w:hint="eastAsia" w:ascii="宋体" w:hAnsi="宋体" w:eastAsia="宋体" w:cs="Times New Roman"/>
          <w:sz w:val="24"/>
        </w:rPr>
        <w:t xml:space="preserve">注：报价得分精确到小数点后两位。</w:t>
      </w:r>
      <w:r/>
    </w:p>
    <w:p>
      <w:pPr>
        <w:ind w:firstLine="482"/>
        <w:spacing w:line="700" w:lineRule="exact"/>
        <w:rPr>
          <w:rFonts w:hint="eastAsia" w:ascii="宋体" w:hAnsi="宋体" w:eastAsia="宋体" w:cs="Times New Roman"/>
          <w:b/>
          <w:sz w:val="24"/>
        </w:rPr>
      </w:pPr>
      <w:r>
        <w:rPr>
          <w:rFonts w:hint="default" w:ascii="宋体" w:hAnsi="宋体" w:eastAsia="宋体" w:cs="Times New Roman"/>
          <w:b/>
          <w:sz w:val="24"/>
        </w:rPr>
        <w:t xml:space="preserve">（</w:t>
      </w:r>
      <w:r>
        <w:rPr>
          <w:rFonts w:hint="eastAsia" w:ascii="宋体" w:hAnsi="宋体" w:eastAsia="宋体" w:cs="Times New Roman"/>
          <w:b/>
          <w:sz w:val="24"/>
        </w:rPr>
        <w:t xml:space="preserve">二</w:t>
      </w:r>
      <w:r>
        <w:rPr>
          <w:rFonts w:hint="default" w:ascii="宋体" w:hAnsi="宋体" w:eastAsia="宋体" w:cs="Times New Roman"/>
          <w:b/>
          <w:sz w:val="24"/>
        </w:rPr>
        <w:t xml:space="preserve">）技术方案（40分）</w:t>
      </w:r>
      <w:r/>
    </w:p>
    <w:p>
      <w:pPr>
        <w:ind w:firstLine="482"/>
        <w:spacing w:line="700" w:lineRule="exact"/>
        <w:rPr>
          <w:rFonts w:hint="default" w:ascii="宋体" w:hAnsi="宋体" w:eastAsia="宋体" w:cs="Times New Roman"/>
          <w:b/>
          <w:bCs/>
          <w:sz w:val="24"/>
        </w:rPr>
      </w:pPr>
      <w:r>
        <w:rPr>
          <w:rFonts w:hint="eastAsia" w:ascii="宋体" w:hAnsi="宋体" w:eastAsia="宋体" w:cs="Times New Roman"/>
          <w:b/>
          <w:bCs/>
          <w:sz w:val="24"/>
        </w:rPr>
        <w:t xml:space="preserve">方案应具备下列要求，如无重大偏差，每项评分应不少于该项目分值的70%，不提供分项方案的或者经三分之二评审小组认定分项方案存在重大偏差的该分项不得分。</w:t>
      </w:r>
      <w:r/>
    </w:p>
    <w:p>
      <w:pPr>
        <w:ind w:firstLine="480"/>
        <w:spacing w:line="520" w:lineRule="exact"/>
        <w:rPr>
          <w:rFonts w:hint="default" w:ascii="宋体" w:hAnsi="宋体" w:eastAsia="宋体" w:cs="Times New Roman"/>
          <w:sz w:val="24"/>
        </w:rPr>
      </w:pPr>
      <w:r>
        <w:rPr>
          <w:rFonts w:hint="eastAsia" w:ascii="宋体" w:hAnsi="宋体" w:eastAsia="宋体" w:cs="Times New Roman"/>
          <w:sz w:val="24"/>
        </w:rPr>
        <w:t xml:space="preserve">1、工作方案（</w:t>
      </w:r>
      <w:r>
        <w:rPr>
          <w:rFonts w:hint="default" w:ascii="宋体" w:hAnsi="宋体" w:eastAsia="宋体" w:cs="Times New Roman"/>
          <w:sz w:val="24"/>
        </w:rPr>
        <w:t xml:space="preserve">20</w:t>
      </w:r>
      <w:r>
        <w:rPr>
          <w:rFonts w:hint="eastAsia" w:ascii="宋体" w:hAnsi="宋体" w:eastAsia="宋体" w:cs="Times New Roman"/>
          <w:sz w:val="24"/>
        </w:rPr>
        <w:t xml:space="preserve">分）</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根据供应商对本项目服务内容提出的工作目标、工作任务、工作思路、工作方法、工作措施、成果要求等方案内容完整性、详细具体程度、合理可行性、措施可靠性、组织严谨性，是否优于釆购需求进行综合评分。</w:t>
      </w:r>
      <w:r/>
    </w:p>
    <w:p>
      <w:pPr>
        <w:ind w:firstLine="480"/>
        <w:spacing w:line="520" w:lineRule="exact"/>
        <w:rPr>
          <w:rFonts w:hint="default" w:ascii="宋体" w:hAnsi="宋体" w:eastAsia="宋体" w:cs="Times New Roman"/>
          <w:sz w:val="24"/>
        </w:rPr>
      </w:pPr>
      <w:r>
        <w:rPr>
          <w:rFonts w:hint="eastAsia" w:ascii="宋体" w:hAnsi="宋体" w:eastAsia="宋体" w:cs="Times New Roman"/>
          <w:sz w:val="24"/>
        </w:rPr>
        <w:t xml:space="preserve">2、服务成果及要求（20分）</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根据供应商对本项目服务成果及要求的进度控制措施、质量保证措施、安全保密措施等方案内容完整性、详细具体程度、合理可行性、措施可靠性、组织严谨性，是否优于釆购需求进行综合评分。</w:t>
      </w:r>
      <w:r/>
    </w:p>
    <w:p>
      <w:pPr>
        <w:ind w:firstLine="482"/>
        <w:spacing w:line="700" w:lineRule="exact"/>
        <w:rPr>
          <w:rFonts w:hint="default" w:ascii="宋体" w:hAnsi="宋体" w:eastAsia="宋体" w:cs="Times New Roman"/>
          <w:b/>
          <w:bCs/>
          <w:sz w:val="24"/>
        </w:rPr>
      </w:pPr>
      <w:r>
        <w:rPr>
          <w:rFonts w:hint="eastAsia" w:ascii="宋体" w:hAnsi="宋体" w:eastAsia="宋体" w:cs="Times New Roman"/>
          <w:b/>
          <w:bCs/>
          <w:sz w:val="24"/>
        </w:rPr>
        <w:t xml:space="preserve">（三）综合实力（</w:t>
      </w:r>
      <w:r>
        <w:rPr>
          <w:rFonts w:hint="default" w:ascii="宋体" w:hAnsi="宋体" w:eastAsia="宋体" w:cs="Times New Roman"/>
          <w:b/>
          <w:bCs/>
          <w:sz w:val="24"/>
        </w:rPr>
        <w:t xml:space="preserve">45分</w:t>
      </w:r>
      <w:r>
        <w:rPr>
          <w:rFonts w:hint="eastAsia" w:ascii="宋体" w:hAnsi="宋体" w:eastAsia="宋体" w:cs="Times New Roman"/>
          <w:b/>
          <w:bCs/>
          <w:sz w:val="24"/>
        </w:rPr>
        <w:t xml:space="preserve">）</w:t>
      </w:r>
      <w:r/>
    </w:p>
    <w:p>
      <w:pPr>
        <w:ind w:firstLine="480"/>
        <w:spacing w:line="520" w:lineRule="exact"/>
        <w:rPr>
          <w:rFonts w:hint="eastAsia" w:ascii="宋体" w:hAnsi="宋体" w:eastAsia="宋体" w:cs="Times New Roman"/>
          <w:sz w:val="24"/>
        </w:rPr>
      </w:pPr>
      <w:r>
        <w:rPr>
          <w:rFonts w:hint="eastAsia" w:ascii="宋体" w:hAnsi="宋体" w:eastAsia="宋体" w:cs="Times New Roman"/>
          <w:color w:val="auto"/>
          <w:sz w:val="24"/>
        </w:rPr>
        <w:t xml:space="preserve">1、</w:t>
      </w:r>
      <w:r>
        <w:rPr>
          <w:rFonts w:hint="eastAsia" w:ascii="宋体" w:hAnsi="宋体" w:eastAsia="宋体" w:cs="Times New Roman"/>
          <w:sz w:val="24"/>
        </w:rPr>
        <w:t xml:space="preserve">投标人具有有效的ISO9001质量管理体系认证证书、IOS/IEC 27001信息安全管理体系认证证书、IOS/IEC 20000信息技术服务管理体系认证证书，全部满足得6分，每少一项证书扣2分，扣完为止（提供证书及国家认监委官网查询截图，提供扫描件加盖投标人电子签章）。</w:t>
      </w:r>
      <w:r/>
    </w:p>
    <w:p>
      <w:pPr>
        <w:ind w:firstLine="480"/>
        <w:spacing w:line="520" w:lineRule="exact"/>
        <w:rPr>
          <w:rFonts w:hint="eastAsia" w:ascii="宋体" w:hAnsi="宋体" w:eastAsia="宋体" w:cs="Times New Roman"/>
          <w:sz w:val="24"/>
        </w:rPr>
      </w:pPr>
      <w:r>
        <w:rPr>
          <w:rFonts w:hint="eastAsia" w:ascii="宋体" w:hAnsi="宋体" w:cs="Times New Roman"/>
          <w:sz w:val="24"/>
          <w:lang w:val="en-US" w:eastAsia="zh-CN"/>
        </w:rPr>
        <w:t xml:space="preserve">2</w:t>
      </w:r>
      <w:r>
        <w:rPr>
          <w:rFonts w:hint="eastAsia" w:ascii="宋体" w:hAnsi="宋体" w:eastAsia="宋体" w:cs="Times New Roman"/>
          <w:sz w:val="24"/>
        </w:rPr>
        <w:t xml:space="preserve">、投标人承诺提供的地理信息图档管理软件满足甲方项目文件入库统计、查询等的得</w:t>
      </w:r>
      <w:r>
        <w:rPr>
          <w:rFonts w:hint="eastAsia" w:ascii="宋体" w:hAnsi="宋体" w:cs="Times New Roman"/>
          <w:sz w:val="24"/>
          <w:lang w:val="en-US" w:eastAsia="zh-CN"/>
        </w:rPr>
        <w:t xml:space="preserve">4</w:t>
      </w:r>
      <w:r>
        <w:rPr>
          <w:rFonts w:hint="eastAsia" w:ascii="宋体" w:hAnsi="宋体" w:eastAsia="宋体" w:cs="Times New Roman"/>
          <w:sz w:val="24"/>
        </w:rPr>
        <w:t xml:space="preserve">分，提供承诺书扫描件加盖投标人电子签章，否则不得分。</w:t>
      </w:r>
      <w:r/>
    </w:p>
    <w:p>
      <w:pPr>
        <w:ind w:firstLine="480"/>
        <w:spacing w:line="520" w:lineRule="exact"/>
        <w:rPr>
          <w:rFonts w:hint="default" w:ascii="宋体" w:hAnsi="宋体" w:eastAsia="宋体" w:cs="Times New Roman"/>
          <w:sz w:val="24"/>
        </w:rPr>
      </w:pPr>
      <w:r>
        <w:rPr>
          <w:rFonts w:hint="eastAsia" w:ascii="宋体" w:hAnsi="宋体" w:eastAsia="宋体" w:cs="Times New Roman"/>
          <w:sz w:val="24"/>
        </w:rPr>
        <w:t xml:space="preserve">4、投标人业绩（10分）</w:t>
      </w:r>
      <w:r/>
    </w:p>
    <w:p>
      <w:pPr>
        <w:ind w:firstLine="480"/>
        <w:spacing w:line="520" w:lineRule="exact"/>
        <w:rPr>
          <w:rFonts w:hint="eastAsia" w:ascii="宋体" w:hAnsi="宋体" w:eastAsia="宋体" w:cs="Times New Roman"/>
          <w:sz w:val="24"/>
          <w:lang w:eastAsia="zh-CN"/>
        </w:rPr>
      </w:pPr>
      <w:r>
        <w:rPr>
          <w:rFonts w:hint="eastAsia" w:ascii="宋体" w:hAnsi="宋体" w:eastAsia="宋体" w:cs="Times New Roman"/>
          <w:sz w:val="24"/>
        </w:rPr>
        <w:t xml:space="preserve">投标人自</w:t>
      </w:r>
      <w:r>
        <w:rPr>
          <w:rFonts w:hint="default" w:ascii="宋体" w:hAnsi="宋体" w:eastAsia="宋体" w:cs="Times New Roman"/>
          <w:sz w:val="24"/>
        </w:rPr>
        <w:t xml:space="preserve">2023</w:t>
      </w:r>
      <w:r>
        <w:rPr>
          <w:rFonts w:hint="eastAsia" w:ascii="宋体" w:hAnsi="宋体" w:eastAsia="宋体" w:cs="Times New Roman"/>
          <w:sz w:val="24"/>
        </w:rPr>
        <w:t xml:space="preserve">年1月1日以来（时间以合同签订时间为准）承担过类似本项目的，有1项</w:t>
      </w:r>
      <w:r>
        <w:rPr>
          <w:rFonts w:hint="eastAsia" w:ascii="宋体" w:hAnsi="宋体" w:eastAsia="宋体" w:cs="Times New Roman"/>
          <w:color w:val="auto"/>
          <w:sz w:val="24"/>
        </w:rPr>
        <w:t xml:space="preserve">得</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rPr>
        <w:t xml:space="preserve">分，</w:t>
      </w:r>
      <w:r>
        <w:rPr>
          <w:rFonts w:hint="eastAsia" w:ascii="宋体" w:hAnsi="宋体" w:eastAsia="宋体" w:cs="Times New Roman"/>
          <w:sz w:val="24"/>
        </w:rPr>
        <w:t xml:space="preserve">最多得10分（提供中标通知书及合同原件扫描件，并加盖投标人电子签章，否则不得分）。</w:t>
      </w:r>
      <w:r/>
    </w:p>
    <w:p>
      <w:pPr>
        <w:ind w:firstLine="480"/>
        <w:spacing w:line="520" w:lineRule="exact"/>
        <w:rPr>
          <w:rFonts w:hint="default" w:ascii="宋体" w:hAnsi="宋体" w:eastAsia="宋体" w:cs="Times New Roman"/>
          <w:sz w:val="24"/>
        </w:rPr>
      </w:pPr>
      <w:r>
        <w:rPr>
          <w:rFonts w:hint="eastAsia" w:ascii="宋体" w:hAnsi="宋体" w:eastAsia="宋体" w:cs="Times New Roman"/>
          <w:sz w:val="24"/>
        </w:rPr>
        <w:t xml:space="preserve">5、项目主要人员配备（2</w:t>
      </w:r>
      <w:r>
        <w:rPr>
          <w:rFonts w:hint="eastAsia" w:ascii="宋体" w:hAnsi="宋体" w:cs="Times New Roman"/>
          <w:sz w:val="24"/>
          <w:lang w:val="en-US" w:eastAsia="zh-CN"/>
        </w:rPr>
        <w:t xml:space="preserve">5</w:t>
      </w:r>
      <w:r>
        <w:rPr>
          <w:rFonts w:hint="eastAsia" w:ascii="宋体" w:hAnsi="宋体" w:eastAsia="宋体" w:cs="Times New Roman"/>
          <w:sz w:val="24"/>
        </w:rPr>
        <w:t xml:space="preserve">分）</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1）项目负责人同时具有测绘类高级工程师及以上职称证书、土地类高级工程师及以上职称证书、注册测绘师证书的得6分，每少一项证书扣2分，扣完为止（提供证书及</w:t>
      </w:r>
      <w:r>
        <w:rPr>
          <w:rFonts w:hint="default" w:ascii="宋体" w:hAnsi="宋体" w:eastAsia="宋体" w:cs="Times New Roman"/>
          <w:sz w:val="24"/>
        </w:rPr>
        <w:t xml:space="preserve">202</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年6月以来本单位为其缴纳的任意</w:t>
      </w:r>
      <w:r>
        <w:rPr>
          <w:rFonts w:hint="default" w:ascii="宋体" w:hAnsi="宋体" w:eastAsia="宋体" w:cs="Times New Roman"/>
          <w:sz w:val="24"/>
        </w:rPr>
        <w:t xml:space="preserve">1</w:t>
      </w:r>
      <w:r>
        <w:rPr>
          <w:rFonts w:hint="eastAsia" w:ascii="宋体" w:hAnsi="宋体" w:eastAsia="宋体" w:cs="Times New Roman"/>
          <w:sz w:val="24"/>
        </w:rPr>
        <w:t xml:space="preserve">个月社会保险证明材料，提供扫描件加盖投标人电子签章，否则不得分）</w:t>
      </w:r>
      <w:r/>
    </w:p>
    <w:p>
      <w:pPr>
        <w:ind w:firstLine="480"/>
        <w:spacing w:line="520" w:lineRule="exact"/>
        <w:rPr>
          <w:rFonts w:hint="eastAsia" w:ascii="宋体" w:hAnsi="宋体" w:eastAsia="宋体" w:cs="Times New Roman"/>
          <w:sz w:val="24"/>
          <w:lang w:eastAsia="zh-CN"/>
        </w:rPr>
      </w:pPr>
      <w:r>
        <w:rPr>
          <w:rFonts w:hint="default" w:ascii="宋体" w:hAnsi="宋体" w:eastAsia="宋体" w:cs="Times New Roman"/>
          <w:sz w:val="24"/>
        </w:rPr>
        <w:t xml:space="preserve">2</w:t>
      </w:r>
      <w:r>
        <w:rPr>
          <w:rFonts w:hint="eastAsia" w:ascii="宋体" w:hAnsi="宋体" w:eastAsia="宋体" w:cs="Times New Roman"/>
          <w:sz w:val="24"/>
        </w:rPr>
        <w:t xml:space="preserve">）拟投入本项目的技术负责人同时具有</w:t>
      </w:r>
      <w:r>
        <w:rPr>
          <w:rFonts w:hint="eastAsia" w:ascii="宋体" w:hAnsi="宋体"/>
          <w:color w:val="auto"/>
          <w:sz w:val="24"/>
        </w:rPr>
        <w:t xml:space="preserve">测绘类（土地类或林业类）</w:t>
      </w:r>
      <w:r>
        <w:rPr>
          <w:rFonts w:hint="eastAsia" w:ascii="宋体" w:hAnsi="宋体" w:eastAsia="宋体" w:cs="Times New Roman"/>
          <w:color w:val="auto"/>
          <w:sz w:val="24"/>
        </w:rPr>
        <w:t xml:space="preserve">高级及以上职称证书、注册测绘师证书、国家地理信息</w:t>
      </w:r>
      <w:r>
        <w:rPr>
          <w:rFonts w:hint="eastAsia" w:ascii="宋体" w:hAnsi="宋体" w:eastAsia="宋体" w:cs="Times New Roman"/>
          <w:sz w:val="24"/>
        </w:rPr>
        <w:t xml:space="preserve">安全保密培训合格证明的得4分，每少一项扣1</w:t>
      </w:r>
      <w:r>
        <w:rPr>
          <w:rFonts w:hint="default" w:ascii="宋体" w:hAnsi="宋体" w:eastAsia="宋体" w:cs="Times New Roman"/>
          <w:sz w:val="24"/>
        </w:rPr>
        <w:t xml:space="preserve">.5</w:t>
      </w:r>
      <w:r>
        <w:rPr>
          <w:rFonts w:hint="eastAsia" w:ascii="宋体" w:hAnsi="宋体" w:eastAsia="宋体" w:cs="Times New Roman"/>
          <w:sz w:val="24"/>
        </w:rPr>
        <w:t xml:space="preserve">分，扣完为止（提供证书及</w:t>
      </w:r>
      <w:r>
        <w:rPr>
          <w:rFonts w:hint="default" w:ascii="宋体" w:hAnsi="宋体" w:eastAsia="宋体" w:cs="Times New Roman"/>
          <w:sz w:val="24"/>
        </w:rPr>
        <w:t xml:space="preserve">202</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年6月以来本单位为其缴纳的任意</w:t>
      </w:r>
      <w:r>
        <w:rPr>
          <w:rFonts w:hint="default" w:ascii="宋体" w:hAnsi="宋体" w:eastAsia="宋体" w:cs="Times New Roman"/>
          <w:sz w:val="24"/>
        </w:rPr>
        <w:t xml:space="preserve">1</w:t>
      </w:r>
      <w:r>
        <w:rPr>
          <w:rFonts w:hint="eastAsia" w:ascii="宋体" w:hAnsi="宋体" w:eastAsia="宋体" w:cs="Times New Roman"/>
          <w:sz w:val="24"/>
        </w:rPr>
        <w:t xml:space="preserve">个月社会保险证明材料，提供扫描件加盖投标人电子签章，否则不得分）。</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3）拟投入本项目质量负责人同</w:t>
      </w:r>
      <w:r>
        <w:rPr>
          <w:rFonts w:hint="eastAsia" w:ascii="宋体" w:hAnsi="宋体" w:eastAsia="宋体" w:cs="Times New Roman"/>
          <w:color w:val="auto"/>
          <w:sz w:val="24"/>
        </w:rPr>
        <w:t xml:space="preserve">时具有</w:t>
      </w:r>
      <w:r>
        <w:rPr>
          <w:rFonts w:hint="eastAsia" w:ascii="宋体" w:hAnsi="宋体"/>
          <w:color w:val="auto"/>
          <w:sz w:val="24"/>
        </w:rPr>
        <w:t xml:space="preserve">测绘类（土地类或林业类）中级及以上职称证书</w:t>
      </w:r>
      <w:r>
        <w:rPr>
          <w:rFonts w:hint="eastAsia" w:ascii="宋体" w:hAnsi="宋体" w:eastAsia="宋体" w:cs="Times New Roman"/>
          <w:color w:val="auto"/>
          <w:sz w:val="24"/>
        </w:rPr>
        <w:t xml:space="preserve">、注册测绘师证书、国</w:t>
      </w:r>
      <w:r>
        <w:rPr>
          <w:rFonts w:hint="eastAsia" w:ascii="宋体" w:hAnsi="宋体" w:eastAsia="宋体" w:cs="Times New Roman"/>
          <w:sz w:val="24"/>
        </w:rPr>
        <w:t xml:space="preserve">家地理信息安全保密培训合格证明的得4分，每少一项扣1</w:t>
      </w:r>
      <w:r>
        <w:rPr>
          <w:rFonts w:hint="default" w:ascii="宋体" w:hAnsi="宋体" w:eastAsia="宋体" w:cs="Times New Roman"/>
          <w:sz w:val="24"/>
        </w:rPr>
        <w:t xml:space="preserve">.5</w:t>
      </w:r>
      <w:r>
        <w:rPr>
          <w:rFonts w:hint="eastAsia" w:ascii="宋体" w:hAnsi="宋体" w:eastAsia="宋体" w:cs="Times New Roman"/>
          <w:sz w:val="24"/>
        </w:rPr>
        <w:t xml:space="preserve">分，扣完为止（提供证书及</w:t>
      </w:r>
      <w:r>
        <w:rPr>
          <w:rFonts w:hint="default" w:ascii="宋体" w:hAnsi="宋体" w:eastAsia="宋体" w:cs="Times New Roman"/>
          <w:sz w:val="24"/>
        </w:rPr>
        <w:t xml:space="preserve">202</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年6月以来本单位为其缴纳的任意</w:t>
      </w:r>
      <w:r>
        <w:rPr>
          <w:rFonts w:hint="default" w:ascii="宋体" w:hAnsi="宋体" w:eastAsia="宋体" w:cs="Times New Roman"/>
          <w:sz w:val="24"/>
        </w:rPr>
        <w:t xml:space="preserve">1</w:t>
      </w:r>
      <w:r>
        <w:rPr>
          <w:rFonts w:hint="eastAsia" w:ascii="宋体" w:hAnsi="宋体" w:eastAsia="宋体" w:cs="Times New Roman"/>
          <w:sz w:val="24"/>
        </w:rPr>
        <w:t xml:space="preserve">个月社会保险证明材料，提供扫描件加盖投标人电子签章，否则不得分）。</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4）拟投入本项目的安全负责人同时具有B类安全</w:t>
      </w:r>
      <w:r>
        <w:rPr>
          <w:rFonts w:hint="eastAsia" w:ascii="宋体" w:hAnsi="宋体" w:cs="Times New Roman"/>
          <w:sz w:val="24"/>
          <w:lang w:val="en-US" w:eastAsia="zh-CN"/>
        </w:rPr>
        <w:t xml:space="preserve">员</w:t>
      </w:r>
      <w:r>
        <w:rPr>
          <w:rFonts w:hint="eastAsia" w:ascii="宋体" w:hAnsi="宋体" w:eastAsia="宋体" w:cs="Times New Roman"/>
          <w:sz w:val="24"/>
        </w:rPr>
        <w:t xml:space="preserve">证书、测绘地理信息（自然资源工程专业）</w:t>
      </w:r>
      <w:r>
        <w:rPr>
          <w:rFonts w:hint="eastAsia" w:ascii="宋体" w:hAnsi="宋体"/>
          <w:color w:val="auto"/>
          <w:sz w:val="24"/>
        </w:rPr>
        <w:t xml:space="preserve">中级及以上职称证书</w:t>
      </w:r>
      <w:r>
        <w:rPr>
          <w:rFonts w:hint="eastAsia" w:ascii="宋体" w:hAnsi="宋体" w:eastAsia="宋体" w:cs="Times New Roman"/>
          <w:color w:val="auto"/>
          <w:sz w:val="24"/>
        </w:rPr>
        <w:t xml:space="preserve">的得</w:t>
      </w:r>
      <w:r>
        <w:rPr>
          <w:rFonts w:hint="eastAsia" w:ascii="宋体" w:hAnsi="宋体" w:cs="Times New Roman"/>
          <w:color w:val="auto"/>
          <w:sz w:val="24"/>
          <w:lang w:val="en-US" w:eastAsia="zh-CN"/>
        </w:rPr>
        <w:t xml:space="preserve">4</w:t>
      </w:r>
      <w:r>
        <w:rPr>
          <w:rFonts w:hint="eastAsia" w:ascii="宋体" w:hAnsi="宋体" w:eastAsia="宋体" w:cs="Times New Roman"/>
          <w:color w:val="auto"/>
          <w:sz w:val="24"/>
        </w:rPr>
        <w:t xml:space="preserve">分</w:t>
      </w:r>
      <w:r>
        <w:rPr>
          <w:rFonts w:hint="eastAsia" w:ascii="宋体" w:hAnsi="宋体" w:eastAsia="宋体" w:cs="Times New Roman"/>
          <w:sz w:val="24"/>
        </w:rPr>
        <w:t xml:space="preserve">，每少一项扣</w:t>
      </w:r>
      <w:r>
        <w:rPr>
          <w:rFonts w:hint="eastAsia" w:ascii="宋体" w:hAnsi="宋体" w:cs="Times New Roman"/>
          <w:sz w:val="24"/>
          <w:lang w:val="en-US" w:eastAsia="zh-CN"/>
        </w:rPr>
        <w:t xml:space="preserve">2</w:t>
      </w:r>
      <w:r>
        <w:rPr>
          <w:rFonts w:hint="eastAsia" w:ascii="宋体" w:hAnsi="宋体" w:eastAsia="宋体" w:cs="Times New Roman"/>
          <w:sz w:val="24"/>
        </w:rPr>
        <w:t xml:space="preserve">分，扣完为止（提供证书及</w:t>
      </w:r>
      <w:r>
        <w:rPr>
          <w:rFonts w:hint="default" w:ascii="宋体" w:hAnsi="宋体" w:eastAsia="宋体" w:cs="Times New Roman"/>
          <w:sz w:val="24"/>
        </w:rPr>
        <w:t xml:space="preserve">202</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年6月以来本单位为其缴纳的任意</w:t>
      </w:r>
      <w:r>
        <w:rPr>
          <w:rFonts w:hint="default" w:ascii="宋体" w:hAnsi="宋体" w:eastAsia="宋体" w:cs="Times New Roman"/>
          <w:sz w:val="24"/>
        </w:rPr>
        <w:t xml:space="preserve">1</w:t>
      </w:r>
      <w:r>
        <w:rPr>
          <w:rFonts w:hint="eastAsia" w:ascii="宋体" w:hAnsi="宋体" w:eastAsia="宋体" w:cs="Times New Roman"/>
          <w:sz w:val="24"/>
        </w:rPr>
        <w:t xml:space="preserve">个月社会保险证明材料，提供扫描件加盖投标人电子签章，否则不得分）。</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5）拟投入本项目的档案负责人具有档案专</w:t>
      </w:r>
      <w:r>
        <w:rPr>
          <w:rFonts w:hint="eastAsia" w:ascii="宋体" w:hAnsi="宋体" w:eastAsia="宋体" w:cs="Times New Roman"/>
          <w:color w:val="auto"/>
          <w:sz w:val="24"/>
        </w:rPr>
        <w:t xml:space="preserve">业</w:t>
      </w:r>
      <w:r>
        <w:rPr>
          <w:rFonts w:hint="eastAsia" w:ascii="宋体" w:hAnsi="宋体"/>
          <w:color w:val="auto"/>
          <w:sz w:val="24"/>
        </w:rPr>
        <w:t xml:space="preserve">中级及以上职称证书</w:t>
      </w:r>
      <w:r>
        <w:rPr>
          <w:rFonts w:hint="eastAsia" w:ascii="宋体" w:hAnsi="宋体" w:eastAsia="宋体" w:cs="Times New Roman"/>
          <w:color w:val="auto"/>
          <w:sz w:val="24"/>
        </w:rPr>
        <w:t xml:space="preserve">的得4分，没有的不得分（提供证书及</w:t>
      </w:r>
      <w:r>
        <w:rPr>
          <w:rFonts w:hint="default" w:ascii="宋体" w:hAnsi="宋体" w:eastAsia="宋体" w:cs="Times New Roman"/>
          <w:color w:val="auto"/>
          <w:sz w:val="24"/>
        </w:rPr>
        <w:t xml:space="preserve">202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rPr>
        <w:t xml:space="preserve">年6月以来本单位为其缴纳的任意</w:t>
      </w:r>
      <w:r>
        <w:rPr>
          <w:rFonts w:hint="default" w:ascii="宋体" w:hAnsi="宋体" w:eastAsia="宋体" w:cs="Times New Roman"/>
          <w:sz w:val="24"/>
        </w:rPr>
        <w:t xml:space="preserve">1</w:t>
      </w:r>
      <w:r>
        <w:rPr>
          <w:rFonts w:hint="eastAsia" w:ascii="宋体" w:hAnsi="宋体" w:eastAsia="宋体" w:cs="Times New Roman"/>
          <w:sz w:val="24"/>
        </w:rPr>
        <w:t xml:space="preserve">个月社会保险证明材料，提供扫描件加盖投标人电子签章，否则不得分）。</w:t>
      </w:r>
      <w:r/>
    </w:p>
    <w:p>
      <w:pPr>
        <w:ind w:firstLine="480"/>
        <w:spacing w:line="520" w:lineRule="exact"/>
        <w:rPr>
          <w:rFonts w:hint="default" w:ascii="宋体" w:hAnsi="宋体" w:eastAsia="宋体" w:cs="Times New Roman"/>
          <w:sz w:val="24"/>
        </w:rPr>
      </w:pPr>
      <w:r>
        <w:rPr>
          <w:rFonts w:hint="eastAsia" w:ascii="宋体" w:hAnsi="宋体" w:eastAsia="宋体" w:cs="Times New Roman"/>
          <w:sz w:val="24"/>
        </w:rPr>
        <w:t xml:space="preserve">6）拟投入本项目的其他人员同时具</w:t>
      </w:r>
      <w:r>
        <w:rPr>
          <w:rFonts w:hint="eastAsia" w:ascii="宋体" w:hAnsi="宋体" w:eastAsia="宋体" w:cs="Times New Roman"/>
          <w:color w:val="auto"/>
          <w:sz w:val="24"/>
        </w:rPr>
        <w:t xml:space="preserve">有</w:t>
      </w:r>
      <w:r>
        <w:rPr>
          <w:rFonts w:hint="eastAsia" w:ascii="宋体" w:hAnsi="宋体"/>
          <w:color w:val="auto"/>
          <w:sz w:val="24"/>
        </w:rPr>
        <w:t xml:space="preserve">测绘类（土地类或林业类）中级及以上职称证书</w:t>
      </w:r>
      <w:r>
        <w:rPr>
          <w:rFonts w:hint="eastAsia" w:ascii="宋体" w:hAnsi="宋体" w:eastAsia="宋体" w:cs="Times New Roman"/>
          <w:color w:val="auto"/>
          <w:sz w:val="24"/>
        </w:rPr>
        <w:t xml:space="preserve">及国家地理信息安全保密培训合格</w:t>
      </w:r>
      <w:r>
        <w:rPr>
          <w:rFonts w:hint="eastAsia" w:ascii="宋体" w:hAnsi="宋体" w:eastAsia="宋体" w:cs="Times New Roman"/>
          <w:sz w:val="24"/>
        </w:rPr>
        <w:t xml:space="preserve">证明的，每投入一人得1分，最高得3分。（提供证书及</w:t>
      </w:r>
      <w:r>
        <w:rPr>
          <w:rFonts w:hint="default" w:ascii="宋体" w:hAnsi="宋体" w:eastAsia="宋体" w:cs="Times New Roman"/>
          <w:sz w:val="24"/>
        </w:rPr>
        <w:t xml:space="preserve">202</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年6月以来本单位为其缴纳的任意</w:t>
      </w:r>
      <w:r>
        <w:rPr>
          <w:rFonts w:hint="default" w:ascii="宋体" w:hAnsi="宋体" w:eastAsia="宋体" w:cs="Times New Roman"/>
          <w:sz w:val="24"/>
        </w:rPr>
        <w:t xml:space="preserve">1</w:t>
      </w:r>
      <w:r>
        <w:rPr>
          <w:rFonts w:hint="eastAsia" w:ascii="宋体" w:hAnsi="宋体" w:eastAsia="宋体" w:cs="Times New Roman"/>
          <w:sz w:val="24"/>
        </w:rPr>
        <w:t xml:space="preserve">个月社会保险证明材料，提供扫描件加盖投标人电子签章，否则不得分）。</w:t>
      </w:r>
      <w:r/>
    </w:p>
    <w:p>
      <w:pPr>
        <w:ind w:firstLine="480"/>
        <w:spacing w:line="520" w:lineRule="exact"/>
        <w:rPr>
          <w:rFonts w:hint="default" w:ascii="宋体" w:hAnsi="宋体" w:eastAsia="宋体" w:cs="Times New Roman"/>
          <w:b/>
          <w:bCs/>
          <w:sz w:val="24"/>
        </w:rPr>
      </w:pPr>
      <w:r>
        <w:rPr>
          <w:rFonts w:hint="eastAsia" w:ascii="宋体" w:hAnsi="宋体" w:eastAsia="宋体" w:cs="Times New Roman"/>
          <w:b/>
          <w:bCs/>
          <w:sz w:val="24"/>
        </w:rPr>
        <w:t xml:space="preserve">说明：以上人员不得重复计分，并提供相关证明材料扫描件加盖投标人电子签章。</w:t>
      </w:r>
      <w:r/>
    </w:p>
    <w:p>
      <w:pPr>
        <w:ind w:firstLine="480"/>
        <w:spacing w:line="520" w:lineRule="exact"/>
        <w:rPr>
          <w:rFonts w:hint="default" w:ascii="宋体" w:hAnsi="宋体" w:eastAsia="宋体" w:cs="Times New Roman"/>
          <w:b/>
          <w:bCs/>
          <w:sz w:val="24"/>
        </w:rPr>
      </w:pPr>
      <w:r>
        <w:rPr>
          <w:rFonts w:hint="default" w:ascii="宋体" w:hAnsi="宋体" w:eastAsia="宋体" w:cs="Times New Roman"/>
          <w:b/>
          <w:bCs/>
          <w:sz w:val="24"/>
        </w:rPr>
        <w:t xml:space="preserve">注：1、以上所有要求提供的证明材料需以扫描件形式上传，扫描件必须清晰、辨识度高，否则视为未提供。造成的一切后果由投标人自行负责。</w:t>
      </w:r>
      <w:r/>
    </w:p>
    <w:p>
      <w:pPr>
        <w:ind w:firstLine="480"/>
        <w:spacing w:line="520" w:lineRule="exact"/>
        <w:rPr>
          <w:rFonts w:hint="eastAsia" w:ascii="宋体" w:hAnsi="宋体" w:eastAsia="宋体" w:cs="Times New Roman"/>
          <w:b/>
          <w:bCs/>
          <w:sz w:val="24"/>
        </w:rPr>
      </w:pPr>
      <w:r>
        <w:rPr>
          <w:rFonts w:hint="eastAsia" w:ascii="宋体" w:hAnsi="宋体" w:eastAsia="宋体" w:cs="Times New Roman"/>
          <w:b/>
          <w:bCs/>
          <w:sz w:val="24"/>
        </w:rPr>
        <w:t xml:space="preserve">2、综合评分中主观评审分值须各专家独立打分，严禁协商评分。个别专家计分认定评分畸高、畸低的，该专家须作出书面说明。</w:t>
      </w:r>
      <w:r/>
    </w:p>
    <w:p>
      <w:pPr>
        <w:ind w:firstLine="482"/>
        <w:spacing w:line="520" w:lineRule="exact"/>
        <w:rPr>
          <w:rFonts w:hint="eastAsia" w:ascii="宋体" w:hAnsi="宋体" w:cs="宋体"/>
          <w:b/>
          <w:color w:val="000000"/>
          <w:sz w:val="24"/>
        </w:rPr>
      </w:pPr>
      <w:r>
        <w:rPr>
          <w:rFonts w:ascii="宋体" w:hAnsi="宋体" w:eastAsia="宋体" w:cs="Times New Roman"/>
          <w:b/>
          <w:bCs/>
          <w:sz w:val="28"/>
          <w:szCs w:val="28"/>
          <w:lang w:val="en-US" w:eastAsia="zh-CN" w:bidi="ar-SA"/>
        </w:rPr>
        <w:br w:type="page" w:clear="all"/>
      </w:r>
      <w:r/>
    </w:p>
    <w:p>
      <w:pPr>
        <w:pStyle w:val="763"/>
        <w:ind w:left="1320" w:hanging="480"/>
        <w:spacing w:line="360" w:lineRule="auto"/>
        <w:rPr>
          <w:rFonts w:hint="eastAsia" w:hAnsi="宋体" w:cs="宋体"/>
          <w:b/>
          <w:sz w:val="24"/>
          <w:szCs w:val="24"/>
        </w:rPr>
      </w:pPr>
      <w:r/>
      <w:bookmarkStart w:id="8" w:name="_Toc150780469"/>
      <w:r>
        <w:rPr>
          <w:rFonts w:hint="eastAsia" w:hAnsi="宋体" w:cs="宋体"/>
          <w:b/>
          <w:sz w:val="24"/>
          <w:szCs w:val="24"/>
        </w:rPr>
        <w:t xml:space="preserve">注：甲、乙双方通过苏采云政府采购一体化平台签订电子合同，并加盖电子签章，网址：http://jszfcg.jscz.gov.cn/jszc/login。</w:t>
      </w:r>
      <w:r/>
    </w:p>
    <w:p>
      <w:pPr>
        <w:pStyle w:val="722"/>
        <w:numPr>
          <w:ilvl w:val="0"/>
          <w:numId w:val="0"/>
        </w:numPr>
        <w:jc w:val="center"/>
        <w:spacing w:before="0" w:after="0" w:line="360" w:lineRule="auto"/>
        <w:rPr>
          <w:rFonts w:hint="eastAsia" w:ascii="宋体" w:hAnsi="宋体" w:eastAsia="宋体"/>
          <w:bCs/>
          <w:color w:val="000000"/>
          <w:sz w:val="28"/>
          <w:szCs w:val="28"/>
        </w:rPr>
      </w:pPr>
      <w:r>
        <w:rPr>
          <w:rFonts w:hint="eastAsia" w:ascii="宋体" w:hAnsi="宋体" w:eastAsia="宋体"/>
          <w:bCs/>
          <w:color w:val="000000"/>
          <w:sz w:val="28"/>
          <w:szCs w:val="28"/>
        </w:rPr>
      </w:r>
      <w:r/>
    </w:p>
    <w:p>
      <w:pPr>
        <w:pStyle w:val="722"/>
        <w:numPr>
          <w:ilvl w:val="0"/>
          <w:numId w:val="0"/>
        </w:numPr>
        <w:jc w:val="center"/>
        <w:spacing w:before="0" w:after="0" w:line="360" w:lineRule="auto"/>
        <w:rPr>
          <w:rFonts w:hint="eastAsia" w:ascii="宋体" w:hAnsi="宋体" w:eastAsia="宋体"/>
          <w:bCs/>
          <w:color w:val="000000"/>
          <w:sz w:val="28"/>
          <w:szCs w:val="28"/>
        </w:rPr>
      </w:pPr>
      <w:r>
        <w:rPr>
          <w:rFonts w:hint="eastAsia" w:ascii="宋体" w:hAnsi="宋体" w:eastAsia="宋体"/>
          <w:bCs/>
          <w:color w:val="000000"/>
          <w:sz w:val="28"/>
          <w:szCs w:val="28"/>
        </w:rPr>
        <w:t xml:space="preserve">第四部分  合同主要条款及通用条款</w:t>
      </w:r>
      <w:bookmarkEnd w:id="8"/>
      <w:r/>
      <w:r/>
    </w:p>
    <w:p>
      <w:pPr>
        <w:jc w:val="center"/>
        <w:widowControl/>
        <w:rPr>
          <w:rFonts w:hint="default" w:ascii="宋体" w:hAnsi="宋体" w:cs="宋体"/>
          <w:b/>
          <w:bCs/>
          <w:sz w:val="44"/>
          <w:szCs w:val="44"/>
        </w:rPr>
      </w:pPr>
      <w:r>
        <w:rPr>
          <w:rFonts w:hint="eastAsia" w:ascii="宋体" w:hAnsi="宋体" w:cs="宋体"/>
          <w:b/>
          <w:bCs/>
          <w:sz w:val="44"/>
          <w:szCs w:val="44"/>
          <w:lang w:val="en-US" w:eastAsia="zh-CN"/>
        </w:rPr>
        <w:t xml:space="preserve">涟水县征地事务所</w:t>
      </w:r>
      <w:r>
        <w:rPr>
          <w:rFonts w:hint="eastAsia" w:ascii="宋体" w:hAnsi="宋体" w:cs="宋体"/>
          <w:b/>
          <w:bCs/>
          <w:sz w:val="44"/>
          <w:szCs w:val="44"/>
        </w:rPr>
        <w:t xml:space="preserve">采购合同</w:t>
      </w:r>
      <w:r/>
    </w:p>
    <w:p>
      <w:pPr>
        <w:ind w:firstLine="280"/>
        <w:jc w:val="both"/>
        <w:spacing w:after="0"/>
        <w:widowControl w:val="off"/>
        <w:rPr>
          <w:rFonts w:ascii="仿宋" w:hAnsi="仿宋" w:eastAsia="仿宋" w:cs="仿宋"/>
          <w:sz w:val="28"/>
          <w:szCs w:val="28"/>
          <w:lang w:val="en-US" w:eastAsia="zh-CN" w:bidi="ar-SA"/>
        </w:rPr>
      </w:pPr>
      <w:r>
        <w:rPr>
          <w:rFonts w:ascii="仿宋" w:hAnsi="仿宋" w:eastAsia="仿宋" w:cs="仿宋"/>
          <w:sz w:val="28"/>
          <w:szCs w:val="28"/>
          <w:lang w:val="en-US" w:eastAsia="zh-CN" w:bidi="ar-SA"/>
        </w:rPr>
      </w:r>
      <w:r/>
    </w:p>
    <w:p>
      <w:pPr>
        <w:ind w:firstLine="280"/>
        <w:jc w:val="both"/>
        <w:spacing w:after="0"/>
        <w:widowControl w:val="off"/>
        <w:rPr>
          <w:rFonts w:ascii="仿宋" w:hAnsi="仿宋" w:eastAsia="仿宋" w:cs="仿宋"/>
          <w:sz w:val="28"/>
          <w:szCs w:val="28"/>
          <w:lang w:val="en-US" w:eastAsia="zh-CN" w:bidi="ar-SA"/>
        </w:rPr>
      </w:pPr>
      <w:r>
        <w:rPr>
          <w:rFonts w:ascii="仿宋" w:hAnsi="仿宋" w:eastAsia="仿宋" w:cs="仿宋"/>
          <w:sz w:val="28"/>
          <w:szCs w:val="28"/>
          <w:lang w:val="en-US" w:eastAsia="zh-CN" w:bidi="ar-SA"/>
        </w:rPr>
      </w:r>
      <w:r/>
    </w:p>
    <w:p>
      <w:pPr>
        <w:ind w:firstLine="280"/>
        <w:jc w:val="both"/>
        <w:spacing w:after="0"/>
        <w:widowControl w:val="off"/>
        <w:rPr>
          <w:rFonts w:ascii="仿宋" w:hAnsi="仿宋" w:eastAsia="仿宋" w:cs="仿宋"/>
          <w:sz w:val="28"/>
          <w:szCs w:val="28"/>
          <w:lang w:val="en-US" w:eastAsia="zh-CN" w:bidi="ar-SA"/>
        </w:rPr>
      </w:pPr>
      <w:r>
        <w:rPr>
          <w:rFonts w:ascii="仿宋" w:hAnsi="仿宋" w:eastAsia="仿宋" w:cs="仿宋"/>
          <w:sz w:val="28"/>
          <w:szCs w:val="28"/>
          <w:lang w:val="en-US" w:eastAsia="zh-CN" w:bidi="ar-SA"/>
        </w:rPr>
      </w:r>
      <w:r/>
    </w:p>
    <w:p>
      <w:pPr>
        <w:ind w:firstLine="320"/>
        <w:jc w:val="both"/>
        <w:spacing w:after="0"/>
        <w:widowControl w:val="off"/>
        <w:rPr>
          <w:rFonts w:ascii="仿宋" w:hAnsi="仿宋" w:eastAsia="仿宋" w:cs="仿宋"/>
          <w:sz w:val="32"/>
          <w:szCs w:val="32"/>
          <w:lang w:val="en-US" w:eastAsia="zh-CN" w:bidi="ar-SA"/>
        </w:rPr>
      </w:pPr>
      <w:r>
        <w:rPr>
          <w:rFonts w:ascii="仿宋" w:hAnsi="仿宋" w:eastAsia="仿宋" w:cs="仿宋"/>
          <w:sz w:val="32"/>
          <w:szCs w:val="32"/>
          <w:lang w:val="en-US" w:eastAsia="zh-CN" w:bidi="ar-SA"/>
        </w:rPr>
      </w:r>
      <w:r/>
    </w:p>
    <w:p>
      <w:pPr>
        <w:ind w:firstLine="320"/>
        <w:jc w:val="both"/>
        <w:spacing w:after="0"/>
        <w:widowControl w:val="off"/>
        <w:rPr>
          <w:rFonts w:ascii="仿宋" w:hAnsi="仿宋" w:eastAsia="仿宋" w:cs="仿宋"/>
          <w:sz w:val="32"/>
          <w:szCs w:val="32"/>
          <w:lang w:val="en-US" w:eastAsia="zh-CN" w:bidi="ar-SA"/>
        </w:rPr>
      </w:pPr>
      <w:r>
        <w:rPr>
          <w:rFonts w:ascii="仿宋" w:hAnsi="仿宋" w:eastAsia="仿宋" w:cs="仿宋"/>
          <w:sz w:val="32"/>
          <w:szCs w:val="32"/>
          <w:lang w:val="en-US" w:eastAsia="zh-CN" w:bidi="ar-SA"/>
        </w:rPr>
      </w:r>
      <w:r/>
    </w:p>
    <w:p>
      <w:pPr>
        <w:ind w:firstLine="0"/>
        <w:jc w:val="both"/>
        <w:spacing w:after="0"/>
        <w:widowControl w:val="off"/>
        <w:rPr>
          <w:rFonts w:hint="eastAsia" w:ascii="仿宋" w:hAnsi="仿宋" w:eastAsia="仿宋" w:cs="仿宋"/>
          <w:sz w:val="32"/>
          <w:szCs w:val="32"/>
          <w:u w:val="single"/>
          <w:lang w:val="en-US" w:eastAsia="zh-CN" w:bidi="ar-SA"/>
        </w:rPr>
      </w:pPr>
      <w:r>
        <w:rPr>
          <w:rFonts w:hint="eastAsia" w:ascii="仿宋" w:hAnsi="仿宋" w:eastAsia="仿宋" w:cs="仿宋"/>
          <w:sz w:val="32"/>
          <w:szCs w:val="32"/>
          <w:lang w:val="en-US" w:eastAsia="zh-CN" w:bidi="ar-SA"/>
        </w:rPr>
        <w:t xml:space="preserve">项目名称：</w:t>
      </w:r>
      <w:r>
        <w:rPr>
          <w:rFonts w:hint="eastAsia" w:ascii="仿宋" w:hAnsi="仿宋" w:eastAsia="仿宋" w:cs="仿宋"/>
          <w:sz w:val="32"/>
          <w:szCs w:val="32"/>
          <w:u w:val="single"/>
          <w:lang w:val="en-US" w:eastAsia="zh-CN" w:bidi="ar-SA"/>
        </w:rPr>
        <w:t xml:space="preserve">涟水县2026-2027年土地征收报批综合服务项目</w:t>
      </w:r>
      <w:r/>
    </w:p>
    <w:p>
      <w:pPr>
        <w:ind w:firstLine="0"/>
        <w:jc w:val="both"/>
        <w:spacing w:after="0"/>
        <w:widowControl w:val="off"/>
        <w:rPr>
          <w:rFonts w:hint="eastAsia" w:ascii="仿宋" w:hAnsi="仿宋" w:eastAsia="仿宋" w:cs="仿宋"/>
          <w:sz w:val="32"/>
          <w:szCs w:val="32"/>
          <w:u w:val="single"/>
          <w:lang w:val="en-US" w:eastAsia="zh-CN" w:bidi="ar-SA"/>
        </w:rPr>
      </w:pPr>
      <w:r>
        <w:rPr>
          <w:rFonts w:hint="eastAsia" w:ascii="仿宋" w:hAnsi="仿宋" w:eastAsia="仿宋" w:cs="仿宋"/>
          <w:sz w:val="32"/>
          <w:szCs w:val="32"/>
          <w:u w:val="single"/>
          <w:lang w:val="en-US" w:eastAsia="zh-CN" w:bidi="ar-SA"/>
        </w:rPr>
      </w:r>
      <w:r/>
    </w:p>
    <w:p>
      <w:pPr>
        <w:ind w:firstLine="0"/>
        <w:jc w:val="both"/>
        <w:spacing w:after="0"/>
        <w:widowControl w:val="off"/>
        <w:rPr>
          <w:rFonts w:hint="eastAsia" w:ascii="仿宋" w:hAnsi="仿宋" w:eastAsia="仿宋" w:cs="仿宋"/>
          <w:sz w:val="32"/>
          <w:szCs w:val="32"/>
          <w:u w:val="single"/>
          <w:lang w:val="en-US" w:eastAsia="zh-CN" w:bidi="ar-SA"/>
        </w:rPr>
      </w:pPr>
      <w:r>
        <w:rPr>
          <w:rFonts w:hint="eastAsia" w:ascii="仿宋" w:hAnsi="仿宋" w:eastAsia="仿宋" w:cs="仿宋"/>
          <w:sz w:val="32"/>
          <w:szCs w:val="32"/>
          <w:u w:val="single"/>
          <w:lang w:val="en-US" w:eastAsia="zh-CN" w:bidi="ar-SA"/>
        </w:rPr>
      </w:r>
      <w:r/>
    </w:p>
    <w:p>
      <w:pPr>
        <w:ind w:left="-359" w:firstLine="405"/>
        <w:jc w:val="left"/>
        <w:rPr>
          <w:rFonts w:hint="eastAsia" w:ascii="宋体" w:hAnsi="宋体" w:eastAsia="宋体" w:cs="Times New Roman"/>
          <w:b/>
          <w:color w:val="000000"/>
          <w:sz w:val="36"/>
          <w:szCs w:val="36"/>
        </w:rPr>
      </w:pPr>
      <w:r>
        <w:rPr>
          <w:rFonts w:hint="eastAsia" w:ascii="仿宋" w:hAnsi="仿宋" w:eastAsia="仿宋" w:cs="仿宋"/>
          <w:sz w:val="32"/>
          <w:szCs w:val="32"/>
          <w:lang w:val="en-US" w:eastAsia="zh-CN" w:bidi="ar-SA"/>
        </w:rPr>
        <w:t xml:space="preserve">项目编号：</w:t>
      </w:r>
      <w:r>
        <w:rPr>
          <w:rFonts w:hint="eastAsia" w:ascii="宋体" w:hAnsi="宋体" w:eastAsia="宋体" w:cs="宋体"/>
          <w:color w:val="000000"/>
          <w:sz w:val="36"/>
          <w:szCs w:val="36"/>
        </w:rPr>
        <w:t xml:space="preserve">JSZC-320826-LSHY-G2025-0045</w:t>
      </w:r>
      <w:r/>
    </w:p>
    <w:p>
      <w:pPr>
        <w:jc w:val="both"/>
        <w:spacing w:after="0"/>
        <w:widowControl w:val="off"/>
        <w:rPr>
          <w:rFonts w:hint="eastAsia" w:ascii="仿宋" w:hAnsi="仿宋" w:eastAsia="仿宋" w:cs="仿宋"/>
          <w:sz w:val="32"/>
          <w:szCs w:val="32"/>
          <w:u w:val="single"/>
          <w:lang w:val="en-US" w:eastAsia="zh-CN" w:bidi="ar-SA"/>
        </w:rPr>
      </w:pPr>
      <w:r>
        <w:rPr>
          <w:rFonts w:hint="eastAsia" w:ascii="仿宋" w:hAnsi="仿宋" w:eastAsia="仿宋" w:cs="仿宋"/>
          <w:sz w:val="32"/>
          <w:szCs w:val="32"/>
          <w:u w:val="single"/>
          <w:lang w:val="en-US" w:eastAsia="zh-CN" w:bidi="ar-SA"/>
        </w:rPr>
      </w:r>
      <w:r/>
    </w:p>
    <w:p>
      <w:pPr>
        <w:jc w:val="both"/>
        <w:spacing w:after="0"/>
        <w:widowControl w:val="off"/>
        <w:rPr>
          <w:rFonts w:hint="eastAsia" w:ascii="仿宋" w:hAnsi="仿宋" w:eastAsia="仿宋" w:cs="仿宋"/>
          <w:sz w:val="32"/>
          <w:szCs w:val="32"/>
          <w:u w:val="single"/>
          <w:lang w:val="en-US" w:eastAsia="zh-CN" w:bidi="ar-SA"/>
        </w:rPr>
      </w:pPr>
      <w:r>
        <w:rPr>
          <w:rFonts w:hint="eastAsia" w:ascii="仿宋" w:hAnsi="仿宋" w:eastAsia="仿宋" w:cs="仿宋"/>
          <w:sz w:val="32"/>
          <w:szCs w:val="32"/>
          <w:u w:val="single"/>
          <w:lang w:val="en-US" w:eastAsia="zh-CN" w:bidi="ar-SA"/>
        </w:rPr>
      </w:r>
      <w:r/>
    </w:p>
    <w:p>
      <w:pPr>
        <w:ind w:firstLine="0"/>
        <w:jc w:val="both"/>
        <w:spacing w:after="0"/>
        <w:widowControl w:val="off"/>
        <w:rPr>
          <w:rFonts w:ascii="仿宋" w:hAnsi="仿宋" w:eastAsia="仿宋" w:cs="仿宋"/>
          <w:sz w:val="32"/>
          <w:szCs w:val="32"/>
          <w:lang w:val="en-US" w:eastAsia="zh-CN" w:bidi="ar-SA"/>
        </w:rPr>
      </w:pPr>
      <w:r>
        <w:rPr>
          <w:rFonts w:ascii="仿宋" w:hAnsi="仿宋" w:eastAsia="仿宋" w:cs="仿宋"/>
          <w:sz w:val="32"/>
          <w:szCs w:val="32"/>
          <w:lang w:val="en-US" w:eastAsia="zh-CN" w:bidi="ar-SA"/>
        </w:rPr>
      </w:r>
      <w:r/>
    </w:p>
    <w:p>
      <w:pPr>
        <w:ind w:firstLine="0"/>
        <w:jc w:val="both"/>
        <w:spacing w:after="0"/>
        <w:widowControl w:val="off"/>
        <w:rPr>
          <w:rFonts w:ascii="仿宋" w:hAnsi="仿宋" w:eastAsia="仿宋" w:cs="仿宋"/>
          <w:sz w:val="32"/>
          <w:szCs w:val="32"/>
          <w:lang w:val="en-US" w:eastAsia="zh-CN" w:bidi="ar-SA"/>
        </w:rPr>
      </w:pPr>
      <w:r>
        <w:rPr>
          <w:rFonts w:ascii="仿宋" w:hAnsi="仿宋" w:eastAsia="仿宋" w:cs="仿宋"/>
          <w:sz w:val="32"/>
          <w:szCs w:val="32"/>
          <w:lang w:val="en-US" w:eastAsia="zh-CN" w:bidi="ar-SA"/>
        </w:rPr>
      </w:r>
      <w:r/>
    </w:p>
    <w:p>
      <w:pPr>
        <w:ind w:firstLine="0"/>
        <w:jc w:val="both"/>
        <w:spacing w:after="0"/>
        <w:widowControl w:val="off"/>
        <w:rPr>
          <w:rFonts w:ascii="仿宋" w:hAnsi="仿宋" w:eastAsia="仿宋" w:cs="仿宋"/>
          <w:sz w:val="32"/>
          <w:szCs w:val="32"/>
          <w:lang w:val="en-US" w:eastAsia="zh-CN" w:bidi="ar-SA"/>
        </w:rPr>
      </w:pPr>
      <w:r>
        <w:rPr>
          <w:rFonts w:ascii="仿宋" w:hAnsi="仿宋" w:eastAsia="仿宋" w:cs="仿宋"/>
          <w:sz w:val="32"/>
          <w:szCs w:val="32"/>
          <w:lang w:val="en-US" w:eastAsia="zh-CN" w:bidi="ar-SA"/>
        </w:rPr>
      </w:r>
      <w:r/>
    </w:p>
    <w:p>
      <w:pPr>
        <w:ind w:firstLine="0"/>
        <w:jc w:val="both"/>
        <w:spacing w:after="0"/>
        <w:widowControl w:val="off"/>
        <w:rPr>
          <w:rFonts w:ascii="仿宋" w:hAnsi="仿宋" w:eastAsia="仿宋" w:cs="仿宋"/>
          <w:sz w:val="32"/>
          <w:szCs w:val="32"/>
          <w:lang w:val="en-US" w:eastAsia="zh-CN" w:bidi="ar-SA"/>
        </w:rPr>
      </w:pPr>
      <w:r>
        <w:rPr>
          <w:rFonts w:ascii="仿宋" w:hAnsi="仿宋" w:eastAsia="仿宋" w:cs="仿宋"/>
          <w:sz w:val="32"/>
          <w:szCs w:val="32"/>
          <w:lang w:val="en-US" w:eastAsia="zh-CN" w:bidi="ar-SA"/>
        </w:rPr>
      </w:r>
      <w:r/>
    </w:p>
    <w:p>
      <w:pPr>
        <w:ind w:firstLine="1600"/>
        <w:jc w:val="both"/>
        <w:spacing w:after="0"/>
        <w:widowControl w:val="off"/>
        <w:rPr>
          <w:rFonts w:hint="eastAsia" w:ascii="仿宋" w:hAnsi="仿宋" w:eastAsia="仿宋" w:cs="仿宋"/>
          <w:sz w:val="32"/>
          <w:szCs w:val="32"/>
          <w:lang w:val="en-US" w:eastAsia="zh-CN" w:bidi="ar-SA"/>
        </w:rPr>
      </w:pPr>
      <w:r>
        <w:rPr>
          <w:rFonts w:hint="eastAsia" w:ascii="仿宋" w:hAnsi="仿宋" w:eastAsia="仿宋" w:cs="仿宋"/>
          <w:sz w:val="32"/>
          <w:szCs w:val="32"/>
          <w:lang w:val="en-US" w:eastAsia="zh-CN" w:bidi="ar-SA"/>
        </w:rPr>
        <w:t xml:space="preserve">采购单位：涟水县征地事务所</w:t>
      </w:r>
      <w:r/>
    </w:p>
    <w:p>
      <w:pPr>
        <w:ind w:firstLine="1600"/>
        <w:jc w:val="both"/>
        <w:spacing w:after="0"/>
        <w:widowControl w:val="off"/>
        <w:rPr>
          <w:rFonts w:hint="eastAsia" w:ascii="仿宋" w:hAnsi="仿宋" w:eastAsia="仿宋" w:cs="仿宋"/>
          <w:sz w:val="32"/>
          <w:szCs w:val="32"/>
          <w:lang w:val="en-US" w:eastAsia="zh-CN" w:bidi="ar-SA"/>
        </w:rPr>
      </w:pPr>
      <w:r>
        <w:rPr>
          <w:rFonts w:hint="eastAsia" w:ascii="仿宋" w:hAnsi="仿宋" w:eastAsia="仿宋" w:cs="仿宋"/>
          <w:sz w:val="32"/>
          <w:szCs w:val="32"/>
          <w:lang w:val="en-US" w:eastAsia="zh-CN" w:bidi="ar-SA"/>
        </w:rPr>
      </w:r>
      <w:r/>
    </w:p>
    <w:p>
      <w:pPr>
        <w:ind w:firstLine="0"/>
        <w:jc w:val="center"/>
        <w:spacing w:after="0"/>
        <w:widowControl w:val="off"/>
        <w:rPr>
          <w:rFonts w:ascii="仿宋" w:hAnsi="仿宋" w:eastAsia="仿宋" w:cs="仿宋"/>
          <w:sz w:val="32"/>
          <w:szCs w:val="32"/>
          <w:lang w:val="en-US" w:eastAsia="zh-CN" w:bidi="ar-SA"/>
        </w:rPr>
      </w:pPr>
      <w:r>
        <w:rPr>
          <w:rFonts w:ascii="仿宋" w:hAnsi="仿宋" w:eastAsia="仿宋" w:cs="仿宋"/>
          <w:sz w:val="32"/>
          <w:szCs w:val="32"/>
          <w:lang w:val="en-US" w:eastAsia="zh-CN" w:bidi="ar-SA"/>
        </w:rPr>
      </w:r>
      <w:r/>
    </w:p>
    <w:p>
      <w:pPr>
        <w:ind w:firstLine="1600"/>
        <w:jc w:val="both"/>
        <w:spacing w:after="0"/>
        <w:widowControl w:val="off"/>
        <w:rPr>
          <w:rFonts w:ascii="仿宋" w:hAnsi="仿宋" w:eastAsia="仿宋" w:cs="仿宋"/>
          <w:sz w:val="32"/>
          <w:szCs w:val="32"/>
          <w:u w:val="single"/>
          <w:lang w:val="en-US" w:eastAsia="zh-CN" w:bidi="ar-SA"/>
        </w:rPr>
      </w:pPr>
      <w:r>
        <w:rPr>
          <w:rFonts w:hint="eastAsia" w:ascii="仿宋" w:hAnsi="仿宋" w:eastAsia="仿宋" w:cs="仿宋"/>
          <w:sz w:val="32"/>
          <w:szCs w:val="32"/>
          <w:lang w:val="en-US" w:eastAsia="zh-CN" w:bidi="ar-SA"/>
        </w:rPr>
        <w:t xml:space="preserve">中标单位：</w:t>
      </w:r>
      <w:r/>
    </w:p>
    <w:p>
      <w:pPr>
        <w:ind w:firstLine="280"/>
        <w:jc w:val="both"/>
        <w:spacing w:after="0"/>
        <w:widowControl w:val="off"/>
        <w:rPr>
          <w:rFonts w:ascii="仿宋" w:hAnsi="仿宋" w:eastAsia="仿宋" w:cs="仿宋"/>
          <w:sz w:val="28"/>
          <w:szCs w:val="28"/>
          <w:u w:val="single"/>
          <w:lang w:val="en-US" w:eastAsia="zh-CN" w:bidi="ar-SA"/>
        </w:rPr>
      </w:pPr>
      <w:r>
        <w:rPr>
          <w:rFonts w:ascii="仿宋" w:hAnsi="仿宋" w:eastAsia="仿宋" w:cs="仿宋"/>
          <w:sz w:val="28"/>
          <w:szCs w:val="28"/>
          <w:u w:val="single"/>
          <w:lang w:val="en-US" w:eastAsia="zh-CN" w:bidi="ar-SA"/>
        </w:rPr>
      </w:r>
      <w:r/>
    </w:p>
    <w:p>
      <w:pPr>
        <w:widowControl/>
        <w:rPr>
          <w:rFonts w:hint="default" w:ascii="仿宋" w:hAnsi="仿宋" w:eastAsia="仿宋" w:cs="仿宋"/>
          <w:b/>
          <w:sz w:val="28"/>
          <w:szCs w:val="28"/>
        </w:rPr>
      </w:pPr>
      <w:r>
        <w:rPr>
          <w:rFonts w:hint="default" w:ascii="仿宋" w:hAnsi="仿宋" w:eastAsia="仿宋" w:cs="仿宋"/>
          <w:b/>
          <w:sz w:val="28"/>
          <w:szCs w:val="28"/>
        </w:rPr>
      </w:r>
      <w:r/>
    </w:p>
    <w:p>
      <w:pPr>
        <w:widowControl/>
        <w:rPr>
          <w:rFonts w:hint="default" w:ascii="仿宋" w:hAnsi="仿宋" w:eastAsia="仿宋" w:cs="仿宋"/>
          <w:b/>
          <w:sz w:val="28"/>
          <w:szCs w:val="28"/>
        </w:rPr>
      </w:pPr>
      <w:r>
        <w:rPr>
          <w:rFonts w:hint="eastAsia" w:ascii="仿宋" w:hAnsi="仿宋" w:eastAsia="仿宋" w:cs="仿宋"/>
          <w:b/>
          <w:sz w:val="28"/>
          <w:szCs w:val="28"/>
        </w:rPr>
        <w:br w:type="page" w:clear="all"/>
      </w:r>
      <w:r/>
    </w:p>
    <w:p>
      <w:pPr>
        <w:ind w:firstLine="562"/>
        <w:jc w:val="both"/>
        <w:spacing w:after="0" w:line="560" w:lineRule="exact"/>
        <w:widowControl w:val="off"/>
        <w:rPr>
          <w:rFonts w:hint="eastAsia" w:ascii="仿宋" w:hAnsi="仿宋" w:eastAsia="仿宋" w:cs="仿宋"/>
          <w:sz w:val="28"/>
          <w:szCs w:val="28"/>
          <w:lang w:val="en-US" w:eastAsia="zh-CN" w:bidi="ar-SA"/>
        </w:rPr>
      </w:pPr>
      <w:r>
        <w:rPr>
          <w:rFonts w:hint="eastAsia" w:ascii="仿宋" w:hAnsi="仿宋" w:eastAsia="仿宋" w:cs="仿宋"/>
          <w:b/>
          <w:sz w:val="28"/>
          <w:szCs w:val="28"/>
          <w:lang w:val="en-US" w:eastAsia="zh-CN" w:bidi="ar-SA"/>
        </w:rPr>
        <w:t xml:space="preserve">采购人：</w:t>
      </w:r>
      <w:r>
        <w:rPr>
          <w:rFonts w:hint="eastAsia" w:ascii="仿宋" w:hAnsi="仿宋" w:eastAsia="仿宋" w:cs="仿宋"/>
          <w:bCs/>
          <w:sz w:val="28"/>
          <w:szCs w:val="28"/>
          <w:lang w:val="en-US" w:eastAsia="zh-CN" w:bidi="ar-SA"/>
        </w:rPr>
        <w:t xml:space="preserve">涟水县征地事务所</w:t>
      </w:r>
      <w:r/>
    </w:p>
    <w:p>
      <w:pPr>
        <w:ind w:firstLine="562"/>
        <w:jc w:val="both"/>
        <w:spacing w:after="0" w:line="560" w:lineRule="exact"/>
        <w:widowControl w:val="off"/>
        <w:rPr>
          <w:rFonts w:ascii="仿宋" w:hAnsi="仿宋" w:eastAsia="仿宋" w:cs="仿宋"/>
          <w:sz w:val="28"/>
          <w:szCs w:val="28"/>
          <w:u w:val="single"/>
          <w:lang w:val="en-US" w:eastAsia="zh-CN" w:bidi="ar-SA"/>
        </w:rPr>
      </w:pPr>
      <w:r>
        <w:rPr>
          <w:rFonts w:hint="eastAsia" w:ascii="仿宋" w:hAnsi="仿宋" w:eastAsia="仿宋" w:cs="仿宋"/>
          <w:b/>
          <w:sz w:val="28"/>
          <w:szCs w:val="28"/>
          <w:lang w:val="en-US" w:eastAsia="zh-CN" w:bidi="ar-SA"/>
        </w:rPr>
        <w:t xml:space="preserve">供应商：</w:t>
      </w:r>
      <w:r>
        <w:rPr>
          <w:rFonts w:hint="eastAsia" w:ascii="仿宋" w:hAnsi="仿宋" w:eastAsia="仿宋" w:cs="仿宋"/>
          <w:sz w:val="28"/>
          <w:szCs w:val="28"/>
          <w:u w:val="single"/>
          <w:lang w:val="en-US" w:eastAsia="zh-CN" w:bidi="ar-SA"/>
        </w:rPr>
        <w:t xml:space="preserve">                </w:t>
      </w:r>
      <w:r/>
    </w:p>
    <w:p>
      <w:pPr>
        <w:ind w:firstLine="560"/>
        <w:jc w:val="both"/>
        <w:spacing w:after="0" w:line="56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采购人、供应商双方根据项目编号</w:t>
      </w:r>
      <w:r>
        <w:rPr>
          <w:rFonts w:hint="eastAsia" w:ascii="仿宋" w:hAnsi="仿宋" w:eastAsia="仿宋" w:cs="仿宋"/>
          <w:sz w:val="28"/>
          <w:szCs w:val="28"/>
          <w:u w:val="single"/>
          <w:lang w:val="en-US" w:eastAsia="zh-CN" w:bidi="ar-SA"/>
        </w:rPr>
        <w:t xml:space="preserve">JSZC-320826-LSHY-G2025-0045</w:t>
      </w:r>
      <w:r>
        <w:rPr>
          <w:rFonts w:hint="eastAsia" w:ascii="仿宋" w:hAnsi="仿宋" w:eastAsia="仿宋" w:cs="仿宋"/>
          <w:sz w:val="28"/>
          <w:szCs w:val="28"/>
          <w:lang w:val="en-US" w:eastAsia="zh-CN" w:bidi="ar-SA"/>
        </w:rPr>
        <w:t xml:space="preserve">的</w:t>
      </w:r>
      <w:r>
        <w:rPr>
          <w:rFonts w:hint="eastAsia" w:ascii="仿宋" w:hAnsi="仿宋" w:eastAsia="仿宋" w:cs="仿宋"/>
          <w:sz w:val="28"/>
          <w:szCs w:val="28"/>
          <w:u w:val="single"/>
          <w:lang w:val="en-US" w:eastAsia="zh-CN" w:bidi="ar-SA"/>
        </w:rPr>
        <w:t xml:space="preserve">涟水县2026-2027年土地征收组卷报批综合服务项目</w:t>
      </w:r>
      <w:r>
        <w:rPr>
          <w:rFonts w:hint="eastAsia" w:ascii="仿宋" w:hAnsi="仿宋" w:eastAsia="仿宋" w:cs="仿宋"/>
          <w:sz w:val="28"/>
          <w:szCs w:val="28"/>
          <w:lang w:val="en-US" w:eastAsia="zh-CN" w:bidi="ar-SA"/>
        </w:rPr>
        <w:t xml:space="preserve">公开招标结果及公开招标文件的要求，经协商一致，达成如下合同：</w:t>
      </w:r>
      <w:r/>
    </w:p>
    <w:p>
      <w:pPr>
        <w:numPr>
          <w:ilvl w:val="0"/>
          <w:numId w:val="32"/>
        </w:numPr>
        <w:ind w:firstLine="560"/>
        <w:jc w:val="both"/>
        <w:spacing w:after="0" w:line="560" w:lineRule="exact"/>
        <w:widowControl w:val="off"/>
        <w:rPr>
          <w:rFonts w:hint="eastAsia" w:ascii="黑体" w:hAnsi="黑体" w:eastAsia="黑体" w:cs="黑体"/>
          <w:bCs/>
          <w:sz w:val="28"/>
          <w:szCs w:val="28"/>
          <w:lang w:val="en-US" w:eastAsia="zh-CN" w:bidi="ar-SA"/>
        </w:rPr>
      </w:pPr>
      <w:r>
        <w:rPr>
          <w:rFonts w:hint="eastAsia" w:ascii="黑体" w:hAnsi="黑体" w:eastAsia="黑体" w:cs="黑体"/>
          <w:bCs/>
          <w:sz w:val="28"/>
          <w:szCs w:val="28"/>
          <w:lang w:val="en-US" w:eastAsia="zh-CN" w:bidi="ar-SA"/>
        </w:rPr>
        <w:t xml:space="preserve">服务内容</w:t>
      </w:r>
      <w:r/>
    </w:p>
    <w:p>
      <w:pPr>
        <w:pStyle w:val="732"/>
        <w:numPr>
          <w:numId w:val="0"/>
        </w:numPr>
        <w:ind w:firstLine="560"/>
        <w:keepLines w:val="0"/>
        <w:keepNext w:val="0"/>
        <w:pageBreakBefore w:val="0"/>
        <w:spacing w:line="56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1.涟水县征地事务所2026-2027年土地征收组卷报批综合服务采购项目，两年共预计6600亩，最终以实际征收面积为准。</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2.配合采购人开展拟征收土地现状调查情况：包括征</w:t>
      </w:r>
      <w:r>
        <w:rPr>
          <w:rFonts w:hint="eastAsia" w:ascii="仿宋" w:hAnsi="仿宋" w:eastAsia="仿宋" w:cs="仿宋"/>
          <w:sz w:val="28"/>
          <w:szCs w:val="28"/>
          <w:lang w:val="en-US" w:eastAsia="zh-CN" w:bidi="ar-SA"/>
        </w:rPr>
        <w:t xml:space="preserve">收范围、土地现状(土地的权 属、地类、面积以及地上附着物的权属、种类和数量等)、征收目的、补偿标准、安置 方式和社会保障等，并由被征地的农村集体经济组织、农户以及地上附着物所有权人对调查结果予以确认，配合做好补偿登记等。</w:t>
      </w:r>
      <w:r/>
    </w:p>
    <w:p>
      <w:pPr>
        <w:ind w:firstLine="560"/>
        <w:jc w:val="both"/>
        <w:spacing w:after="0" w:line="560" w:lineRule="exact"/>
        <w:widowControl w:val="off"/>
        <w:rPr>
          <w:rFonts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3.配合开展拟征收地块规划测量调整并核实勘测定界成果。</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4.根据土地报批需要和要求，协助采购人开展审查用地条件、完成征地报批前公告、告知、确认和听证程序等材料的张贴协助工作。</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配合采购人编制土地征收启动公告、土地现状调查表、补偿登记表、征地补偿安置方案公告、征地补偿安置无异议说明、征地补偿安置协议(含征地补偿安置协议、征收承包经营权人补偿安置协议)、征收土地公告等征地履行程序相关材料。</w:t>
      </w:r>
      <w:r/>
    </w:p>
    <w:p>
      <w:pPr>
        <w:ind w:firstLine="560"/>
        <w:jc w:val="both"/>
        <w:spacing w:after="0" w:line="56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6.负责指导镇（街道）、村组签订土地现状调查表、补偿登记表、征地补偿安置协议(含征地补偿安置协议、征收承包经营权人补偿安置协议)等。</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7.收集整理项目建设单位提交的土地报批基础资料，并对资料的正确性、完整性、逻辑性等进行审核。对不符合土地组卷报批要求的资料，指导项目建设单位进行整改。</w:t>
      </w:r>
      <w:r/>
    </w:p>
    <w:p>
      <w:pPr>
        <w:ind w:firstLine="560"/>
        <w:jc w:val="both"/>
        <w:spacing w:after="0" w:line="560" w:lineRule="exact"/>
        <w:widowControl w:val="off"/>
        <w:rPr>
          <w:rFonts w:ascii="仿宋" w:hAnsi="仿宋" w:eastAsia="仿宋" w:cs="仿宋"/>
          <w:sz w:val="28"/>
          <w:szCs w:val="28"/>
          <w:lang w:val="en-US" w:eastAsia="zh-CN" w:bidi="ar-SA"/>
        </w:rPr>
      </w:pPr>
      <w:r/>
      <w:bookmarkStart w:id="9" w:name="OLE_LINK1"/>
      <w:r>
        <w:rPr>
          <w:rFonts w:hint="eastAsia" w:ascii="仿宋" w:hAnsi="仿宋" w:eastAsia="仿宋" w:cs="仿宋"/>
          <w:sz w:val="28"/>
          <w:szCs w:val="28"/>
          <w:lang w:val="en-US" w:eastAsia="zh-CN" w:bidi="ar-SA"/>
        </w:rPr>
        <w:t xml:space="preserve">8.</w:t>
      </w:r>
      <w:bookmarkEnd w:id="9"/>
      <w:r>
        <w:rPr>
          <w:rFonts w:hint="eastAsia" w:ascii="仿宋" w:hAnsi="仿宋" w:eastAsia="仿宋" w:cs="仿宋"/>
          <w:sz w:val="28"/>
          <w:szCs w:val="28"/>
          <w:lang w:val="en-US" w:eastAsia="zh-CN" w:bidi="ar-SA"/>
        </w:rPr>
        <w:t xml:space="preserve">协助组卷报批材料中涉及到人社局、农业农村局等相关业务主管部门材料的审批盖章工作。</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9.编制“一方案三信息”(农用地转用方案、土地征收信息、地类认定基本信息)等土地组卷报批材料所需所有材料，编写请示、审查报告等相关情况说明。</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10.填写江苏省用途管制一体化审批系统组卷相关模块，上报一张图系统进行预审查，并负责跟踪推进预审查进度。</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11.根据预审查结果，对组卷材料进行修改完善，报上级主管部门审批并实时跟踪推 进审查进度，直至成果获省市主管部门批准后。</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12.整理和移交已取得批文的征地报件资料。</w:t>
      </w:r>
      <w:r/>
    </w:p>
    <w:p>
      <w:pPr>
        <w:ind w:firstLine="560"/>
        <w:jc w:val="both"/>
        <w:spacing w:after="0" w:line="560" w:lineRule="exact"/>
        <w:widowControl w:val="off"/>
        <w:rPr>
          <w:rFonts w:hint="eastAsia" w:ascii="黑体" w:hAnsi="黑体" w:eastAsia="黑体" w:cs="黑体"/>
          <w:sz w:val="28"/>
          <w:szCs w:val="28"/>
          <w:lang w:val="en-US" w:eastAsia="zh-CN" w:bidi="ar-SA"/>
        </w:rPr>
      </w:pPr>
      <w:r>
        <w:rPr>
          <w:rFonts w:hint="eastAsia" w:ascii="黑体" w:hAnsi="黑体" w:eastAsia="黑体" w:cs="黑体"/>
          <w:sz w:val="28"/>
          <w:szCs w:val="28"/>
          <w:lang w:val="en-US" w:eastAsia="zh-CN" w:bidi="ar-SA"/>
        </w:rPr>
        <w:t xml:space="preserve">二、成果要求</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1.符合现状调查、测绘技术等规范；</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2.依法依规开展征地报批工作，程序合法、依据充分、内容准确，符合省市县有关规定和要求；</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3.根据采购人的进度要求，按期、保质、保量完成批次报批。</w:t>
      </w:r>
      <w:r/>
    </w:p>
    <w:p>
      <w:pPr>
        <w:ind w:firstLine="560"/>
        <w:jc w:val="both"/>
        <w:spacing w:after="0" w:line="560" w:lineRule="exact"/>
        <w:widowControl w:val="off"/>
        <w:rPr>
          <w:rFonts w:ascii="黑体" w:hAnsi="黑体" w:eastAsia="黑体" w:cs="黑体"/>
          <w:sz w:val="28"/>
          <w:szCs w:val="28"/>
          <w:lang w:val="en-US" w:eastAsia="zh-CN" w:bidi="ar-SA"/>
        </w:rPr>
      </w:pPr>
      <w:r>
        <w:rPr>
          <w:rFonts w:hint="eastAsia" w:ascii="黑体" w:hAnsi="黑体" w:eastAsia="黑体" w:cs="黑体"/>
          <w:sz w:val="28"/>
          <w:szCs w:val="28"/>
          <w:lang w:val="en-US" w:eastAsia="zh-CN" w:bidi="ar-SA"/>
        </w:rPr>
        <w:t xml:space="preserve">三、其他要求</w:t>
      </w:r>
      <w:r/>
    </w:p>
    <w:p>
      <w:pPr>
        <w:ind w:firstLine="560"/>
        <w:jc w:val="both"/>
        <w:spacing w:after="0" w:line="560" w:lineRule="exact"/>
        <w:widowControl w:val="off"/>
        <w:rPr>
          <w:rFonts w:ascii="仿宋" w:hAnsi="仿宋" w:eastAsia="仿宋" w:cs="仿宋"/>
          <w:color w:val="auto"/>
          <w:sz w:val="28"/>
          <w:szCs w:val="28"/>
          <w:lang w:val="en-US" w:eastAsia="zh-CN" w:bidi="ar-SA"/>
        </w:rPr>
      </w:pPr>
      <w:r/>
      <w:bookmarkStart w:id="10" w:name="OLE_LINK2"/>
      <w:r>
        <w:rPr>
          <w:rFonts w:hint="eastAsia" w:ascii="仿宋" w:hAnsi="仿宋" w:eastAsia="仿宋" w:cs="仿宋"/>
          <w:color w:val="auto"/>
          <w:sz w:val="28"/>
          <w:szCs w:val="28"/>
          <w:lang w:val="en-US" w:eastAsia="zh-CN" w:bidi="ar-SA"/>
        </w:rPr>
        <w:t xml:space="preserve">1.供应商项目组进驻后需服从采购人日常管理和工作安排，应根据工作量和报批时间要求增加工作人员，如有人员变动、请假等情况需征得采购人同意。</w:t>
      </w:r>
      <w:bookmarkEnd w:id="10"/>
      <w:r/>
    </w:p>
    <w:p>
      <w:pPr>
        <w:ind w:firstLine="560"/>
        <w:jc w:val="both"/>
        <w:spacing w:after="0" w:line="56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w:t>
      </w:r>
      <w:r>
        <w:rPr>
          <w:rFonts w:hint="eastAsia" w:ascii="仿宋" w:hAnsi="仿宋" w:eastAsia="仿宋" w:cs="仿宋"/>
          <w:color w:val="000000"/>
          <w:sz w:val="28"/>
          <w:szCs w:val="28"/>
          <w:lang w:val="en-US" w:eastAsia="zh-CN" w:bidi="ar-SA"/>
        </w:rPr>
        <w:t xml:space="preserve">.</w:t>
      </w:r>
      <w:r>
        <w:rPr>
          <w:rFonts w:hint="eastAsia" w:ascii="仿宋" w:hAnsi="仿宋" w:eastAsia="仿宋" w:cs="仿宋"/>
          <w:sz w:val="28"/>
          <w:szCs w:val="28"/>
          <w:lang w:val="en-US" w:eastAsia="zh-CN" w:bidi="ar-SA"/>
        </w:rPr>
        <w:t xml:space="preserve">采购人应当协调人员配合供应商开展工作，办公场所由采购人提供，供应商自备交通和办公设备，工作人员的交通、住宿、办公等所有费用由供应商自行承担。</w:t>
      </w:r>
      <w:r/>
    </w:p>
    <w:p>
      <w:pPr>
        <w:ind w:firstLine="560"/>
        <w:jc w:val="both"/>
        <w:spacing w:after="0" w:line="560" w:lineRule="exact"/>
        <w:widowControl w:val="off"/>
        <w:rPr>
          <w:rFonts w:ascii="黑体" w:hAnsi="黑体" w:eastAsia="黑体" w:cs="黑体"/>
          <w:sz w:val="28"/>
          <w:szCs w:val="28"/>
          <w:lang w:val="en-US" w:eastAsia="zh-CN" w:bidi="ar-SA"/>
        </w:rPr>
      </w:pPr>
      <w:r>
        <w:rPr>
          <w:rFonts w:hint="eastAsia" w:ascii="黑体" w:hAnsi="黑体" w:eastAsia="黑体" w:cs="黑体"/>
          <w:sz w:val="28"/>
          <w:szCs w:val="28"/>
          <w:lang w:val="en-US" w:eastAsia="zh-CN" w:bidi="ar-SA"/>
        </w:rPr>
        <w:t xml:space="preserve">四、合同金额</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1、本项目服务综合单价为人民币</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元/亩。</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2、承担批次材料不合格重新组卷报批工作量、承担因报批政策变化重新组卷报批的工作量，不另外增加费用。</w:t>
      </w:r>
      <w:r/>
    </w:p>
    <w:p>
      <w:pPr>
        <w:ind w:firstLine="560"/>
        <w:jc w:val="both"/>
        <w:spacing w:after="0" w:line="560" w:lineRule="exact"/>
        <w:widowControl w:val="off"/>
        <w:rPr>
          <w:rFonts w:ascii="黑体" w:hAnsi="黑体" w:eastAsia="黑体" w:cs="黑体"/>
          <w:sz w:val="28"/>
          <w:szCs w:val="28"/>
          <w:lang w:val="en-US" w:eastAsia="zh-CN" w:bidi="ar-SA"/>
        </w:rPr>
      </w:pPr>
      <w:r>
        <w:rPr>
          <w:rFonts w:hint="eastAsia" w:ascii="黑体" w:hAnsi="黑体" w:eastAsia="黑体" w:cs="黑体"/>
          <w:sz w:val="28"/>
          <w:szCs w:val="28"/>
          <w:lang w:val="en-US" w:eastAsia="zh-CN" w:bidi="ar-SA"/>
        </w:rPr>
        <w:t xml:space="preserve">五、服务时间</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履约时间：2026年1月1日至2027年12月31日。合同签订后，根据采购人工作标准，保证各流程节点在标准时限内完成。</w:t>
      </w:r>
      <w:r/>
    </w:p>
    <w:p>
      <w:pPr>
        <w:ind w:firstLine="560"/>
        <w:jc w:val="both"/>
        <w:spacing w:after="0" w:line="560" w:lineRule="exact"/>
        <w:widowControl w:val="off"/>
        <w:rPr>
          <w:rFonts w:ascii="黑体" w:hAnsi="黑体" w:eastAsia="黑体" w:cs="黑体"/>
          <w:sz w:val="28"/>
          <w:szCs w:val="28"/>
          <w:lang w:val="en-US" w:eastAsia="zh-CN" w:bidi="ar-SA"/>
        </w:rPr>
      </w:pPr>
      <w:r>
        <w:rPr>
          <w:rFonts w:hint="eastAsia" w:ascii="黑体" w:hAnsi="黑体" w:eastAsia="黑体" w:cs="黑体"/>
          <w:sz w:val="28"/>
          <w:szCs w:val="28"/>
          <w:lang w:val="en-US" w:eastAsia="zh-CN" w:bidi="ar-SA"/>
        </w:rPr>
        <w:t xml:space="preserve">六、付款条件</w:t>
      </w:r>
      <w:r/>
    </w:p>
    <w:p>
      <w:pPr>
        <w:ind w:firstLine="560"/>
        <w:jc w:val="both"/>
        <w:spacing w:after="0" w:line="56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1.供应商持征地批复文件向采购人申请支付，采购方应在收到申请后3个月付清综合服务费。</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2.各批次支付标准均按照相应批复文件的亩数*单价执行。</w:t>
      </w:r>
      <w:bookmarkStart w:id="31" w:name="_GoBack"/>
      <w:r/>
      <w:bookmarkEnd w:id="31"/>
      <w:r/>
      <w:r/>
    </w:p>
    <w:p>
      <w:pPr>
        <w:ind w:firstLine="560"/>
        <w:jc w:val="both"/>
        <w:spacing w:after="0" w:line="560" w:lineRule="exact"/>
        <w:widowControl w:val="off"/>
        <w:rPr>
          <w:rFonts w:ascii="黑体" w:hAnsi="黑体" w:eastAsia="黑体" w:cs="黑体"/>
          <w:sz w:val="28"/>
          <w:szCs w:val="28"/>
          <w:lang w:val="en-US" w:eastAsia="zh-CN" w:bidi="ar-SA"/>
        </w:rPr>
      </w:pPr>
      <w:r>
        <w:rPr>
          <w:rFonts w:hint="eastAsia" w:ascii="黑体" w:hAnsi="黑体" w:eastAsia="黑体" w:cs="黑体"/>
          <w:sz w:val="28"/>
          <w:szCs w:val="28"/>
          <w:lang w:val="en-US" w:eastAsia="zh-CN" w:bidi="ar-SA"/>
        </w:rPr>
        <w:t xml:space="preserve">七、采购人的权利义务</w:t>
      </w:r>
      <w:r/>
    </w:p>
    <w:p>
      <w:pPr>
        <w:ind w:firstLine="552"/>
        <w:spacing w:line="560" w:lineRule="exact"/>
        <w:rPr>
          <w:rFonts w:hint="default" w:ascii="仿宋" w:hAnsi="仿宋" w:eastAsia="仿宋" w:cs="仿宋"/>
          <w:sz w:val="28"/>
          <w:szCs w:val="28"/>
        </w:rPr>
      </w:pPr>
      <w:r>
        <w:rPr>
          <w:rFonts w:hint="eastAsia" w:ascii="仿宋" w:hAnsi="仿宋" w:eastAsia="仿宋" w:cs="仿宋"/>
          <w:spacing w:val="-2"/>
          <w:sz w:val="28"/>
          <w:szCs w:val="28"/>
        </w:rPr>
        <w:t xml:space="preserve">1.有权监督供应商的工作，听取供应商的工作汇报；</w:t>
      </w:r>
      <w:r/>
    </w:p>
    <w:p>
      <w:pPr>
        <w:ind w:firstLine="560"/>
        <w:spacing w:line="560" w:lineRule="exact"/>
        <w:rPr>
          <w:rFonts w:hint="default" w:ascii="仿宋" w:hAnsi="仿宋" w:eastAsia="仿宋" w:cs="仿宋"/>
          <w:sz w:val="28"/>
          <w:szCs w:val="28"/>
        </w:rPr>
      </w:pPr>
      <w:r>
        <w:rPr>
          <w:rFonts w:hint="eastAsia" w:ascii="仿宋" w:hAnsi="仿宋" w:eastAsia="仿宋" w:cs="仿宋"/>
          <w:sz w:val="28"/>
          <w:szCs w:val="28"/>
        </w:rPr>
        <w:t xml:space="preserve">2.合同签订后及时向供应商提交有关资料和提出技术要</w:t>
      </w:r>
      <w:r>
        <w:rPr>
          <w:rFonts w:hint="eastAsia" w:ascii="仿宋" w:hAnsi="仿宋" w:eastAsia="仿宋" w:cs="仿宋"/>
          <w:spacing w:val="-1"/>
          <w:sz w:val="28"/>
          <w:szCs w:val="28"/>
        </w:rPr>
        <w:t xml:space="preserve">求。</w:t>
      </w:r>
      <w:r/>
    </w:p>
    <w:p>
      <w:pPr>
        <w:ind w:firstLine="560"/>
        <w:spacing w:line="560" w:lineRule="exact"/>
        <w:rPr>
          <w:rFonts w:hint="default" w:ascii="仿宋" w:hAnsi="仿宋" w:eastAsia="仿宋" w:cs="仿宋"/>
          <w:sz w:val="28"/>
          <w:szCs w:val="28"/>
        </w:rPr>
      </w:pPr>
      <w:r>
        <w:rPr>
          <w:rFonts w:hint="eastAsia" w:ascii="仿宋" w:hAnsi="仿宋" w:eastAsia="仿宋" w:cs="仿宋"/>
          <w:sz w:val="28"/>
          <w:szCs w:val="28"/>
        </w:rPr>
        <w:t xml:space="preserve">3.及时组织对供应商服务成果的审定工</w:t>
      </w:r>
      <w:r>
        <w:rPr>
          <w:rFonts w:hint="eastAsia" w:ascii="仿宋" w:hAnsi="仿宋" w:eastAsia="仿宋" w:cs="仿宋"/>
          <w:spacing w:val="-1"/>
          <w:sz w:val="28"/>
          <w:szCs w:val="28"/>
        </w:rPr>
        <w:t xml:space="preserve">作。</w:t>
      </w:r>
      <w:r/>
    </w:p>
    <w:p>
      <w:pPr>
        <w:ind w:firstLine="560"/>
        <w:jc w:val="both"/>
        <w:spacing w:after="0" w:line="560" w:lineRule="exact"/>
        <w:widowControl w:val="off"/>
        <w:rPr>
          <w:rFonts w:ascii="黑体" w:hAnsi="黑体" w:eastAsia="黑体" w:cs="黑体"/>
          <w:sz w:val="28"/>
          <w:szCs w:val="28"/>
          <w:lang w:val="en-US" w:eastAsia="zh-CN" w:bidi="ar-SA"/>
        </w:rPr>
      </w:pPr>
      <w:r>
        <w:rPr>
          <w:rFonts w:hint="eastAsia" w:ascii="黑体" w:hAnsi="黑体" w:eastAsia="黑体" w:cs="黑体"/>
          <w:sz w:val="28"/>
          <w:szCs w:val="28"/>
          <w:lang w:val="en-US" w:eastAsia="zh-CN" w:bidi="ar-SA"/>
        </w:rPr>
        <w:t xml:space="preserve">八、供应商的权利和义务</w:t>
      </w:r>
      <w:r/>
    </w:p>
    <w:p>
      <w:pPr>
        <w:ind w:firstLine="560"/>
        <w:spacing w:line="560" w:lineRule="exact"/>
        <w:rPr>
          <w:rFonts w:hint="default" w:ascii="仿宋" w:hAnsi="仿宋" w:eastAsia="仿宋" w:cs="仿宋"/>
          <w:sz w:val="28"/>
          <w:szCs w:val="28"/>
        </w:rPr>
      </w:pPr>
      <w:r>
        <w:rPr>
          <w:rFonts w:hint="eastAsia" w:ascii="仿宋" w:hAnsi="仿宋" w:eastAsia="仿宋" w:cs="仿宋"/>
          <w:sz w:val="28"/>
          <w:szCs w:val="28"/>
        </w:rPr>
        <w:t xml:space="preserve">1.按本合同工作计划开展工作，与采购人充分交流，进行实地调查、</w:t>
      </w:r>
      <w:r>
        <w:rPr>
          <w:rFonts w:hint="eastAsia" w:ascii="仿宋" w:hAnsi="仿宋" w:eastAsia="仿宋" w:cs="仿宋"/>
          <w:spacing w:val="-1"/>
          <w:sz w:val="28"/>
          <w:szCs w:val="28"/>
        </w:rPr>
        <w:t xml:space="preserve">现场踏勘，并搜集整理相关资料。</w:t>
      </w:r>
      <w:r/>
    </w:p>
    <w:p>
      <w:pPr>
        <w:ind w:firstLine="560"/>
        <w:spacing w:line="560" w:lineRule="exact"/>
        <w:rPr>
          <w:rFonts w:hint="default" w:ascii="仿宋" w:hAnsi="仿宋" w:eastAsia="仿宋" w:cs="仿宋"/>
          <w:sz w:val="28"/>
          <w:szCs w:val="28"/>
        </w:rPr>
      </w:pPr>
      <w:r>
        <w:rPr>
          <w:rFonts w:hint="eastAsia" w:ascii="仿宋" w:hAnsi="仿宋" w:eastAsia="仿宋" w:cs="仿宋"/>
          <w:sz w:val="28"/>
          <w:szCs w:val="28"/>
        </w:rPr>
        <w:t xml:space="preserve">2.提供项目有关的技术咨询，允许采购人拥有使用中间成果的权利。</w:t>
      </w:r>
      <w:r/>
    </w:p>
    <w:p>
      <w:pPr>
        <w:ind w:firstLine="560"/>
        <w:spacing w:line="560" w:lineRule="exact"/>
        <w:rPr>
          <w:rFonts w:hint="default" w:ascii="仿宋" w:hAnsi="仿宋" w:eastAsia="仿宋" w:cs="仿宋"/>
          <w:sz w:val="28"/>
          <w:szCs w:val="28"/>
        </w:rPr>
      </w:pPr>
      <w:r>
        <w:rPr>
          <w:rFonts w:hint="eastAsia" w:ascii="仿宋" w:hAnsi="仿宋" w:eastAsia="仿宋" w:cs="仿宋"/>
          <w:sz w:val="28"/>
          <w:szCs w:val="28"/>
        </w:rPr>
        <w:t xml:space="preserve">3.供应商确保安全开展工作，若发生安全事故由供应商承担全部责任。并随时向采购人报告工作进展情况，发现问题应及时采取措施，保证工</w:t>
      </w:r>
      <w:r>
        <w:rPr>
          <w:rFonts w:hint="eastAsia" w:ascii="仿宋" w:hAnsi="仿宋" w:eastAsia="仿宋" w:cs="仿宋"/>
          <w:spacing w:val="-1"/>
          <w:sz w:val="28"/>
          <w:szCs w:val="28"/>
        </w:rPr>
        <w:t xml:space="preserve">作顺利开展。</w:t>
      </w:r>
      <w:r/>
    </w:p>
    <w:p>
      <w:pPr>
        <w:ind w:firstLine="588"/>
        <w:spacing w:line="560" w:lineRule="exact"/>
        <w:rPr>
          <w:rFonts w:hint="default" w:ascii="仿宋" w:hAnsi="仿宋" w:eastAsia="仿宋" w:cs="仿宋"/>
          <w:sz w:val="28"/>
          <w:szCs w:val="28"/>
        </w:rPr>
      </w:pPr>
      <w:r>
        <w:rPr>
          <w:rFonts w:hint="eastAsia" w:ascii="仿宋" w:hAnsi="仿宋" w:eastAsia="仿宋" w:cs="仿宋"/>
          <w:spacing w:val="7"/>
          <w:sz w:val="28"/>
          <w:szCs w:val="28"/>
        </w:rPr>
        <w:t xml:space="preserve">4.按合同进度完成工作，提交相应服务成果(打印版、电子版、</w:t>
      </w:r>
      <w:r>
        <w:rPr>
          <w:rFonts w:hint="eastAsia" w:ascii="仿宋" w:hAnsi="仿宋" w:eastAsia="仿宋" w:cs="仿宋"/>
          <w:sz w:val="28"/>
          <w:szCs w:val="28"/>
        </w:rPr>
        <w:t xml:space="preserve">ArcGIS图层</w:t>
      </w:r>
      <w:r>
        <w:rPr>
          <w:rFonts w:hint="eastAsia" w:ascii="仿宋" w:hAnsi="仿宋" w:eastAsia="仿宋" w:cs="仿宋"/>
          <w:spacing w:val="7"/>
          <w:sz w:val="28"/>
          <w:szCs w:val="28"/>
        </w:rPr>
        <w:t xml:space="preserve">等)。</w:t>
      </w:r>
      <w:r/>
    </w:p>
    <w:p>
      <w:pPr>
        <w:ind w:firstLine="560"/>
        <w:spacing w:line="560" w:lineRule="exact"/>
        <w:rPr>
          <w:rFonts w:hint="default" w:ascii="仿宋" w:hAnsi="仿宋" w:eastAsia="仿宋" w:cs="仿宋"/>
          <w:spacing w:val="-1"/>
          <w:sz w:val="28"/>
          <w:szCs w:val="28"/>
        </w:rPr>
      </w:pPr>
      <w:r>
        <w:rPr>
          <w:rFonts w:hint="eastAsia" w:ascii="仿宋" w:hAnsi="仿宋" w:eastAsia="仿宋" w:cs="仿宋"/>
          <w:sz w:val="28"/>
          <w:szCs w:val="28"/>
        </w:rPr>
        <w:t xml:space="preserve">5.按采购人规定时间，完成服务成果报告</w:t>
      </w:r>
      <w:r>
        <w:rPr>
          <w:rFonts w:hint="eastAsia" w:ascii="仿宋" w:hAnsi="仿宋" w:eastAsia="仿宋" w:cs="仿宋"/>
          <w:spacing w:val="-1"/>
          <w:sz w:val="28"/>
          <w:szCs w:val="28"/>
        </w:rPr>
        <w:t xml:space="preserve">的编制。</w:t>
      </w:r>
      <w:r/>
    </w:p>
    <w:p>
      <w:pPr>
        <w:ind w:firstLine="560"/>
        <w:jc w:val="both"/>
        <w:spacing w:after="0" w:line="560" w:lineRule="exact"/>
        <w:widowControl w:val="off"/>
        <w:rPr>
          <w:rFonts w:ascii="黑体" w:hAnsi="黑体" w:eastAsia="黑体" w:cs="黑体"/>
          <w:sz w:val="28"/>
          <w:szCs w:val="28"/>
          <w:lang w:val="en-US" w:eastAsia="zh-CN" w:bidi="ar-SA"/>
        </w:rPr>
      </w:pPr>
      <w:r>
        <w:rPr>
          <w:rFonts w:hint="eastAsia" w:ascii="黑体" w:hAnsi="黑体" w:eastAsia="黑体" w:cs="黑体"/>
          <w:sz w:val="28"/>
          <w:szCs w:val="28"/>
          <w:lang w:val="en-US" w:eastAsia="zh-CN" w:bidi="ar-SA"/>
        </w:rPr>
        <w:t xml:space="preserve">九、采购人违约责任</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1.合同签订后，采购人非上级政策性规定中途停止或解除合同，采购人按供应商完成的工程量的双倍赔偿供应商损失。</w:t>
      </w:r>
      <w:r/>
    </w:p>
    <w:p>
      <w:pPr>
        <w:ind w:firstLine="560"/>
        <w:jc w:val="both"/>
        <w:spacing w:after="0" w:line="560" w:lineRule="exact"/>
        <w:widowControl w:val="off"/>
        <w:rPr>
          <w:rFonts w:ascii="黑体" w:hAnsi="黑体" w:eastAsia="黑体" w:cs="黑体"/>
          <w:sz w:val="28"/>
          <w:szCs w:val="28"/>
          <w:lang w:val="en-US" w:eastAsia="zh-CN" w:bidi="ar-SA"/>
        </w:rPr>
      </w:pPr>
      <w:r>
        <w:rPr>
          <w:rFonts w:hint="eastAsia" w:ascii="仿宋" w:hAnsi="仿宋" w:eastAsia="仿宋" w:cs="仿宋"/>
          <w:sz w:val="28"/>
          <w:szCs w:val="28"/>
          <w:lang w:val="en-US" w:eastAsia="zh-CN" w:bidi="ar-SA"/>
        </w:rPr>
        <w:t xml:space="preserve">2. 采购人未给供应商提供必要的工作条件而造成停窝工时，采购人应顺延工期。</w:t>
      </w:r>
      <w:r/>
    </w:p>
    <w:p>
      <w:pPr>
        <w:ind w:firstLine="560"/>
        <w:jc w:val="both"/>
        <w:spacing w:after="0" w:line="560" w:lineRule="exact"/>
        <w:widowControl w:val="off"/>
        <w:rPr>
          <w:rFonts w:ascii="黑体" w:hAnsi="黑体" w:eastAsia="黑体" w:cs="黑体"/>
          <w:sz w:val="28"/>
          <w:szCs w:val="28"/>
          <w:lang w:val="en-US" w:eastAsia="zh-CN" w:bidi="ar-SA"/>
        </w:rPr>
      </w:pPr>
      <w:r>
        <w:rPr>
          <w:rFonts w:hint="eastAsia" w:ascii="黑体" w:hAnsi="黑体" w:eastAsia="黑体" w:cs="黑体"/>
          <w:sz w:val="28"/>
          <w:szCs w:val="28"/>
          <w:lang w:val="en-US" w:eastAsia="zh-CN" w:bidi="ar-SA"/>
        </w:rPr>
        <w:t xml:space="preserve">十、供应商违约责任</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1.合同生效后，如供应商擅自中途停止或解除合同，供应商按对采购人造成的实际损失双倍赔偿。</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2.因技术服务单位的测绘成果质量不符合合同约定的要求造成后果时，供应商应对因此造成的直接损失负赔偿责任，并承担相应的法律责任。</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3.对于采购人提供的图纸和技术资料以及属于采购人的测绘成果，供应商有义务保密，不得向第三方转让，否则，采购人有权对因此造成的损失追究责任。</w:t>
      </w:r>
      <w:r/>
    </w:p>
    <w:p>
      <w:pPr>
        <w:ind w:firstLine="560"/>
        <w:jc w:val="both"/>
        <w:spacing w:after="0" w:line="560" w:lineRule="exact"/>
        <w:widowControl w:val="off"/>
        <w:rPr>
          <w:rFonts w:ascii="黑体" w:hAnsi="黑体" w:eastAsia="黑体" w:cs="黑体"/>
          <w:sz w:val="28"/>
          <w:szCs w:val="28"/>
          <w:lang w:val="en-US" w:eastAsia="zh-CN" w:bidi="ar-SA"/>
        </w:rPr>
      </w:pPr>
      <w:r>
        <w:rPr>
          <w:rFonts w:hint="eastAsia" w:ascii="黑体" w:hAnsi="黑体" w:eastAsia="黑体" w:cs="黑体"/>
          <w:sz w:val="28"/>
          <w:szCs w:val="28"/>
          <w:lang w:val="en-US" w:eastAsia="zh-CN" w:bidi="ar-SA"/>
        </w:rPr>
        <w:t xml:space="preserve">十一、合同纠纷处理</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因合同执行过程中双方发生纠纷时，可由双方协商解决，若达不成协议，双方同意就本合同产生的纠纷向项目所在地人民法院起诉。</w:t>
      </w:r>
      <w:r/>
    </w:p>
    <w:p>
      <w:pPr>
        <w:ind w:firstLine="560"/>
        <w:jc w:val="both"/>
        <w:spacing w:after="0" w:line="560" w:lineRule="exact"/>
        <w:widowControl w:val="off"/>
        <w:rPr>
          <w:rFonts w:ascii="黑体" w:hAnsi="黑体" w:eastAsia="黑体" w:cs="黑体"/>
          <w:sz w:val="28"/>
          <w:szCs w:val="28"/>
          <w:lang w:val="en-US" w:eastAsia="zh-CN" w:bidi="ar-SA"/>
        </w:rPr>
      </w:pPr>
      <w:r>
        <w:rPr>
          <w:rFonts w:hint="eastAsia" w:ascii="黑体" w:hAnsi="黑体" w:eastAsia="黑体" w:cs="黑体"/>
          <w:sz w:val="28"/>
          <w:szCs w:val="28"/>
          <w:lang w:val="en-US" w:eastAsia="zh-CN" w:bidi="ar-SA"/>
        </w:rPr>
        <w:t xml:space="preserve">十二、合同生效及其它</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本合同经采购人、供应商、双方授权代表签字盖章之日起生效。本合同一式肆份，采购人、供应商各执贰份。</w:t>
      </w:r>
      <w:r/>
    </w:p>
    <w:p>
      <w:pPr>
        <w:ind w:firstLine="560"/>
        <w:jc w:val="both"/>
        <w:spacing w:after="0" w:line="560" w:lineRule="exact"/>
        <w:widowControl w:val="off"/>
        <w:rPr>
          <w:rFonts w:ascii="黑体" w:hAnsi="黑体" w:eastAsia="黑体" w:cs="黑体"/>
          <w:sz w:val="28"/>
          <w:szCs w:val="28"/>
          <w:lang w:val="en-US" w:eastAsia="zh-CN" w:bidi="ar-SA"/>
        </w:rPr>
      </w:pPr>
      <w:r>
        <w:rPr>
          <w:rFonts w:hint="eastAsia" w:ascii="黑体" w:hAnsi="黑体" w:eastAsia="黑体" w:cs="黑体"/>
          <w:sz w:val="28"/>
          <w:szCs w:val="28"/>
          <w:lang w:val="en-US" w:eastAsia="zh-CN" w:bidi="ar-SA"/>
        </w:rPr>
        <w:t xml:space="preserve">十三、组成本合同的文件包括：</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1.合同主要条款；</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2.招标文件和供应商的投标文件；</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3.中标通知书；</w:t>
      </w:r>
      <w:r/>
    </w:p>
    <w:p>
      <w:pPr>
        <w:ind w:firstLine="56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4.上述合同文件内容互为补充，如有不明确，由采购人负责解释。</w:t>
      </w:r>
      <w:r/>
    </w:p>
    <w:p>
      <w:pPr>
        <w:ind w:firstLine="560"/>
        <w:jc w:val="both"/>
        <w:spacing w:after="0" w:line="560" w:lineRule="exact"/>
        <w:widowControl w:val="off"/>
        <w:rPr>
          <w:rFonts w:ascii="仿宋" w:hAnsi="仿宋" w:eastAsia="仿宋" w:cs="仿宋"/>
          <w:sz w:val="28"/>
          <w:szCs w:val="28"/>
          <w:lang w:val="en-US" w:eastAsia="zh-CN" w:bidi="ar-SA"/>
        </w:rPr>
      </w:pPr>
      <w:r>
        <w:rPr>
          <w:rFonts w:ascii="仿宋" w:hAnsi="仿宋" w:eastAsia="仿宋" w:cs="仿宋"/>
          <w:sz w:val="28"/>
          <w:szCs w:val="28"/>
          <w:lang w:val="en-US" w:eastAsia="zh-CN" w:bidi="ar-SA"/>
        </w:rPr>
      </w:r>
      <w:r/>
    </w:p>
    <w:tbl>
      <w:tblPr>
        <w:tblStyle w:val="80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148"/>
      </w:tblGrid>
      <w:tr>
        <w:trPr/>
        <w:tc>
          <w:tcPr>
            <w:tcW w:w="4148" w:type="dxa"/>
            <w:textDirection w:val="lrTb"/>
            <w:noWrap w:val="false"/>
          </w:tcPr>
          <w:p>
            <w:pPr>
              <w:ind w:firstLine="0"/>
              <w:jc w:val="both"/>
              <w:spacing w:after="0" w:line="560" w:lineRule="exact"/>
              <w:widowControl w:val="off"/>
              <w:rPr>
                <w:rFonts w:hint="default"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采购人：涟水县征地事务所           </w:t>
            </w:r>
            <w:r/>
          </w:p>
        </w:tc>
        <w:tc>
          <w:tcPr>
            <w:tcW w:w="4148" w:type="dxa"/>
            <w:textDirection w:val="lrTb"/>
            <w:noWrap w:val="false"/>
          </w:tcPr>
          <w:p>
            <w:pPr>
              <w:ind w:firstLine="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供应商： </w:t>
            </w:r>
            <w:r/>
          </w:p>
        </w:tc>
      </w:tr>
      <w:tr>
        <w:trPr/>
        <w:tc>
          <w:tcPr>
            <w:tcW w:w="4148" w:type="dxa"/>
            <w:textDirection w:val="lrTb"/>
            <w:noWrap w:val="false"/>
          </w:tcPr>
          <w:p>
            <w:pPr>
              <w:ind w:firstLine="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单位盖章：</w:t>
            </w:r>
            <w:r/>
          </w:p>
        </w:tc>
        <w:tc>
          <w:tcPr>
            <w:tcW w:w="4148" w:type="dxa"/>
            <w:textDirection w:val="lrTb"/>
            <w:noWrap w:val="false"/>
          </w:tcPr>
          <w:p>
            <w:pPr>
              <w:ind w:firstLine="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单位盖章：</w:t>
            </w:r>
            <w:r/>
          </w:p>
        </w:tc>
      </w:tr>
      <w:tr>
        <w:trPr/>
        <w:tc>
          <w:tcPr>
            <w:tcW w:w="4148" w:type="dxa"/>
            <w:textDirection w:val="lrTb"/>
            <w:noWrap w:val="false"/>
          </w:tcPr>
          <w:p>
            <w:pPr>
              <w:ind w:firstLine="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代表签字：</w:t>
            </w:r>
            <w:r/>
          </w:p>
        </w:tc>
        <w:tc>
          <w:tcPr>
            <w:tcW w:w="4148" w:type="dxa"/>
            <w:textDirection w:val="lrTb"/>
            <w:noWrap w:val="false"/>
          </w:tcPr>
          <w:p>
            <w:pPr>
              <w:ind w:firstLine="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代表签字：</w:t>
            </w:r>
            <w:r/>
          </w:p>
        </w:tc>
      </w:tr>
      <w:tr>
        <w:trPr/>
        <w:tc>
          <w:tcPr>
            <w:tcW w:w="4148" w:type="dxa"/>
            <w:textDirection w:val="lrTb"/>
            <w:noWrap w:val="false"/>
          </w:tcPr>
          <w:p>
            <w:pPr>
              <w:ind w:firstLine="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签订日期：</w:t>
            </w:r>
            <w:r/>
          </w:p>
        </w:tc>
        <w:tc>
          <w:tcPr>
            <w:tcW w:w="4148" w:type="dxa"/>
            <w:textDirection w:val="lrTb"/>
            <w:noWrap w:val="false"/>
          </w:tcPr>
          <w:p>
            <w:pPr>
              <w:ind w:firstLine="0"/>
              <w:jc w:val="both"/>
              <w:spacing w:after="0" w:line="560" w:lineRule="exact"/>
              <w:widowControl w:val="off"/>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签订日期：</w:t>
            </w:r>
            <w:r/>
          </w:p>
        </w:tc>
      </w:tr>
    </w:tbl>
    <w:p>
      <w:pPr>
        <w:pStyle w:val="722"/>
        <w:numPr>
          <w:ilvl w:val="0"/>
          <w:numId w:val="0"/>
        </w:numPr>
        <w:jc w:val="both"/>
        <w:spacing w:before="0" w:after="0" w:line="360" w:lineRule="auto"/>
        <w:rPr>
          <w:rFonts w:ascii="宋体" w:hAnsi="宋体" w:eastAsia="宋体"/>
          <w:bCs/>
          <w:color w:val="000000"/>
          <w:sz w:val="28"/>
          <w:szCs w:val="28"/>
        </w:rPr>
      </w:pPr>
      <w:r>
        <w:rPr>
          <w:rFonts w:ascii="宋体" w:hAnsi="宋体" w:eastAsia="宋体"/>
          <w:bCs/>
          <w:color w:val="000000"/>
          <w:sz w:val="28"/>
          <w:szCs w:val="28"/>
        </w:rPr>
      </w:r>
      <w:r/>
    </w:p>
    <w:p>
      <w:pPr>
        <w:pStyle w:val="722"/>
        <w:numPr>
          <w:ilvl w:val="0"/>
          <w:numId w:val="0"/>
        </w:numPr>
        <w:jc w:val="center"/>
        <w:spacing w:before="0" w:after="0" w:line="360" w:lineRule="auto"/>
        <w:rPr>
          <w:rFonts w:hint="eastAsia" w:asciiTheme="minorEastAsia" w:hAnsiTheme="minorEastAsia" w:eastAsiaTheme="minorEastAsia"/>
          <w:bCs/>
          <w:color w:val="000000"/>
          <w:sz w:val="28"/>
          <w:szCs w:val="28"/>
        </w:rPr>
      </w:pPr>
      <w:r>
        <w:rPr>
          <w:rFonts w:ascii="宋体" w:hAnsi="宋体" w:eastAsia="宋体"/>
          <w:bCs/>
          <w:color w:val="000000"/>
          <w:sz w:val="28"/>
          <w:szCs w:val="28"/>
        </w:rPr>
        <w:br w:type="page" w:clear="all"/>
      </w:r>
      <w:bookmarkStart w:id="11" w:name="_Toc150780470"/>
      <w:r>
        <w:rPr>
          <w:rFonts w:hint="eastAsia" w:asciiTheme="minorEastAsia" w:hAnsiTheme="minorEastAsia" w:eastAsiaTheme="minorEastAsia"/>
          <w:bCs/>
          <w:color w:val="000000"/>
          <w:sz w:val="28"/>
          <w:szCs w:val="28"/>
        </w:rPr>
        <w:t xml:space="preserve">第五部分  项目采购需求</w:t>
      </w:r>
      <w:bookmarkEnd w:id="11"/>
      <w:r/>
      <w:r/>
    </w:p>
    <w:p>
      <w:pPr>
        <w:ind w:firstLine="482"/>
        <w:jc w:val="left"/>
        <w:spacing w:after="120" w:line="360" w:lineRule="auto"/>
        <w:widowControl w:val="off"/>
        <w:rPr>
          <w:rFonts w:hint="eastAsia" w:ascii="宋体" w:hAnsi="宋体" w:eastAsia="宋体" w:cs="Times New Roman"/>
          <w:b/>
          <w:bCs w:val="0"/>
          <w:color w:val="auto"/>
          <w:sz w:val="24"/>
          <w:szCs w:val="24"/>
          <w:lang w:val="en-US" w:eastAsia="zh-CN" w:bidi="ar-SA"/>
        </w:rPr>
        <w:outlineLvl w:val="9"/>
      </w:pPr>
      <w:r>
        <w:rPr>
          <w:rFonts w:hint="eastAsia" w:ascii="宋体" w:hAnsi="宋体" w:eastAsia="宋体" w:cs="Times New Roman"/>
          <w:b/>
          <w:bCs w:val="0"/>
          <w:color w:val="auto"/>
          <w:sz w:val="24"/>
          <w:szCs w:val="24"/>
          <w:lang w:val="en-US" w:eastAsia="zh-CN" w:bidi="ar-SA"/>
        </w:rPr>
        <w:t xml:space="preserve">一、服务内容</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cs="Times New Roman"/>
          <w:bCs w:val="0"/>
          <w:color w:val="auto"/>
          <w:sz w:val="24"/>
          <w:szCs w:val="24"/>
          <w:lang w:val="en-US" w:eastAsia="zh-CN" w:bidi="ar-SA"/>
        </w:rPr>
        <w:t xml:space="preserve">1</w:t>
      </w:r>
      <w:r>
        <w:rPr>
          <w:rFonts w:hint="eastAsia" w:ascii="宋体" w:hAnsi="宋体" w:eastAsia="宋体" w:cs="Times New Roman"/>
          <w:bCs w:val="0"/>
          <w:color w:val="auto"/>
          <w:sz w:val="24"/>
          <w:szCs w:val="24"/>
          <w:lang w:val="en-US" w:eastAsia="zh-CN" w:bidi="ar-SA"/>
        </w:rPr>
        <w:t xml:space="preserve">.涟水县征地事务所2026-2027年土地征收组卷报批综合服务采购项目，两年共预计6600亩，最终以实际征收面积为准。</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cs="Times New Roman"/>
          <w:bCs w:val="0"/>
          <w:color w:val="auto"/>
          <w:sz w:val="24"/>
          <w:szCs w:val="24"/>
          <w:lang w:val="en-US" w:eastAsia="zh-CN" w:bidi="ar-SA"/>
        </w:rPr>
        <w:t xml:space="preserve">2</w:t>
      </w:r>
      <w:r>
        <w:rPr>
          <w:rFonts w:hint="eastAsia" w:ascii="宋体" w:hAnsi="宋体" w:eastAsia="宋体" w:cs="Times New Roman"/>
          <w:bCs w:val="0"/>
          <w:color w:val="auto"/>
          <w:sz w:val="24"/>
          <w:szCs w:val="24"/>
          <w:lang w:val="en-US" w:eastAsia="zh-CN" w:bidi="ar-SA"/>
        </w:rPr>
        <w:t xml:space="preserve">.配合采购人开展拟征收土地现状调查情况：包括征收范围、土地现状(土地的权属、地类、面积以及地上附着物的权属、种类和数量等)、征收目的、补偿标准、安置方式和社会保障等，并由被征地的农村集体经济组织、农户以及地上附着物所有权人对调查结果予以确认，配合做好补偿登记等。</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cs="Times New Roman"/>
          <w:bCs w:val="0"/>
          <w:color w:val="auto"/>
          <w:sz w:val="24"/>
          <w:szCs w:val="24"/>
          <w:lang w:val="en-US" w:eastAsia="zh-CN" w:bidi="ar-SA"/>
        </w:rPr>
        <w:t xml:space="preserve">3</w:t>
      </w:r>
      <w:r>
        <w:rPr>
          <w:rFonts w:hint="eastAsia" w:ascii="宋体" w:hAnsi="宋体" w:eastAsia="宋体" w:cs="Times New Roman"/>
          <w:bCs w:val="0"/>
          <w:color w:val="auto"/>
          <w:sz w:val="24"/>
          <w:szCs w:val="24"/>
          <w:lang w:val="en-US" w:eastAsia="zh-CN" w:bidi="ar-SA"/>
        </w:rPr>
        <w:t xml:space="preserve">.配合开展拟征收地块规划测量调整并核实勘测定界成果。</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cs="Times New Roman"/>
          <w:bCs w:val="0"/>
          <w:color w:val="auto"/>
          <w:sz w:val="24"/>
          <w:szCs w:val="24"/>
          <w:lang w:val="en-US" w:eastAsia="zh-CN" w:bidi="ar-SA"/>
        </w:rPr>
        <w:t xml:space="preserve">4</w:t>
      </w:r>
      <w:r>
        <w:rPr>
          <w:rFonts w:hint="eastAsia" w:ascii="宋体" w:hAnsi="宋体" w:eastAsia="宋体" w:cs="Times New Roman"/>
          <w:bCs w:val="0"/>
          <w:color w:val="auto"/>
          <w:sz w:val="24"/>
          <w:szCs w:val="24"/>
          <w:lang w:val="en-US" w:eastAsia="zh-CN" w:bidi="ar-SA"/>
        </w:rPr>
        <w:t xml:space="preserve">.根据土地报批需要和要求，协助采购人开展审查用地条件、完成征地报批前公告、告知、确认和听证程序等材料的张贴协助工作。</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cs="Times New Roman"/>
          <w:bCs w:val="0"/>
          <w:color w:val="auto"/>
          <w:sz w:val="24"/>
          <w:szCs w:val="24"/>
          <w:lang w:val="en-US" w:eastAsia="zh-CN" w:bidi="ar-SA"/>
        </w:rPr>
        <w:t xml:space="preserve">5</w:t>
      </w:r>
      <w:r>
        <w:rPr>
          <w:rFonts w:hint="eastAsia" w:ascii="宋体" w:hAnsi="宋体" w:eastAsia="宋体" w:cs="Times New Roman"/>
          <w:bCs w:val="0"/>
          <w:color w:val="auto"/>
          <w:sz w:val="24"/>
          <w:szCs w:val="24"/>
          <w:lang w:val="en-US" w:eastAsia="zh-CN" w:bidi="ar-SA"/>
        </w:rPr>
        <w:t xml:space="preserve">.配合采购人编制土地征收启动公告、土地现状调查表、补偿登记表、征地补偿安置方案公告、征地补偿安置无异议说明、征地补偿安置协议(含征地补偿安置协议、征收承包经营权人补偿安置协议)、征收土地公告等征地履行程序相关材料。</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cs="Times New Roman"/>
          <w:bCs w:val="0"/>
          <w:color w:val="auto"/>
          <w:sz w:val="24"/>
          <w:szCs w:val="24"/>
          <w:lang w:val="en-US" w:eastAsia="zh-CN" w:bidi="ar-SA"/>
        </w:rPr>
        <w:t xml:space="preserve">6</w:t>
      </w:r>
      <w:r>
        <w:rPr>
          <w:rFonts w:hint="eastAsia" w:ascii="宋体" w:hAnsi="宋体" w:eastAsia="宋体" w:cs="Times New Roman"/>
          <w:bCs w:val="0"/>
          <w:color w:val="auto"/>
          <w:sz w:val="24"/>
          <w:szCs w:val="24"/>
          <w:lang w:val="en-US" w:eastAsia="zh-CN" w:bidi="ar-SA"/>
        </w:rPr>
        <w:t xml:space="preserve">.负责指导镇（街道）、村组签订土地现状调查表、补偿登记表、征地补偿安置协议(含征地补偿安置协议、征收承包经营权人补偿安置协议)等。</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cs="Times New Roman"/>
          <w:bCs w:val="0"/>
          <w:color w:val="auto"/>
          <w:sz w:val="24"/>
          <w:szCs w:val="24"/>
          <w:lang w:val="en-US" w:eastAsia="zh-CN" w:bidi="ar-SA"/>
        </w:rPr>
        <w:t xml:space="preserve">7</w:t>
      </w:r>
      <w:r>
        <w:rPr>
          <w:rFonts w:hint="eastAsia" w:ascii="宋体" w:hAnsi="宋体" w:eastAsia="宋体" w:cs="Times New Roman"/>
          <w:bCs w:val="0"/>
          <w:color w:val="auto"/>
          <w:sz w:val="24"/>
          <w:szCs w:val="24"/>
          <w:lang w:val="en-US" w:eastAsia="zh-CN" w:bidi="ar-SA"/>
        </w:rPr>
        <w:t xml:space="preserve">.收集整理项目建设单位提交的土地报批基础资料，并对资料的正确性、完整性、逻辑性等进行审核。对不符合土地组卷报批要求的资料，指导项目建设单位进行整改。</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cs="Times New Roman"/>
          <w:bCs w:val="0"/>
          <w:color w:val="auto"/>
          <w:sz w:val="24"/>
          <w:szCs w:val="24"/>
          <w:lang w:val="en-US" w:eastAsia="zh-CN" w:bidi="ar-SA"/>
        </w:rPr>
        <w:t xml:space="preserve">8</w:t>
      </w:r>
      <w:r>
        <w:rPr>
          <w:rFonts w:hint="eastAsia" w:ascii="宋体" w:hAnsi="宋体" w:eastAsia="宋体" w:cs="Times New Roman"/>
          <w:bCs w:val="0"/>
          <w:color w:val="auto"/>
          <w:sz w:val="24"/>
          <w:szCs w:val="24"/>
          <w:lang w:val="en-US" w:eastAsia="zh-CN" w:bidi="ar-SA"/>
        </w:rPr>
        <w:t xml:space="preserve">.协助组卷报批材料中涉及到人社局、农业农村局等相关业务主管部门材料的审批盖章工作。</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cs="Times New Roman"/>
          <w:bCs w:val="0"/>
          <w:color w:val="auto"/>
          <w:sz w:val="24"/>
          <w:szCs w:val="24"/>
          <w:lang w:val="en-US" w:eastAsia="zh-CN" w:bidi="ar-SA"/>
        </w:rPr>
        <w:t xml:space="preserve">9</w:t>
      </w:r>
      <w:r>
        <w:rPr>
          <w:rFonts w:hint="eastAsia" w:ascii="宋体" w:hAnsi="宋体" w:eastAsia="宋体" w:cs="Times New Roman"/>
          <w:bCs w:val="0"/>
          <w:color w:val="auto"/>
          <w:sz w:val="24"/>
          <w:szCs w:val="24"/>
          <w:lang w:val="en-US" w:eastAsia="zh-CN" w:bidi="ar-SA"/>
        </w:rPr>
        <w:t xml:space="preserve">.编制“一方案三信息”(农用地转用方案、土地征收信息、地类认定基本信息)等土地组卷报批材料所需所有材料，编写请示、审查报告等相关情况说明。</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cs="Times New Roman"/>
          <w:bCs w:val="0"/>
          <w:color w:val="auto"/>
          <w:sz w:val="24"/>
          <w:szCs w:val="24"/>
          <w:lang w:val="en-US" w:eastAsia="zh-CN" w:bidi="ar-SA"/>
        </w:rPr>
        <w:t xml:space="preserve">10</w:t>
      </w:r>
      <w:r>
        <w:rPr>
          <w:rFonts w:hint="eastAsia" w:ascii="宋体" w:hAnsi="宋体" w:eastAsia="宋体" w:cs="Times New Roman"/>
          <w:bCs w:val="0"/>
          <w:color w:val="auto"/>
          <w:sz w:val="24"/>
          <w:szCs w:val="24"/>
          <w:lang w:val="en-US" w:eastAsia="zh-CN" w:bidi="ar-SA"/>
        </w:rPr>
        <w:t xml:space="preserve">.填写江苏省用途管制一体化审批系统组卷相关模块，上报一张图系统进行预审查，并负责跟踪推进预审查进度。</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cs="Times New Roman"/>
          <w:bCs w:val="0"/>
          <w:color w:val="auto"/>
          <w:sz w:val="24"/>
          <w:szCs w:val="24"/>
          <w:lang w:val="en-US" w:eastAsia="zh-CN" w:bidi="ar-SA"/>
        </w:rPr>
        <w:t xml:space="preserve">11</w:t>
      </w:r>
      <w:r>
        <w:rPr>
          <w:rFonts w:hint="eastAsia" w:ascii="宋体" w:hAnsi="宋体" w:eastAsia="宋体" w:cs="Times New Roman"/>
          <w:bCs w:val="0"/>
          <w:color w:val="auto"/>
          <w:sz w:val="24"/>
          <w:szCs w:val="24"/>
          <w:lang w:val="en-US" w:eastAsia="zh-CN" w:bidi="ar-SA"/>
        </w:rPr>
        <w:t xml:space="preserve">.根据预审查结果，对组卷材料进行修改完善，报上级主管部门审批并实时跟踪推 进审查进度，直至成果获省市主管部门批准后。</w:t>
      </w:r>
      <w:r/>
    </w:p>
    <w:p>
      <w:pPr>
        <w:ind w:firstLine="480"/>
        <w:jc w:val="left"/>
        <w:spacing w:after="120" w:line="360" w:lineRule="auto"/>
        <w:widowControl w:val="off"/>
        <w:rPr>
          <w:rFonts w:ascii="宋体" w:hAnsi="宋体" w:eastAsia="宋体" w:cs="Times New Roman"/>
          <w:bCs w:val="0"/>
          <w:color w:val="auto"/>
          <w:sz w:val="24"/>
          <w:szCs w:val="24"/>
          <w:lang w:val="en-US" w:eastAsia="zh-CN" w:bidi="ar-SA"/>
        </w:rPr>
        <w:outlineLvl w:val="9"/>
      </w:pPr>
      <w:r>
        <w:rPr>
          <w:rFonts w:hint="eastAsia" w:ascii="宋体" w:hAnsi="宋体" w:cs="Times New Roman"/>
          <w:bCs w:val="0"/>
          <w:color w:val="auto"/>
          <w:sz w:val="24"/>
          <w:szCs w:val="24"/>
          <w:lang w:val="en-US" w:eastAsia="zh-CN" w:bidi="ar-SA"/>
        </w:rPr>
        <w:t xml:space="preserve">12</w:t>
      </w:r>
      <w:r>
        <w:rPr>
          <w:rFonts w:hint="eastAsia" w:ascii="宋体" w:hAnsi="宋体" w:eastAsia="宋体" w:cs="Times New Roman"/>
          <w:bCs w:val="0"/>
          <w:color w:val="auto"/>
          <w:sz w:val="24"/>
          <w:szCs w:val="24"/>
          <w:lang w:val="en-US" w:eastAsia="zh-CN" w:bidi="ar-SA"/>
        </w:rPr>
        <w:t xml:space="preserve">.整理和移交已取得批文的征地报件资料。</w:t>
      </w:r>
      <w:r/>
    </w:p>
    <w:p>
      <w:pPr>
        <w:ind w:firstLine="482"/>
        <w:jc w:val="left"/>
        <w:spacing w:after="120" w:line="360" w:lineRule="auto"/>
        <w:widowControl w:val="off"/>
        <w:rPr>
          <w:rFonts w:hint="eastAsia" w:ascii="宋体" w:hAnsi="宋体" w:eastAsia="宋体" w:cs="Times New Roman"/>
          <w:b/>
          <w:bCs w:val="0"/>
          <w:color w:val="auto"/>
          <w:sz w:val="24"/>
          <w:szCs w:val="24"/>
          <w:lang w:val="en-US" w:eastAsia="zh-CN" w:bidi="ar-SA"/>
        </w:rPr>
        <w:outlineLvl w:val="9"/>
      </w:pPr>
      <w:r>
        <w:rPr>
          <w:rFonts w:hint="eastAsia" w:ascii="宋体" w:hAnsi="宋体" w:eastAsia="宋体" w:cs="Times New Roman"/>
          <w:b/>
          <w:bCs w:val="0"/>
          <w:color w:val="auto"/>
          <w:sz w:val="24"/>
          <w:szCs w:val="24"/>
          <w:lang w:val="en-US" w:eastAsia="zh-CN" w:bidi="ar-SA"/>
        </w:rPr>
        <w:t xml:space="preserve">二、工作要求</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eastAsia="宋体" w:cs="Times New Roman"/>
          <w:bCs w:val="0"/>
          <w:color w:val="auto"/>
          <w:sz w:val="24"/>
          <w:szCs w:val="24"/>
          <w:lang w:val="en-US" w:eastAsia="zh-CN" w:bidi="ar-SA"/>
        </w:rPr>
        <w:t xml:space="preserve">1</w:t>
      </w:r>
      <w:r>
        <w:rPr>
          <w:rFonts w:ascii="宋体" w:hAnsi="宋体" w:eastAsia="宋体" w:cs="Times New Roman"/>
          <w:bCs w:val="0"/>
          <w:color w:val="auto"/>
          <w:sz w:val="24"/>
          <w:szCs w:val="24"/>
          <w:lang w:val="en-US" w:eastAsia="zh-CN" w:bidi="ar-SA"/>
        </w:rPr>
        <w:t xml:space="preserve">.</w:t>
      </w:r>
      <w:r>
        <w:rPr>
          <w:rFonts w:hint="eastAsia" w:ascii="宋体" w:hAnsi="宋体" w:cs="Times New Roman"/>
          <w:bCs w:val="0"/>
          <w:color w:val="auto"/>
          <w:sz w:val="24"/>
          <w:szCs w:val="24"/>
          <w:lang w:val="en-US" w:eastAsia="zh-CN" w:bidi="ar-SA"/>
        </w:rPr>
        <w:t xml:space="preserve">供应商</w:t>
      </w:r>
      <w:r>
        <w:rPr>
          <w:rFonts w:hint="eastAsia" w:ascii="宋体" w:hAnsi="宋体" w:eastAsia="宋体" w:cs="Times New Roman"/>
          <w:bCs w:val="0"/>
          <w:color w:val="auto"/>
          <w:sz w:val="24"/>
          <w:szCs w:val="24"/>
          <w:lang w:val="en-US" w:eastAsia="zh-CN" w:bidi="ar-SA"/>
        </w:rPr>
        <w:t xml:space="preserve">需针对本项目提供完善的组织架构，包含：项目负责人、档案管理负责人、质量负责人、技术负责人等，并明确各岗位责任；</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eastAsia="宋体" w:cs="Times New Roman"/>
          <w:bCs w:val="0"/>
          <w:color w:val="auto"/>
          <w:sz w:val="24"/>
          <w:szCs w:val="24"/>
          <w:lang w:val="en-US" w:eastAsia="zh-CN" w:bidi="ar-SA"/>
        </w:rPr>
        <w:t xml:space="preserve">2</w:t>
      </w:r>
      <w:r>
        <w:rPr>
          <w:rFonts w:ascii="宋体" w:hAnsi="宋体" w:eastAsia="宋体" w:cs="Times New Roman"/>
          <w:bCs w:val="0"/>
          <w:color w:val="auto"/>
          <w:sz w:val="24"/>
          <w:szCs w:val="24"/>
          <w:lang w:val="en-US" w:eastAsia="zh-CN" w:bidi="ar-SA"/>
        </w:rPr>
        <w:t xml:space="preserve">.</w:t>
      </w:r>
      <w:r>
        <w:rPr>
          <w:rFonts w:hint="eastAsia" w:ascii="宋体" w:hAnsi="宋体" w:cs="Times New Roman"/>
          <w:bCs w:val="0"/>
          <w:color w:val="auto"/>
          <w:sz w:val="24"/>
          <w:szCs w:val="24"/>
          <w:lang w:val="en-US" w:eastAsia="zh-CN" w:bidi="ar-SA"/>
        </w:rPr>
        <w:t xml:space="preserve">供应商</w:t>
      </w:r>
      <w:r>
        <w:rPr>
          <w:rFonts w:hint="eastAsia" w:ascii="宋体" w:hAnsi="宋体" w:eastAsia="宋体" w:cs="Times New Roman"/>
          <w:bCs w:val="0"/>
          <w:color w:val="auto"/>
          <w:sz w:val="24"/>
          <w:szCs w:val="24"/>
          <w:lang w:val="en-US" w:eastAsia="zh-CN" w:bidi="ar-SA"/>
        </w:rPr>
        <w:t xml:space="preserve">需提供针对本项目撰写合理的计划安排、实施方案等，体现各节点的工作开展保证；</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eastAsia="宋体" w:cs="Times New Roman"/>
          <w:bCs w:val="0"/>
          <w:color w:val="auto"/>
          <w:sz w:val="24"/>
          <w:szCs w:val="24"/>
          <w:lang w:val="en-US" w:eastAsia="zh-CN" w:bidi="ar-SA"/>
        </w:rPr>
        <w:t xml:space="preserve">3</w:t>
      </w:r>
      <w:r>
        <w:rPr>
          <w:rFonts w:ascii="宋体" w:hAnsi="宋体" w:eastAsia="宋体" w:cs="Times New Roman"/>
          <w:bCs w:val="0"/>
          <w:color w:val="auto"/>
          <w:sz w:val="24"/>
          <w:szCs w:val="24"/>
          <w:lang w:val="en-US" w:eastAsia="zh-CN" w:bidi="ar-SA"/>
        </w:rPr>
        <w:t xml:space="preserve">.</w:t>
      </w:r>
      <w:r>
        <w:rPr>
          <w:rFonts w:hint="eastAsia" w:ascii="宋体" w:hAnsi="宋体" w:cs="Times New Roman"/>
          <w:bCs w:val="0"/>
          <w:color w:val="auto"/>
          <w:sz w:val="24"/>
          <w:szCs w:val="24"/>
          <w:lang w:val="en-US" w:eastAsia="zh-CN" w:bidi="ar-SA"/>
        </w:rPr>
        <w:t xml:space="preserve">供应商</w:t>
      </w:r>
      <w:r>
        <w:rPr>
          <w:rFonts w:hint="eastAsia" w:ascii="宋体" w:hAnsi="宋体" w:eastAsia="宋体" w:cs="Times New Roman"/>
          <w:bCs w:val="0"/>
          <w:color w:val="auto"/>
          <w:sz w:val="24"/>
          <w:szCs w:val="24"/>
          <w:lang w:val="en-US" w:eastAsia="zh-CN" w:bidi="ar-SA"/>
        </w:rPr>
        <w:t xml:space="preserve">需提供针对本项目特点的安全生产与质量保证措施，在项目实施期间，确保符合各项质量要求，以及确保实施过程中的生产安全；</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eastAsia="宋体" w:cs="Times New Roman"/>
          <w:bCs w:val="0"/>
          <w:color w:val="auto"/>
          <w:sz w:val="24"/>
          <w:szCs w:val="24"/>
          <w:lang w:val="en-US" w:eastAsia="zh-CN" w:bidi="ar-SA"/>
        </w:rPr>
        <w:t xml:space="preserve">4</w:t>
      </w:r>
      <w:r>
        <w:rPr>
          <w:rFonts w:ascii="宋体" w:hAnsi="宋体" w:eastAsia="宋体" w:cs="Times New Roman"/>
          <w:bCs w:val="0"/>
          <w:color w:val="auto"/>
          <w:sz w:val="24"/>
          <w:szCs w:val="24"/>
          <w:lang w:val="en-US" w:eastAsia="zh-CN" w:bidi="ar-SA"/>
        </w:rPr>
        <w:t xml:space="preserve">.</w:t>
      </w:r>
      <w:r>
        <w:rPr>
          <w:rFonts w:hint="eastAsia" w:ascii="宋体" w:hAnsi="宋体" w:eastAsia="宋体" w:cs="Times New Roman"/>
          <w:bCs w:val="0"/>
          <w:color w:val="auto"/>
          <w:sz w:val="24"/>
          <w:szCs w:val="24"/>
          <w:lang w:val="en-US" w:eastAsia="zh-CN" w:bidi="ar-SA"/>
        </w:rPr>
        <w:t xml:space="preserve">本项目涉及部分文书的撰写与公示，如提供法律顾问的，应该确保项目实施期间征地公告、听证会程序与文案资料等符合法律法规规定，避免诉讼的产生；</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eastAsia="宋体" w:cs="Times New Roman"/>
          <w:bCs w:val="0"/>
          <w:color w:val="auto"/>
          <w:sz w:val="24"/>
          <w:szCs w:val="24"/>
          <w:lang w:val="en-US" w:eastAsia="zh-CN" w:bidi="ar-SA"/>
        </w:rPr>
        <w:t xml:space="preserve">5</w:t>
      </w:r>
      <w:r>
        <w:rPr>
          <w:rFonts w:ascii="宋体" w:hAnsi="宋体" w:eastAsia="宋体" w:cs="Times New Roman"/>
          <w:bCs w:val="0"/>
          <w:color w:val="auto"/>
          <w:sz w:val="24"/>
          <w:szCs w:val="24"/>
          <w:lang w:val="en-US" w:eastAsia="zh-CN" w:bidi="ar-SA"/>
        </w:rPr>
        <w:t xml:space="preserve">.</w:t>
      </w:r>
      <w:r>
        <w:rPr>
          <w:rFonts w:hint="eastAsia" w:ascii="宋体" w:hAnsi="宋体" w:eastAsia="宋体" w:cs="Times New Roman"/>
          <w:bCs w:val="0"/>
          <w:color w:val="auto"/>
          <w:sz w:val="24"/>
          <w:szCs w:val="24"/>
          <w:lang w:val="en-US" w:eastAsia="zh-CN" w:bidi="ar-SA"/>
        </w:rPr>
        <w:t xml:space="preserve">本项目在完成批复后应按照招标方档案入库标准，对项目档案进行整理，并完成归档。档案的电子档管理软件由</w:t>
      </w:r>
      <w:r>
        <w:rPr>
          <w:rFonts w:hint="eastAsia" w:ascii="宋体" w:hAnsi="宋体" w:cs="Times New Roman"/>
          <w:bCs w:val="0"/>
          <w:color w:val="auto"/>
          <w:sz w:val="24"/>
          <w:szCs w:val="24"/>
          <w:lang w:val="en-US" w:eastAsia="zh-CN" w:bidi="ar-SA"/>
        </w:rPr>
        <w:t xml:space="preserve">供应商</w:t>
      </w:r>
      <w:r>
        <w:rPr>
          <w:rFonts w:hint="eastAsia" w:ascii="宋体" w:hAnsi="宋体" w:eastAsia="宋体" w:cs="Times New Roman"/>
          <w:bCs w:val="0"/>
          <w:color w:val="auto"/>
          <w:sz w:val="24"/>
          <w:szCs w:val="24"/>
          <w:lang w:val="en-US" w:eastAsia="zh-CN" w:bidi="ar-SA"/>
        </w:rPr>
        <w:t xml:space="preserve">自行准备，在服务期间可以做到及时入库，随时查阅，项目结束后，向招标方提供包含但不限于excel版文件。</w:t>
      </w:r>
      <w:r/>
    </w:p>
    <w:p>
      <w:pPr>
        <w:ind w:firstLine="482"/>
        <w:jc w:val="left"/>
        <w:spacing w:after="120" w:line="360" w:lineRule="auto"/>
        <w:widowControl w:val="off"/>
        <w:rPr>
          <w:rFonts w:hint="eastAsia" w:ascii="宋体" w:hAnsi="宋体" w:eastAsia="宋体" w:cs="Times New Roman"/>
          <w:b/>
          <w:bCs w:val="0"/>
          <w:color w:val="auto"/>
          <w:sz w:val="24"/>
          <w:szCs w:val="24"/>
          <w:lang w:val="en-US" w:eastAsia="zh-CN" w:bidi="ar-SA"/>
        </w:rPr>
        <w:outlineLvl w:val="9"/>
      </w:pPr>
      <w:r>
        <w:rPr>
          <w:rFonts w:ascii="宋体" w:hAnsi="宋体" w:eastAsia="宋体" w:cs="Times New Roman"/>
          <w:b/>
          <w:bCs w:val="0"/>
          <w:color w:val="auto"/>
          <w:sz w:val="24"/>
          <w:szCs w:val="24"/>
          <w:lang w:val="en-US" w:eastAsia="zh-CN" w:bidi="ar-SA"/>
        </w:rPr>
        <w:t xml:space="preserve">三、提交成果</w:t>
      </w:r>
      <w:r/>
    </w:p>
    <w:p>
      <w:pPr>
        <w:ind w:firstLine="480"/>
        <w:jc w:val="left"/>
        <w:spacing w:after="120" w:line="360" w:lineRule="auto"/>
        <w:widowControl w:val="off"/>
        <w:rPr>
          <w:rFonts w:ascii="宋体" w:hAnsi="宋体" w:eastAsia="宋体" w:cs="Times New Roman"/>
          <w:bCs w:val="0"/>
          <w:color w:val="auto"/>
          <w:sz w:val="24"/>
          <w:szCs w:val="24"/>
          <w:lang w:val="en-US" w:eastAsia="zh-CN" w:bidi="ar-SA"/>
        </w:rPr>
        <w:outlineLvl w:val="9"/>
      </w:pPr>
      <w:r>
        <w:rPr>
          <w:rFonts w:hint="eastAsia" w:ascii="宋体" w:hAnsi="宋体" w:eastAsia="宋体" w:cs="Times New Roman"/>
          <w:bCs w:val="0"/>
          <w:color w:val="auto"/>
          <w:sz w:val="24"/>
          <w:szCs w:val="24"/>
          <w:lang w:val="en-US" w:eastAsia="zh-CN" w:bidi="ar-SA"/>
        </w:rPr>
        <w:t xml:space="preserve">1</w:t>
      </w:r>
      <w:r>
        <w:rPr>
          <w:rFonts w:ascii="宋体" w:hAnsi="宋体" w:eastAsia="宋体" w:cs="Times New Roman"/>
          <w:bCs w:val="0"/>
          <w:color w:val="auto"/>
          <w:sz w:val="24"/>
          <w:szCs w:val="24"/>
          <w:lang w:val="en-US" w:eastAsia="zh-CN" w:bidi="ar-SA"/>
        </w:rPr>
        <w:t xml:space="preserve">.</w:t>
      </w:r>
      <w:r>
        <w:rPr>
          <w:rFonts w:hint="eastAsia" w:ascii="宋体" w:hAnsi="宋体" w:eastAsia="宋体" w:cs="Times New Roman"/>
          <w:bCs w:val="0"/>
          <w:color w:val="auto"/>
          <w:sz w:val="24"/>
          <w:szCs w:val="24"/>
          <w:lang w:val="en-US" w:eastAsia="zh-CN" w:bidi="ar-SA"/>
        </w:rPr>
        <w:t xml:space="preserve">建设用地项目呈报材料“一方案三信息”（农用地转用方案、土地征收信息、地类认定基本信息、报件基本信息）等；</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eastAsia="宋体" w:cs="Times New Roman"/>
          <w:bCs w:val="0"/>
          <w:color w:val="auto"/>
          <w:sz w:val="24"/>
          <w:szCs w:val="24"/>
          <w:lang w:val="en-US" w:eastAsia="zh-CN" w:bidi="ar-SA"/>
        </w:rPr>
        <w:t xml:space="preserve">2</w:t>
      </w:r>
      <w:r>
        <w:rPr>
          <w:rFonts w:ascii="宋体" w:hAnsi="宋体" w:eastAsia="宋体" w:cs="Times New Roman"/>
          <w:bCs w:val="0"/>
          <w:color w:val="auto"/>
          <w:sz w:val="24"/>
          <w:szCs w:val="24"/>
          <w:lang w:val="en-US" w:eastAsia="zh-CN" w:bidi="ar-SA"/>
        </w:rPr>
        <w:t xml:space="preserve">.</w:t>
      </w:r>
      <w:r>
        <w:rPr>
          <w:rFonts w:hint="eastAsia" w:ascii="宋体" w:hAnsi="宋体" w:eastAsia="宋体" w:cs="Times New Roman"/>
          <w:bCs w:val="0"/>
          <w:color w:val="auto"/>
          <w:sz w:val="24"/>
          <w:szCs w:val="24"/>
          <w:lang w:val="en-US" w:eastAsia="zh-CN" w:bidi="ar-SA"/>
        </w:rPr>
        <w:t xml:space="preserve">建设用地项目土地征收请示和审查报告；</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eastAsia="宋体" w:cs="Times New Roman"/>
          <w:bCs w:val="0"/>
          <w:color w:val="auto"/>
          <w:sz w:val="24"/>
          <w:szCs w:val="24"/>
          <w:lang w:val="en-US" w:eastAsia="zh-CN" w:bidi="ar-SA"/>
        </w:rPr>
        <w:t xml:space="preserve">3</w:t>
      </w:r>
      <w:r>
        <w:rPr>
          <w:rFonts w:ascii="宋体" w:hAnsi="宋体" w:eastAsia="宋体" w:cs="Times New Roman"/>
          <w:bCs w:val="0"/>
          <w:color w:val="auto"/>
          <w:sz w:val="24"/>
          <w:szCs w:val="24"/>
          <w:lang w:val="en-US" w:eastAsia="zh-CN" w:bidi="ar-SA"/>
        </w:rPr>
        <w:t xml:space="preserve">.</w:t>
      </w:r>
      <w:r>
        <w:rPr>
          <w:rFonts w:hint="eastAsia" w:ascii="Times New Roman" w:hAnsi="Times New Roman" w:eastAsia="宋体" w:cs="Times New Roman"/>
          <w:bCs w:val="0"/>
          <w:color w:val="auto"/>
          <w:sz w:val="21"/>
          <w:szCs w:val="24"/>
          <w:lang w:val="en-US" w:eastAsia="zh-CN" w:bidi="ar-SA"/>
        </w:rPr>
        <w:t xml:space="preserve"> </w:t>
      </w:r>
      <w:r>
        <w:rPr>
          <w:rFonts w:hint="eastAsia" w:ascii="宋体" w:hAnsi="宋体" w:eastAsia="宋体" w:cs="Times New Roman"/>
          <w:bCs w:val="0"/>
          <w:color w:val="auto"/>
          <w:sz w:val="24"/>
          <w:szCs w:val="24"/>
          <w:lang w:val="en-US" w:eastAsia="zh-CN" w:bidi="ar-SA"/>
        </w:rPr>
        <w:t xml:space="preserve">建设用地勘测定界技术报告书及勘测定界图；</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eastAsia="宋体" w:cs="Times New Roman"/>
          <w:bCs w:val="0"/>
          <w:color w:val="auto"/>
          <w:sz w:val="24"/>
          <w:szCs w:val="24"/>
          <w:lang w:val="en-US" w:eastAsia="zh-CN" w:bidi="ar-SA"/>
        </w:rPr>
        <w:t xml:space="preserve">4</w:t>
      </w:r>
      <w:r>
        <w:rPr>
          <w:rFonts w:ascii="宋体" w:hAnsi="宋体" w:eastAsia="宋体" w:cs="Times New Roman"/>
          <w:bCs w:val="0"/>
          <w:color w:val="auto"/>
          <w:sz w:val="24"/>
          <w:szCs w:val="24"/>
          <w:lang w:val="en-US" w:eastAsia="zh-CN" w:bidi="ar-SA"/>
        </w:rPr>
        <w:t xml:space="preserve">.</w:t>
      </w:r>
      <w:r>
        <w:rPr>
          <w:rFonts w:hint="eastAsia" w:ascii="宋体" w:hAnsi="宋体" w:eastAsia="宋体" w:cs="Times New Roman"/>
          <w:bCs w:val="0"/>
          <w:color w:val="auto"/>
          <w:sz w:val="24"/>
          <w:szCs w:val="24"/>
          <w:lang w:val="en-US" w:eastAsia="zh-CN" w:bidi="ar-SA"/>
        </w:rPr>
        <w:t xml:space="preserve">按批次提供征地批次ArcGIS图层；</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eastAsia="宋体" w:cs="Times New Roman"/>
          <w:bCs w:val="0"/>
          <w:color w:val="auto"/>
          <w:sz w:val="24"/>
          <w:szCs w:val="24"/>
          <w:lang w:val="en-US" w:eastAsia="zh-CN" w:bidi="ar-SA"/>
        </w:rPr>
        <w:t xml:space="preserve">5</w:t>
      </w:r>
      <w:r>
        <w:rPr>
          <w:rFonts w:ascii="宋体" w:hAnsi="宋体" w:eastAsia="宋体" w:cs="Times New Roman"/>
          <w:bCs w:val="0"/>
          <w:color w:val="auto"/>
          <w:sz w:val="24"/>
          <w:szCs w:val="24"/>
          <w:lang w:val="en-US" w:eastAsia="zh-CN" w:bidi="ar-SA"/>
        </w:rPr>
        <w:t xml:space="preserve">.</w:t>
      </w:r>
      <w:r>
        <w:rPr>
          <w:rFonts w:hint="eastAsia" w:ascii="宋体" w:hAnsi="宋体" w:eastAsia="宋体" w:cs="Times New Roman"/>
          <w:bCs w:val="0"/>
          <w:color w:val="auto"/>
          <w:sz w:val="24"/>
          <w:szCs w:val="24"/>
          <w:lang w:val="en-US" w:eastAsia="zh-CN" w:bidi="ar-SA"/>
        </w:rPr>
        <w:t xml:space="preserve">按照报批要求的其他材料报；</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eastAsia="宋体" w:cs="Times New Roman"/>
          <w:bCs w:val="0"/>
          <w:color w:val="auto"/>
          <w:sz w:val="24"/>
          <w:szCs w:val="24"/>
          <w:lang w:val="en-US" w:eastAsia="zh-CN" w:bidi="ar-SA"/>
        </w:rPr>
        <w:t xml:space="preserve">6</w:t>
      </w:r>
      <w:r>
        <w:rPr>
          <w:rFonts w:ascii="宋体" w:hAnsi="宋体" w:eastAsia="宋体" w:cs="Times New Roman"/>
          <w:bCs w:val="0"/>
          <w:color w:val="auto"/>
          <w:sz w:val="24"/>
          <w:szCs w:val="24"/>
          <w:lang w:val="en-US" w:eastAsia="zh-CN" w:bidi="ar-SA"/>
        </w:rPr>
        <w:t xml:space="preserve">.</w:t>
      </w:r>
      <w:r>
        <w:rPr>
          <w:rFonts w:hint="eastAsia" w:ascii="宋体" w:hAnsi="宋体" w:eastAsia="宋体" w:cs="Times New Roman"/>
          <w:bCs w:val="0"/>
          <w:color w:val="auto"/>
          <w:sz w:val="24"/>
          <w:szCs w:val="24"/>
          <w:lang w:val="en-US" w:eastAsia="zh-CN" w:bidi="ar-SA"/>
        </w:rPr>
        <w:t xml:space="preserve">所有报批资料的电子稿；</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eastAsia="宋体" w:cs="Times New Roman"/>
          <w:bCs w:val="0"/>
          <w:color w:val="auto"/>
          <w:sz w:val="24"/>
          <w:szCs w:val="24"/>
          <w:lang w:val="en-US" w:eastAsia="zh-CN" w:bidi="ar-SA"/>
        </w:rPr>
        <w:t xml:space="preserve">7</w:t>
      </w:r>
      <w:r>
        <w:rPr>
          <w:rFonts w:ascii="宋体" w:hAnsi="宋体" w:eastAsia="宋体" w:cs="Times New Roman"/>
          <w:bCs w:val="0"/>
          <w:color w:val="auto"/>
          <w:sz w:val="24"/>
          <w:szCs w:val="24"/>
          <w:lang w:val="en-US" w:eastAsia="zh-CN" w:bidi="ar-SA"/>
        </w:rPr>
        <w:t xml:space="preserve">.</w:t>
      </w:r>
      <w:r>
        <w:rPr>
          <w:rFonts w:hint="eastAsia" w:ascii="宋体" w:hAnsi="宋体" w:eastAsia="宋体" w:cs="Times New Roman"/>
          <w:bCs w:val="0"/>
          <w:color w:val="auto"/>
          <w:sz w:val="24"/>
          <w:szCs w:val="24"/>
          <w:lang w:val="en-US" w:eastAsia="zh-CN" w:bidi="ar-SA"/>
        </w:rPr>
        <w:t xml:space="preserve">纸质材料归档。</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ascii="宋体" w:hAnsi="宋体" w:eastAsia="宋体" w:cs="Times New Roman"/>
          <w:bCs w:val="0"/>
          <w:color w:val="auto"/>
          <w:sz w:val="24"/>
          <w:szCs w:val="24"/>
          <w:lang w:val="en-US" w:eastAsia="zh-CN" w:bidi="ar-SA"/>
        </w:rPr>
        <w:t xml:space="preserve">成果要求：</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eastAsia="宋体" w:cs="Times New Roman"/>
          <w:bCs w:val="0"/>
          <w:color w:val="auto"/>
          <w:sz w:val="24"/>
          <w:szCs w:val="24"/>
          <w:lang w:val="en-US" w:eastAsia="zh-CN" w:bidi="ar-SA"/>
        </w:rPr>
        <w:t xml:space="preserve">（1）符合现状调查、测绘技术等规范；</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eastAsia="宋体" w:cs="Times New Roman"/>
          <w:bCs w:val="0"/>
          <w:color w:val="auto"/>
          <w:sz w:val="24"/>
          <w:szCs w:val="24"/>
          <w:lang w:val="en-US" w:eastAsia="zh-CN" w:bidi="ar-SA"/>
        </w:rPr>
        <w:t xml:space="preserve">（2）依法依规开展征地报批工作，程序合法、依据充分、内容准确，符合省市县有关规定和要求；</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eastAsia="宋体" w:cs="Times New Roman"/>
          <w:bCs w:val="0"/>
          <w:color w:val="auto"/>
          <w:sz w:val="24"/>
          <w:szCs w:val="24"/>
          <w:lang w:val="en-US" w:eastAsia="zh-CN" w:bidi="ar-SA"/>
        </w:rPr>
        <w:t xml:space="preserve">（3）根据甲方的进度要求，按期、保质、保量完成批次报批。</w:t>
      </w:r>
      <w:r/>
    </w:p>
    <w:p>
      <w:pPr>
        <w:ind w:firstLine="482"/>
        <w:jc w:val="left"/>
        <w:spacing w:after="120" w:line="360" w:lineRule="auto"/>
        <w:widowControl w:val="off"/>
        <w:rPr>
          <w:rFonts w:hint="eastAsia" w:ascii="宋体" w:hAnsi="宋体" w:eastAsia="宋体" w:cs="Times New Roman"/>
          <w:b/>
          <w:bCs w:val="0"/>
          <w:color w:val="auto"/>
          <w:sz w:val="24"/>
          <w:szCs w:val="24"/>
          <w:lang w:val="en-US" w:eastAsia="zh-CN" w:bidi="ar-SA"/>
        </w:rPr>
        <w:outlineLvl w:val="9"/>
      </w:pPr>
      <w:r>
        <w:rPr>
          <w:rFonts w:ascii="宋体" w:hAnsi="宋体" w:eastAsia="宋体" w:cs="Times New Roman"/>
          <w:b/>
          <w:bCs w:val="0"/>
          <w:color w:val="auto"/>
          <w:sz w:val="24"/>
          <w:szCs w:val="24"/>
          <w:lang w:val="en-US" w:eastAsia="zh-CN" w:bidi="ar-SA"/>
        </w:rPr>
        <w:t xml:space="preserve">四、其他要求</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eastAsia="宋体" w:cs="Times New Roman"/>
          <w:bCs w:val="0"/>
          <w:color w:val="auto"/>
          <w:sz w:val="24"/>
          <w:szCs w:val="24"/>
          <w:lang w:val="en-US" w:eastAsia="zh-CN" w:bidi="ar-SA"/>
        </w:rPr>
        <w:t xml:space="preserve">1.供应商项目组进驻后需服从采购人日常管理和工作安排，应根据工作量和报批时间要求增加工作人员，如有人员变动、请假等情况需征得采购人同意。</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eastAsia="宋体" w:cs="Times New Roman"/>
          <w:bCs w:val="0"/>
          <w:color w:val="auto"/>
          <w:sz w:val="24"/>
          <w:szCs w:val="24"/>
          <w:lang w:val="en-US" w:eastAsia="zh-CN" w:bidi="ar-SA"/>
        </w:rPr>
        <w:t xml:space="preserve">2.采购人应当协调人员配合供应商开展工作，办公场所由采购人提供，供应商自备交通和办公设备，工作人员的交通、住宿、办公等所有费用由供应商自行承担。</w:t>
      </w:r>
      <w:r/>
    </w:p>
    <w:p>
      <w:pPr>
        <w:ind w:firstLine="480"/>
        <w:jc w:val="left"/>
        <w:spacing w:after="120" w:line="360" w:lineRule="auto"/>
        <w:widowControl w:val="off"/>
        <w:rPr>
          <w:rFonts w:hint="eastAsia" w:ascii="宋体" w:hAnsi="宋体" w:eastAsia="宋体" w:cs="Times New Roman"/>
          <w:bCs w:val="0"/>
          <w:color w:val="auto"/>
          <w:sz w:val="24"/>
          <w:szCs w:val="24"/>
          <w:lang w:val="en-US" w:eastAsia="zh-CN" w:bidi="ar-SA"/>
        </w:rPr>
        <w:outlineLvl w:val="9"/>
      </w:pPr>
      <w:r>
        <w:rPr>
          <w:rFonts w:hint="eastAsia" w:ascii="宋体" w:hAnsi="宋体" w:eastAsia="宋体" w:cs="Times New Roman"/>
          <w:bCs w:val="0"/>
          <w:color w:val="auto"/>
          <w:sz w:val="24"/>
          <w:szCs w:val="24"/>
          <w:lang w:val="en-US" w:eastAsia="zh-CN" w:bidi="ar-SA"/>
        </w:rPr>
        <w:t xml:space="preserve">3.供应商应当根据技术文件要求按合同工期确保本项目完成，同时确保安全施工，若发生安全事故由供应商承担完全责任。并随时向甲方报告工作进展情况，发现问题应及时采取措施，保证工程顺利开展。</w:t>
      </w:r>
      <w:r/>
    </w:p>
    <w:p>
      <w:pPr>
        <w:ind w:firstLine="482"/>
        <w:spacing w:line="360" w:lineRule="auto"/>
        <w:rPr>
          <w:rFonts w:hint="default" w:ascii="宋体" w:hAnsi="宋体" w:eastAsia="宋体" w:cs="Times New Roman"/>
          <w:b/>
          <w:bCs/>
          <w:sz w:val="24"/>
          <w:szCs w:val="28"/>
        </w:rPr>
      </w:pPr>
      <w:r>
        <w:rPr>
          <w:rFonts w:hint="eastAsia" w:ascii="宋体" w:hAnsi="宋体" w:eastAsia="宋体" w:cs="Times New Roman"/>
          <w:b/>
          <w:bCs/>
          <w:sz w:val="24"/>
          <w:szCs w:val="28"/>
        </w:rPr>
        <w:t xml:space="preserve">五、本项目采购标的对应的中小企业划分标准所属行业为</w:t>
      </w:r>
      <w:r>
        <w:rPr>
          <w:rFonts w:hint="eastAsia" w:ascii="宋体" w:hAnsi="宋体" w:eastAsia="宋体" w:cs="Times New Roman"/>
          <w:b/>
          <w:bCs/>
          <w:sz w:val="24"/>
          <w:szCs w:val="28"/>
          <w:u w:val="single"/>
        </w:rPr>
        <w:t xml:space="preserve">其他未列明行业</w:t>
      </w:r>
      <w:r>
        <w:rPr>
          <w:rFonts w:hint="eastAsia" w:ascii="宋体" w:hAnsi="宋体" w:eastAsia="宋体" w:cs="Times New Roman"/>
          <w:b/>
          <w:bCs/>
          <w:sz w:val="24"/>
          <w:szCs w:val="28"/>
        </w:rPr>
        <w:t xml:space="preserve">。</w:t>
      </w:r>
      <w:r/>
    </w:p>
    <w:p>
      <w:pPr>
        <w:ind w:firstLine="482"/>
        <w:spacing w:line="360" w:lineRule="auto"/>
        <w:rPr>
          <w:rFonts w:hint="default" w:ascii="Times New Roman" w:hAnsi="Times New Roman" w:eastAsia="宋体" w:cs="Times New Roman"/>
          <w:b/>
          <w:bCs/>
          <w:sz w:val="24"/>
          <w:szCs w:val="28"/>
        </w:rPr>
      </w:pPr>
      <w:r>
        <w:rPr>
          <w:rFonts w:hint="eastAsia" w:ascii="宋体" w:hAnsi="宋体" w:eastAsia="宋体" w:cs="Times New Roman"/>
          <w:b/>
          <w:bCs/>
          <w:sz w:val="24"/>
          <w:szCs w:val="28"/>
        </w:rPr>
        <w:t xml:space="preserve">六、执行标准: 本项目其他未提及的技术要求应当符合</w:t>
      </w:r>
      <w:r>
        <w:rPr>
          <w:rFonts w:hint="eastAsia" w:ascii="宋体" w:hAnsi="宋体" w:eastAsia="宋体" w:cs="Times New Roman"/>
          <w:b/>
          <w:bCs/>
          <w:sz w:val="24"/>
          <w:szCs w:val="28"/>
          <w:u w:val="single"/>
        </w:rPr>
        <w:t xml:space="preserve">国家强制性</w:t>
      </w:r>
      <w:r>
        <w:rPr>
          <w:rFonts w:hint="eastAsia" w:ascii="宋体" w:hAnsi="宋体" w:eastAsia="宋体" w:cs="Times New Roman"/>
          <w:b/>
          <w:bCs/>
          <w:sz w:val="24"/>
          <w:szCs w:val="28"/>
        </w:rPr>
        <w:t xml:space="preserve">标准。</w:t>
      </w:r>
      <w:r/>
    </w:p>
    <w:p>
      <w:pPr>
        <w:jc w:val="left"/>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pStyle w:val="721"/>
        <w:numPr>
          <w:ilvl w:val="0"/>
          <w:numId w:val="0"/>
        </w:numPr>
        <w:jc w:val="center"/>
        <w:spacing w:before="0" w:after="0" w:line="360" w:lineRule="auto"/>
        <w:rPr>
          <w:rFonts w:hint="eastAsia" w:ascii="宋体" w:hAnsi="宋体"/>
          <w:color w:val="000000"/>
          <w:sz w:val="36"/>
        </w:rPr>
      </w:pPr>
      <w:r>
        <w:rPr>
          <w:rFonts w:ascii="宋体" w:hAnsi="宋体"/>
          <w:color w:val="000000"/>
          <w:sz w:val="36"/>
        </w:rPr>
        <w:br w:type="page" w:clear="all"/>
      </w:r>
      <w:r/>
    </w:p>
    <w:p>
      <w:pPr>
        <w:pStyle w:val="721"/>
        <w:numPr>
          <w:ilvl w:val="0"/>
          <w:numId w:val="0"/>
        </w:numPr>
        <w:jc w:val="center"/>
        <w:spacing w:before="0" w:after="0" w:line="360" w:lineRule="auto"/>
        <w:rPr>
          <w:rFonts w:hint="eastAsia" w:ascii="宋体" w:hAnsi="宋体"/>
          <w:color w:val="000000"/>
          <w:sz w:val="36"/>
        </w:rPr>
      </w:pPr>
      <w:r/>
      <w:bookmarkStart w:id="12" w:name="_Toc150780502"/>
      <w:r>
        <w:rPr>
          <w:rFonts w:hint="eastAsia" w:ascii="宋体" w:hAnsi="宋体"/>
          <w:color w:val="000000"/>
          <w:sz w:val="36"/>
        </w:rPr>
        <w:t xml:space="preserve">第二章   投  标  文  件  格  式</w:t>
      </w:r>
      <w:bookmarkEnd w:id="12"/>
      <w:r/>
      <w:r/>
    </w:p>
    <w:p>
      <w:pPr>
        <w:pStyle w:val="763"/>
        <w:ind w:firstLine="2640"/>
        <w:rPr>
          <w:rFonts w:hint="eastAsia" w:hAnsi="宋体"/>
          <w:color w:val="000000"/>
          <w:sz w:val="44"/>
          <w:szCs w:val="44"/>
        </w:rPr>
      </w:pPr>
      <w:r>
        <w:rPr>
          <w:rFonts w:hint="eastAsia" w:hAnsi="宋体"/>
          <w:color w:val="000000"/>
          <w:sz w:val="44"/>
          <w:szCs w:val="44"/>
        </w:rPr>
      </w:r>
      <w:r/>
    </w:p>
    <w:p>
      <w:pPr>
        <w:pStyle w:val="763"/>
        <w:ind w:firstLine="1920"/>
        <w:rPr>
          <w:rFonts w:hint="eastAsia" w:hAnsi="宋体"/>
          <w:color w:val="000000"/>
          <w:sz w:val="32"/>
        </w:rPr>
      </w:pPr>
      <w:r>
        <w:rPr>
          <w:rFonts w:hint="eastAsia" w:hAnsi="宋体"/>
          <w:color w:val="000000"/>
          <w:sz w:val="32"/>
        </w:rPr>
      </w:r>
      <w:r/>
    </w:p>
    <w:p>
      <w:pPr>
        <w:pStyle w:val="763"/>
        <w:rPr>
          <w:rFonts w:hint="eastAsia" w:hAnsi="宋体"/>
          <w:color w:val="000000"/>
          <w:sz w:val="32"/>
        </w:rPr>
      </w:pPr>
      <w:r>
        <w:rPr>
          <w:rFonts w:hint="eastAsia" w:hAnsi="宋体"/>
          <w:color w:val="000000"/>
          <w:sz w:val="32"/>
        </w:rPr>
      </w:r>
      <w:r/>
    </w:p>
    <w:p>
      <w:pPr>
        <w:pStyle w:val="763"/>
        <w:rPr>
          <w:rFonts w:hint="eastAsia" w:hAnsi="宋体"/>
          <w:color w:val="000000"/>
          <w:sz w:val="32"/>
        </w:rPr>
      </w:pPr>
      <w:r>
        <w:rPr>
          <w:rFonts w:hint="eastAsia" w:hAnsi="宋体"/>
          <w:color w:val="000000"/>
          <w:sz w:val="32"/>
        </w:rPr>
      </w:r>
      <w:r/>
    </w:p>
    <w:p>
      <w:pPr>
        <w:ind w:firstLine="1084"/>
        <w:spacing w:line="400" w:lineRule="exact"/>
        <w:rPr>
          <w:rFonts w:hint="eastAsia" w:ascii="宋体" w:hAnsi="宋体"/>
          <w:b/>
          <w:bCs/>
          <w:color w:val="000000"/>
          <w:sz w:val="36"/>
        </w:rPr>
      </w:pPr>
      <w:r>
        <w:rPr>
          <w:rFonts w:hint="eastAsia" w:ascii="宋体" w:hAnsi="宋体"/>
          <w:b/>
          <w:bCs/>
          <w:color w:val="000000"/>
          <w:sz w:val="36"/>
        </w:rPr>
        <w:t xml:space="preserve">项目名称:</w:t>
      </w:r>
      <w:r/>
    </w:p>
    <w:p>
      <w:pPr>
        <w:pStyle w:val="763"/>
        <w:rPr>
          <w:rFonts w:hint="eastAsia" w:hAnsi="宋体"/>
          <w:b/>
          <w:color w:val="000000"/>
          <w:sz w:val="36"/>
          <w:szCs w:val="24"/>
        </w:rPr>
      </w:pPr>
      <w:r>
        <w:rPr>
          <w:rFonts w:hint="eastAsia" w:hAnsi="宋体"/>
          <w:b/>
          <w:color w:val="000000"/>
          <w:sz w:val="36"/>
          <w:szCs w:val="24"/>
        </w:rPr>
      </w:r>
      <w:r/>
    </w:p>
    <w:p>
      <w:pPr>
        <w:pStyle w:val="763"/>
        <w:ind w:firstLine="1066"/>
        <w:rPr>
          <w:rFonts w:hint="eastAsia" w:hAnsi="宋体"/>
          <w:b/>
          <w:color w:val="000000"/>
          <w:sz w:val="36"/>
          <w:szCs w:val="24"/>
        </w:rPr>
      </w:pPr>
      <w:r>
        <w:rPr>
          <w:rFonts w:hint="eastAsia" w:hAnsi="宋体"/>
          <w:b/>
          <w:color w:val="000000"/>
          <w:sz w:val="36"/>
          <w:szCs w:val="24"/>
        </w:rPr>
      </w:r>
      <w:r/>
    </w:p>
    <w:p>
      <w:pPr>
        <w:pStyle w:val="763"/>
        <w:ind w:firstLine="1066"/>
        <w:rPr>
          <w:rFonts w:hint="eastAsia" w:hAnsi="宋体"/>
          <w:b/>
          <w:color w:val="000000"/>
          <w:sz w:val="36"/>
          <w:szCs w:val="24"/>
        </w:rPr>
      </w:pPr>
      <w:r>
        <w:rPr>
          <w:rFonts w:hint="eastAsia" w:hAnsi="宋体"/>
          <w:b/>
          <w:color w:val="000000"/>
          <w:sz w:val="36"/>
          <w:szCs w:val="24"/>
        </w:rPr>
        <w:t xml:space="preserve">项目编号:</w:t>
      </w:r>
      <w:r/>
    </w:p>
    <w:p>
      <w:pPr>
        <w:spacing w:line="400" w:lineRule="exact"/>
        <w:rPr>
          <w:rFonts w:hint="eastAsia" w:ascii="宋体" w:hAnsi="宋体"/>
          <w:color w:val="000000"/>
          <w:sz w:val="32"/>
          <w:szCs w:val="20"/>
        </w:rPr>
      </w:pPr>
      <w:r>
        <w:rPr>
          <w:rFonts w:hint="eastAsia" w:ascii="宋体" w:hAnsi="宋体"/>
          <w:color w:val="000000"/>
          <w:sz w:val="32"/>
          <w:szCs w:val="20"/>
        </w:rPr>
      </w:r>
      <w:r/>
    </w:p>
    <w:p>
      <w:pPr>
        <w:spacing w:line="400" w:lineRule="exact"/>
        <w:rPr>
          <w:rFonts w:hint="eastAsia" w:ascii="宋体" w:hAnsi="宋体"/>
          <w:color w:val="000000"/>
          <w:sz w:val="32"/>
          <w:szCs w:val="20"/>
        </w:rPr>
      </w:pPr>
      <w:r>
        <w:rPr>
          <w:rFonts w:hint="eastAsia" w:ascii="宋体" w:hAnsi="宋体"/>
          <w:color w:val="000000"/>
          <w:sz w:val="32"/>
          <w:szCs w:val="20"/>
        </w:rPr>
      </w:r>
      <w:r/>
    </w:p>
    <w:p>
      <w:pPr>
        <w:spacing w:line="400" w:lineRule="exact"/>
        <w:rPr>
          <w:rFonts w:hint="eastAsia" w:ascii="宋体" w:hAnsi="宋体"/>
          <w:color w:val="000000"/>
          <w:sz w:val="32"/>
          <w:szCs w:val="20"/>
        </w:rPr>
      </w:pPr>
      <w:r>
        <w:rPr>
          <w:rFonts w:hint="eastAsia" w:ascii="宋体" w:hAnsi="宋体"/>
          <w:color w:val="000000"/>
          <w:sz w:val="32"/>
          <w:szCs w:val="20"/>
        </w:rPr>
      </w:r>
      <w:r/>
    </w:p>
    <w:p>
      <w:pPr>
        <w:spacing w:line="400" w:lineRule="exact"/>
        <w:rPr>
          <w:rFonts w:hint="eastAsia" w:ascii="宋体" w:hAnsi="宋体"/>
          <w:color w:val="000000"/>
          <w:sz w:val="32"/>
          <w:szCs w:val="20"/>
        </w:rPr>
      </w:pPr>
      <w:r>
        <w:rPr>
          <w:rFonts w:hint="eastAsia" w:ascii="宋体" w:hAnsi="宋体"/>
          <w:color w:val="000000"/>
          <w:sz w:val="32"/>
          <w:szCs w:val="20"/>
        </w:rPr>
      </w:r>
      <w:r/>
    </w:p>
    <w:p>
      <w:pPr>
        <w:ind w:firstLine="1066"/>
        <w:spacing w:line="400" w:lineRule="exact"/>
        <w:rPr>
          <w:rFonts w:hint="eastAsia" w:ascii="宋体" w:hAnsi="宋体"/>
          <w:b/>
          <w:bCs/>
          <w:color w:val="000000"/>
          <w:sz w:val="32"/>
        </w:rPr>
      </w:pPr>
      <w:r>
        <w:rPr>
          <w:rFonts w:hint="eastAsia" w:ascii="宋体" w:hAnsi="宋体"/>
          <w:b/>
          <w:bCs/>
          <w:color w:val="000000"/>
          <w:sz w:val="36"/>
        </w:rPr>
        <w:t xml:space="preserve">投 标 人：</w:t>
      </w:r>
      <w:r/>
    </w:p>
    <w:p>
      <w:pPr>
        <w:pStyle w:val="763"/>
        <w:ind w:firstLine="1904"/>
        <w:rPr>
          <w:rFonts w:hint="eastAsia" w:hAnsi="宋体"/>
          <w:color w:val="000000"/>
          <w:sz w:val="32"/>
        </w:rPr>
      </w:pPr>
      <w:r>
        <w:rPr>
          <w:rFonts w:hint="eastAsia" w:hAnsi="宋体"/>
          <w:color w:val="000000"/>
          <w:sz w:val="32"/>
        </w:rPr>
      </w:r>
      <w:r/>
    </w:p>
    <w:p>
      <w:pPr>
        <w:pStyle w:val="763"/>
        <w:ind w:firstLine="1904"/>
        <w:rPr>
          <w:rFonts w:hint="eastAsia" w:hAnsi="宋体"/>
          <w:color w:val="000000"/>
          <w:sz w:val="32"/>
        </w:rPr>
      </w:pPr>
      <w:r>
        <w:rPr>
          <w:rFonts w:hint="eastAsia" w:hAnsi="宋体"/>
          <w:color w:val="000000"/>
          <w:sz w:val="32"/>
        </w:rPr>
      </w:r>
      <w:r/>
    </w:p>
    <w:p>
      <w:pPr>
        <w:pStyle w:val="763"/>
        <w:rPr>
          <w:rFonts w:hint="eastAsia" w:hAnsi="宋体"/>
          <w:b/>
          <w:color w:val="000000"/>
          <w:sz w:val="36"/>
          <w:szCs w:val="24"/>
        </w:rPr>
      </w:pPr>
      <w:r>
        <w:rPr>
          <w:rFonts w:hint="eastAsia" w:hAnsi="宋体"/>
          <w:b/>
          <w:color w:val="000000"/>
          <w:sz w:val="36"/>
          <w:szCs w:val="24"/>
        </w:rPr>
      </w:r>
      <w:r/>
    </w:p>
    <w:p>
      <w:pPr>
        <w:pStyle w:val="763"/>
        <w:ind w:firstLine="2103"/>
        <w:rPr>
          <w:rFonts w:hint="eastAsia" w:hAnsi="宋体"/>
          <w:b/>
          <w:color w:val="000000"/>
          <w:sz w:val="36"/>
          <w:szCs w:val="24"/>
        </w:rPr>
      </w:pPr>
      <w:r>
        <w:rPr>
          <w:rFonts w:hint="eastAsia" w:hAnsi="宋体"/>
          <w:b/>
          <w:color w:val="000000"/>
          <w:sz w:val="36"/>
          <w:szCs w:val="24"/>
        </w:rPr>
        <w:t xml:space="preserve">二0二</w:t>
      </w:r>
      <w:r>
        <w:rPr>
          <w:rFonts w:hint="eastAsia" w:hAnsi="宋体"/>
          <w:b/>
          <w:color w:val="000000"/>
          <w:sz w:val="36"/>
          <w:szCs w:val="24"/>
          <w:lang w:val="en-US" w:eastAsia="zh-CN"/>
        </w:rPr>
        <w:t xml:space="preserve">五</w:t>
      </w:r>
      <w:r>
        <w:rPr>
          <w:rFonts w:hint="eastAsia" w:hAnsi="宋体"/>
          <w:b/>
          <w:color w:val="000000"/>
          <w:sz w:val="36"/>
          <w:szCs w:val="24"/>
        </w:rPr>
        <w:t xml:space="preserve">年    月    日</w:t>
      </w:r>
      <w:r/>
    </w:p>
    <w:p>
      <w:pPr>
        <w:pStyle w:val="763"/>
        <w:rPr>
          <w:rFonts w:hint="eastAsia" w:hAnsi="宋体"/>
          <w:b/>
          <w:color w:val="000000"/>
          <w:sz w:val="32"/>
        </w:rPr>
      </w:pPr>
      <w:r>
        <w:rPr>
          <w:rFonts w:hint="eastAsia" w:hAnsi="宋体"/>
          <w:b/>
          <w:color w:val="000000"/>
          <w:sz w:val="32"/>
        </w:rPr>
      </w:r>
      <w:r/>
    </w:p>
    <w:p>
      <w:pPr>
        <w:pStyle w:val="763"/>
        <w:rPr>
          <w:rFonts w:hint="eastAsia" w:hAnsi="宋体"/>
          <w:b/>
          <w:color w:val="000000"/>
          <w:sz w:val="32"/>
        </w:rPr>
      </w:pPr>
      <w:r>
        <w:rPr>
          <w:rFonts w:hint="eastAsia" w:hAnsi="宋体"/>
          <w:b/>
          <w:color w:val="000000"/>
          <w:sz w:val="32"/>
        </w:rPr>
      </w:r>
      <w:r/>
    </w:p>
    <w:p>
      <w:pPr>
        <w:pStyle w:val="763"/>
        <w:rPr>
          <w:rFonts w:hint="eastAsia" w:hAnsi="宋体"/>
          <w:b/>
          <w:color w:val="000000"/>
          <w:sz w:val="32"/>
        </w:rPr>
      </w:pPr>
      <w:r>
        <w:rPr>
          <w:rFonts w:hint="eastAsia" w:hAnsi="宋体"/>
          <w:b/>
          <w:color w:val="000000"/>
          <w:sz w:val="32"/>
        </w:rPr>
      </w:r>
      <w:r/>
    </w:p>
    <w:p>
      <w:pPr>
        <w:pStyle w:val="763"/>
        <w:rPr>
          <w:rFonts w:hint="eastAsia" w:hAnsi="宋体"/>
          <w:b/>
          <w:color w:val="000000"/>
          <w:sz w:val="32"/>
        </w:rPr>
      </w:pPr>
      <w:r>
        <w:rPr>
          <w:rFonts w:hint="eastAsia" w:hAnsi="宋体"/>
          <w:b/>
          <w:color w:val="000000"/>
          <w:sz w:val="32"/>
        </w:rPr>
      </w:r>
      <w:r/>
    </w:p>
    <w:p>
      <w:pPr>
        <w:pStyle w:val="763"/>
        <w:rPr>
          <w:rFonts w:hint="eastAsia" w:hAnsi="宋体"/>
          <w:b/>
          <w:color w:val="000000"/>
          <w:sz w:val="32"/>
        </w:rPr>
      </w:pPr>
      <w:r>
        <w:rPr>
          <w:rFonts w:hint="eastAsia" w:hAnsi="宋体"/>
          <w:b/>
          <w:color w:val="000000"/>
          <w:sz w:val="32"/>
        </w:rPr>
      </w:r>
      <w:r/>
    </w:p>
    <w:p>
      <w:pPr>
        <w:pStyle w:val="763"/>
        <w:rPr>
          <w:rFonts w:hint="eastAsia" w:hAnsi="宋体"/>
          <w:b/>
          <w:color w:val="000000"/>
          <w:sz w:val="32"/>
        </w:rPr>
      </w:pPr>
      <w:r>
        <w:rPr>
          <w:rFonts w:hint="eastAsia" w:hAnsi="宋体"/>
          <w:b/>
          <w:color w:val="000000"/>
          <w:sz w:val="32"/>
        </w:rPr>
      </w:r>
      <w:r/>
    </w:p>
    <w:p>
      <w:pPr>
        <w:spacing w:line="600" w:lineRule="exact"/>
        <w:rPr>
          <w:rFonts w:hint="eastAsia" w:ascii="宋体" w:hAnsi="宋体"/>
          <w:bCs/>
          <w:color w:val="000000"/>
          <w:sz w:val="24"/>
        </w:rPr>
      </w:pPr>
      <w:r>
        <w:rPr>
          <w:rFonts w:hint="eastAsia" w:ascii="宋体" w:hAnsi="宋体"/>
          <w:bCs/>
          <w:color w:val="000000"/>
          <w:sz w:val="24"/>
        </w:rPr>
        <w:t xml:space="preserve">尊敬的供应商：</w:t>
      </w:r>
      <w:r/>
    </w:p>
    <w:p>
      <w:pPr>
        <w:ind w:firstLine="523"/>
        <w:spacing w:before="19" w:line="360" w:lineRule="auto"/>
        <w:widowControl/>
        <w:rPr>
          <w:rFonts w:hint="eastAsia" w:ascii="宋体" w:hAnsi="宋体"/>
          <w:color w:val="000000"/>
          <w:sz w:val="24"/>
        </w:rPr>
      </w:pPr>
      <w:r>
        <w:rPr>
          <w:rFonts w:hint="eastAsia" w:ascii="宋体" w:hAnsi="宋体"/>
          <w:color w:val="000000"/>
          <w:sz w:val="24"/>
        </w:rPr>
        <w:t xml:space="preserve">请按照以下文件的格式要求、内容制作投标文件，并请编制目录及页码，否则可能将影响对投标文件的评价。</w:t>
      </w:r>
      <w:r/>
    </w:p>
    <w:p>
      <w:pPr>
        <w:pStyle w:val="763"/>
        <w:ind w:firstLine="441"/>
        <w:spacing w:line="440" w:lineRule="exact"/>
        <w:rPr>
          <w:rFonts w:hint="eastAsia" w:hAnsi="宋体"/>
          <w:b/>
          <w:color w:val="000000"/>
          <w:sz w:val="28"/>
          <w:szCs w:val="28"/>
        </w:rPr>
      </w:pPr>
      <w:r>
        <w:rPr>
          <w:rFonts w:hint="eastAsia" w:hAnsi="宋体"/>
          <w:b/>
          <w:color w:val="000000"/>
          <w:sz w:val="28"/>
          <w:szCs w:val="28"/>
        </w:rPr>
        <w:t xml:space="preserve">投标文件格式中所有要求电子签字和电子签章的部分，电子投标文件中必须加盖电子签章。</w:t>
      </w:r>
      <w:r/>
    </w:p>
    <w:p>
      <w:pPr>
        <w:pStyle w:val="763"/>
        <w:ind w:firstLine="2692"/>
        <w:spacing w:line="440" w:lineRule="exact"/>
        <w:rPr>
          <w:rFonts w:hint="eastAsia" w:hAnsi="宋体"/>
          <w:b/>
          <w:color w:val="000000"/>
          <w:sz w:val="36"/>
          <w:szCs w:val="36"/>
        </w:rPr>
      </w:pPr>
      <w:r>
        <w:rPr>
          <w:rFonts w:hint="eastAsia" w:hAnsi="宋体"/>
          <w:b/>
          <w:color w:val="000000"/>
          <w:sz w:val="36"/>
          <w:szCs w:val="36"/>
        </w:rPr>
      </w:r>
      <w:r/>
    </w:p>
    <w:p>
      <w:pPr>
        <w:jc w:val="left"/>
        <w:widowControl/>
        <w:rPr>
          <w:rFonts w:hint="eastAsia" w:ascii="宋体" w:hAnsi="宋体"/>
          <w:b/>
          <w:bCs/>
          <w:color w:val="000000"/>
          <w:sz w:val="24"/>
        </w:rPr>
      </w:pPr>
      <w:r>
        <w:rPr>
          <w:rFonts w:ascii="宋体" w:hAnsi="宋体"/>
          <w:bCs/>
          <w:color w:val="000000"/>
          <w:sz w:val="24"/>
        </w:rPr>
        <w:br w:type="page" w:clear="all"/>
      </w:r>
      <w:r/>
    </w:p>
    <w:p>
      <w:pPr>
        <w:pStyle w:val="722"/>
        <w:numPr>
          <w:ilvl w:val="0"/>
          <w:numId w:val="0"/>
        </w:numPr>
        <w:ind w:left="420"/>
        <w:jc w:val="center"/>
        <w:spacing w:before="0" w:after="0" w:line="300" w:lineRule="auto"/>
        <w:rPr>
          <w:rFonts w:hint="eastAsia" w:ascii="宋体" w:hAnsi="宋体" w:eastAsia="宋体"/>
          <w:bCs/>
          <w:color w:val="000000"/>
          <w:sz w:val="24"/>
          <w:szCs w:val="24"/>
        </w:rPr>
      </w:pPr>
      <w:r/>
      <w:bookmarkStart w:id="13" w:name="_Toc150780503"/>
      <w:r>
        <w:rPr>
          <w:rFonts w:hint="eastAsia" w:ascii="宋体" w:hAnsi="宋体" w:eastAsia="宋体"/>
          <w:bCs/>
          <w:color w:val="000000"/>
          <w:sz w:val="24"/>
          <w:szCs w:val="24"/>
        </w:rPr>
        <w:t xml:space="preserve">一、投标函</w:t>
      </w:r>
      <w:bookmarkEnd w:id="13"/>
      <w:r/>
      <w:r/>
    </w:p>
    <w:p>
      <w:pPr>
        <w:pStyle w:val="763"/>
        <w:spacing w:line="520" w:lineRule="exact"/>
        <w:rPr>
          <w:rFonts w:hint="eastAsia" w:hAnsi="宋体"/>
          <w:color w:val="000000"/>
          <w:sz w:val="24"/>
          <w:szCs w:val="24"/>
        </w:rPr>
      </w:pPr>
      <w:r>
        <w:rPr>
          <w:rFonts w:hint="eastAsia" w:hAnsi="宋体"/>
          <w:color w:val="000000"/>
          <w:sz w:val="24"/>
          <w:szCs w:val="24"/>
          <w:u w:val="single"/>
        </w:rPr>
        <w:t xml:space="preserve">                 </w:t>
      </w:r>
      <w:r>
        <w:rPr>
          <w:rFonts w:hint="eastAsia" w:hAnsi="宋体"/>
          <w:color w:val="000000"/>
          <w:sz w:val="24"/>
          <w:szCs w:val="24"/>
        </w:rPr>
        <w:t xml:space="preserve">（采购人名称）:</w:t>
      </w:r>
      <w:r/>
    </w:p>
    <w:p>
      <w:pPr>
        <w:pStyle w:val="1011"/>
        <w:ind w:firstLine="600"/>
        <w:spacing w:before="0" w:after="0" w:line="520" w:lineRule="exact"/>
        <w:rPr>
          <w:rFonts w:hint="eastAsia"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w:t>
      </w:r>
      <w:r>
        <w:rPr>
          <w:rFonts w:ascii="宋体" w:hAnsi="宋体"/>
        </w:rPr>
        <w:t xml:space="preserve">     </w:t>
      </w:r>
      <w:r>
        <w:rPr>
          <w:rFonts w:hint="eastAsia" w:ascii="宋体" w:hAnsi="宋体"/>
        </w:rPr>
        <w:t xml:space="preserve">      ）招标文件（包括更正公告、如果有的话）收悉，我们经详细审阅和研究，现决定参加投标。同时，正式授权下述签字人</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（投标人单位名称），全权处理本次项目投标的有关事宜。</w:t>
      </w:r>
      <w:r/>
    </w:p>
    <w:p>
      <w:pPr>
        <w:ind w:firstLine="480"/>
        <w:jc w:val="left"/>
        <w:spacing w:line="520" w:lineRule="exact"/>
        <w:rPr>
          <w:rFonts w:hint="eastAsia"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w:t>
      </w:r>
      <w:r>
        <w:rPr>
          <w:rFonts w:ascii="宋体" w:hAnsi="宋体" w:cs="仿宋"/>
          <w:color w:val="000000"/>
          <w:sz w:val="24"/>
        </w:rPr>
        <w:t xml:space="preserve"> </w:t>
      </w:r>
      <w:r/>
    </w:p>
    <w:p>
      <w:pPr>
        <w:ind w:firstLine="480"/>
        <w:spacing w:line="520" w:lineRule="exact"/>
        <w:rPr>
          <w:rFonts w:hint="eastAsia" w:ascii="宋体" w:hAnsi="宋体"/>
          <w:color w:val="000000"/>
          <w:sz w:val="24"/>
        </w:rPr>
      </w:pPr>
      <w:r>
        <w:rPr>
          <w:rFonts w:hint="eastAsia" w:ascii="宋体" w:hAnsi="宋体"/>
          <w:sz w:val="24"/>
        </w:rPr>
        <w:t xml:space="preserve">2、</w:t>
      </w:r>
      <w:r>
        <w:rPr>
          <w:rFonts w:hint="eastAsia" w:ascii="宋体" w:hAnsi="宋体"/>
          <w:color w:val="000000"/>
          <w:sz w:val="24"/>
        </w:rPr>
        <w:t xml:space="preserve">我公司没有</w:t>
      </w:r>
      <w:r>
        <w:rPr>
          <w:rFonts w:ascii="宋体" w:hAnsi="宋体"/>
          <w:color w:val="000000"/>
          <w:sz w:val="24"/>
        </w:rPr>
        <w:t xml:space="preserve">为</w:t>
      </w:r>
      <w:r>
        <w:rPr>
          <w:rFonts w:hint="eastAsia" w:ascii="宋体" w:hAnsi="宋体"/>
          <w:color w:val="000000"/>
          <w:sz w:val="24"/>
        </w:rPr>
        <w:t xml:space="preserve">本</w:t>
      </w:r>
      <w:r>
        <w:rPr>
          <w:rFonts w:ascii="宋体" w:hAnsi="宋体"/>
          <w:color w:val="000000"/>
          <w:sz w:val="24"/>
        </w:rPr>
        <w:t xml:space="preserve">项目提供整体设计、规范编制或者项目管理、监理、检测等服务。</w:t>
      </w:r>
      <w:r>
        <w:rPr>
          <w:rFonts w:hint="eastAsia" w:ascii="宋体" w:hAnsi="宋体"/>
          <w:color w:val="000000"/>
          <w:sz w:val="24"/>
        </w:rPr>
        <w:t xml:space="preserve">我单位负责人为同一人或者存在直接控股、管理关系的不同供应商，没有同时参加同一合同项下的政府采购活动。</w:t>
      </w:r>
      <w:r/>
    </w:p>
    <w:p>
      <w:pPr>
        <w:ind w:firstLine="480"/>
        <w:spacing w:line="520" w:lineRule="exact"/>
        <w:rPr>
          <w:rFonts w:hint="eastAsia" w:ascii="宋体" w:hAnsi="宋体"/>
          <w:sz w:val="24"/>
        </w:rPr>
      </w:pPr>
      <w:r>
        <w:rPr>
          <w:rFonts w:hint="eastAsia" w:ascii="宋体" w:hAnsi="宋体"/>
          <w:sz w:val="24"/>
        </w:rPr>
        <w:t xml:space="preserve">3、参加本次采购活动前，我方没有被“信用中国”网站、“中国政府采购网”列入失信被执行人名单、重大税收违法失信主体、政府采购严重违法失信行为记录名单。</w:t>
      </w:r>
      <w:r/>
    </w:p>
    <w:p>
      <w:pPr>
        <w:ind w:firstLine="480"/>
        <w:spacing w:line="520" w:lineRule="exact"/>
        <w:rPr>
          <w:rFonts w:hint="eastAsia"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520" w:lineRule="exact"/>
        <w:rPr>
          <w:rFonts w:hint="eastAsia"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1011"/>
        <w:spacing w:before="0" w:after="0" w:line="520" w:lineRule="exact"/>
        <w:rPr>
          <w:rFonts w:hint="eastAsia" w:ascii="宋体" w:hAnsi="宋体"/>
        </w:rPr>
      </w:pPr>
      <w:r>
        <w:rPr>
          <w:rFonts w:hint="eastAsia" w:ascii="宋体" w:hAnsi="宋体"/>
          <w:color w:val="000000"/>
        </w:rPr>
        <w:t xml:space="preserve">6、我们接受招标文件的所有的条款和规定。</w:t>
      </w:r>
      <w:r/>
    </w:p>
    <w:p>
      <w:pPr>
        <w:pStyle w:val="1011"/>
        <w:spacing w:before="0" w:after="0" w:line="520" w:lineRule="exact"/>
        <w:rPr>
          <w:rFonts w:hint="eastAsia" w:ascii="宋体" w:hAnsi="宋体"/>
        </w:rPr>
      </w:pPr>
      <w:r>
        <w:rPr>
          <w:rFonts w:hint="eastAsia" w:ascii="宋体" w:hAnsi="宋体"/>
        </w:rPr>
        <w:t xml:space="preserve">7、我们同意按照招标文件第二章第一章第二部分第15条的规定，本投标文件的有效期为从开标之日期起计算的九十天，在此期间，本投标文件将始终对我们具有约束力，并可随时被接受。如果我们中标，本投标文件在此期间之后将继续保持有效。</w:t>
      </w:r>
      <w:r/>
    </w:p>
    <w:p>
      <w:pPr>
        <w:pStyle w:val="1011"/>
        <w:spacing w:before="0" w:after="0" w:line="520" w:lineRule="exact"/>
        <w:rPr>
          <w:rFonts w:hint="eastAsia" w:ascii="宋体" w:hAnsi="宋体"/>
        </w:rPr>
      </w:pPr>
      <w:r>
        <w:rPr>
          <w:rFonts w:hint="eastAsia" w:ascii="宋体" w:hAnsi="宋体"/>
        </w:rPr>
        <w:t xml:space="preserve">8、我们理解，你们无义务必须接受投标价最低的投标。同时也理解你们不承担我们本次投标的费用。</w:t>
      </w:r>
      <w:r/>
    </w:p>
    <w:p>
      <w:pPr>
        <w:pStyle w:val="1011"/>
        <w:spacing w:before="0" w:after="0" w:line="520" w:lineRule="exact"/>
        <w:rPr>
          <w:rFonts w:hint="eastAsia" w:ascii="宋体" w:hAnsi="宋体"/>
        </w:rPr>
      </w:pPr>
      <w:r>
        <w:rPr>
          <w:rFonts w:hint="eastAsia" w:ascii="宋体" w:hAnsi="宋体"/>
        </w:rPr>
        <w:t xml:space="preserve">9、我们同意向贵方提供贵方可能要求的与投标有关的任何证据或资料，并保证所提供的都是真实的、准确的。</w:t>
      </w:r>
      <w:r/>
    </w:p>
    <w:p>
      <w:pPr>
        <w:pStyle w:val="1011"/>
        <w:spacing w:before="0" w:after="0" w:line="520" w:lineRule="exact"/>
        <w:rPr>
          <w:rFonts w:hint="eastAsia" w:ascii="宋体" w:hAnsi="宋体"/>
        </w:rPr>
      </w:pPr>
      <w:r>
        <w:rPr>
          <w:rFonts w:hint="eastAsia" w:ascii="宋体" w:hAnsi="宋体"/>
        </w:rPr>
        <w:t xml:space="preserve">10、一旦我方中标，我方将根据招标文件的规定，严格履行合同的责任和义务，并保证在按招标文件中规定的时间内供货，并完成项目的施工、调试、交付买方验收、使用。</w:t>
      </w:r>
      <w:r/>
    </w:p>
    <w:p>
      <w:pPr>
        <w:pStyle w:val="1011"/>
        <w:ind w:right="560" w:firstLine="2520"/>
        <w:spacing w:before="0" w:after="0" w:line="520" w:lineRule="exact"/>
        <w:rPr>
          <w:rFonts w:hint="eastAsia" w:ascii="宋体" w:hAnsi="宋体"/>
          <w:u w:val="single"/>
        </w:rPr>
      </w:pPr>
      <w:r>
        <w:rPr>
          <w:rFonts w:hint="eastAsia" w:ascii="宋体" w:hAnsi="宋体"/>
        </w:rPr>
        <w:t xml:space="preserve">投标人名称（电子签章）:</w:t>
      </w:r>
      <w:r>
        <w:rPr>
          <w:rFonts w:hint="eastAsia" w:ascii="宋体" w:hAnsi="宋体"/>
          <w:u w:val="single"/>
        </w:rPr>
        <w:t xml:space="preserve">             </w:t>
      </w:r>
      <w:r/>
    </w:p>
    <w:p>
      <w:pPr>
        <w:pStyle w:val="1011"/>
        <w:ind w:right="560" w:firstLine="2520"/>
        <w:spacing w:before="0" w:after="0" w:line="520" w:lineRule="exact"/>
        <w:rPr>
          <w:rFonts w:hint="eastAsia" w:ascii="宋体" w:hAnsi="宋体"/>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p>
    <w:p>
      <w:pPr>
        <w:ind w:right="560" w:firstLine="2520"/>
        <w:spacing w:line="520" w:lineRule="exact"/>
        <w:rPr>
          <w:rFonts w:hint="eastAsia" w:ascii="宋体" w:hAnsi="宋体"/>
          <w:color w:val="000000"/>
          <w:sz w:val="24"/>
          <w:u w:val="single"/>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u w:val="single"/>
        </w:rPr>
        <w:t xml:space="preserve">           </w:t>
      </w:r>
      <w:r/>
    </w:p>
    <w:p>
      <w:pPr>
        <w:pStyle w:val="763"/>
        <w:ind w:right="560" w:firstLine="2520"/>
        <w:spacing w:line="520" w:lineRule="exact"/>
        <w:rPr>
          <w:rFonts w:hint="eastAsia" w:hAnsi="宋体"/>
          <w:sz w:val="24"/>
          <w:szCs w:val="24"/>
          <w:u w:val="single"/>
        </w:rPr>
      </w:pPr>
      <w:r>
        <w:rPr>
          <w:rFonts w:hint="eastAsia" w:hAnsi="宋体"/>
          <w:sz w:val="24"/>
          <w:szCs w:val="24"/>
          <w:lang w:eastAsia="zh-CN"/>
        </w:rPr>
        <w:t xml:space="preserve">法定代表人</w:t>
      </w:r>
      <w:r>
        <w:rPr>
          <w:rFonts w:hint="eastAsia" w:hAnsi="宋体"/>
          <w:sz w:val="24"/>
          <w:szCs w:val="24"/>
        </w:rPr>
        <w:t xml:space="preserve">（电子签章或电子签字）:</w:t>
      </w:r>
      <w:r>
        <w:rPr>
          <w:rFonts w:hint="eastAsia" w:hAnsi="宋体"/>
          <w:sz w:val="24"/>
          <w:szCs w:val="24"/>
          <w:u w:val="single"/>
        </w:rPr>
        <w:t xml:space="preserve">   </w:t>
      </w:r>
      <w:r/>
    </w:p>
    <w:p>
      <w:pPr>
        <w:pStyle w:val="763"/>
        <w:ind w:right="560" w:firstLine="2520"/>
        <w:spacing w:line="520" w:lineRule="exact"/>
        <w:rPr>
          <w:rFonts w:hint="eastAsia" w:hAnsi="宋体"/>
          <w:sz w:val="24"/>
          <w:szCs w:val="24"/>
        </w:rPr>
      </w:pPr>
      <w:r>
        <w:rPr>
          <w:rFonts w:hint="eastAsia" w:hAnsi="宋体"/>
          <w:sz w:val="24"/>
          <w:szCs w:val="24"/>
        </w:rPr>
        <w:t xml:space="preserve">职务:</w:t>
      </w:r>
      <w:r>
        <w:rPr>
          <w:rFonts w:hint="eastAsia" w:hAnsi="宋体"/>
          <w:sz w:val="24"/>
          <w:szCs w:val="24"/>
          <w:u w:val="single"/>
        </w:rPr>
        <w:t xml:space="preserve">                               </w:t>
      </w:r>
      <w:r/>
    </w:p>
    <w:p>
      <w:pPr>
        <w:pStyle w:val="763"/>
        <w:ind w:right="560" w:firstLine="360"/>
        <w:jc w:val="center"/>
        <w:spacing w:line="520" w:lineRule="exact"/>
        <w:rPr>
          <w:rFonts w:hint="eastAsia" w:hAnsi="宋体"/>
          <w:sz w:val="24"/>
          <w:szCs w:val="24"/>
        </w:rPr>
      </w:pPr>
      <w:r>
        <w:rPr>
          <w:rFonts w:hint="eastAsia" w:hAnsi="宋体"/>
          <w:sz w:val="24"/>
          <w:szCs w:val="24"/>
        </w:rPr>
        <w:t xml:space="preserve">         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pStyle w:val="763"/>
        <w:ind w:right="560" w:firstLine="360"/>
        <w:jc w:val="center"/>
        <w:spacing w:line="520" w:lineRule="exact"/>
        <w:rPr>
          <w:rFonts w:hint="eastAsia" w:hAnsi="宋体"/>
          <w:sz w:val="24"/>
          <w:szCs w:val="24"/>
        </w:rPr>
      </w:pPr>
      <w:r>
        <w:rPr>
          <w:rFonts w:hint="eastAsia" w:hAnsi="宋体"/>
          <w:sz w:val="24"/>
          <w:szCs w:val="24"/>
        </w:rPr>
      </w:r>
      <w:r/>
    </w:p>
    <w:p>
      <w:pPr>
        <w:pStyle w:val="763"/>
        <w:ind w:right="560" w:firstLine="360"/>
        <w:jc w:val="center"/>
        <w:spacing w:line="520" w:lineRule="exact"/>
        <w:rPr>
          <w:rFonts w:hint="eastAsia" w:hAnsi="宋体"/>
          <w:sz w:val="24"/>
          <w:szCs w:val="24"/>
        </w:rPr>
      </w:pPr>
      <w:r>
        <w:rPr>
          <w:rFonts w:hint="eastAsia" w:hAnsi="宋体"/>
          <w:sz w:val="24"/>
          <w:szCs w:val="24"/>
        </w:rPr>
      </w:r>
      <w:r/>
    </w:p>
    <w:p>
      <w:pPr>
        <w:pStyle w:val="763"/>
        <w:ind w:right="560" w:firstLine="360"/>
        <w:jc w:val="center"/>
        <w:spacing w:line="520" w:lineRule="exact"/>
        <w:rPr>
          <w:rFonts w:hint="eastAsia" w:hAnsi="宋体"/>
          <w:sz w:val="24"/>
          <w:szCs w:val="24"/>
        </w:rPr>
      </w:pPr>
      <w:r>
        <w:rPr>
          <w:rFonts w:hint="eastAsia" w:hAnsi="宋体"/>
          <w:sz w:val="24"/>
          <w:szCs w:val="24"/>
        </w:rPr>
      </w:r>
      <w:r/>
    </w:p>
    <w:p>
      <w:pPr>
        <w:pStyle w:val="763"/>
        <w:ind w:right="560" w:firstLine="360"/>
        <w:jc w:val="center"/>
        <w:spacing w:line="520" w:lineRule="exact"/>
        <w:rPr>
          <w:rFonts w:hint="eastAsia" w:hAnsi="宋体"/>
          <w:sz w:val="24"/>
          <w:szCs w:val="24"/>
        </w:rPr>
      </w:pPr>
      <w:r>
        <w:rPr>
          <w:rFonts w:hint="eastAsia" w:hAnsi="宋体"/>
          <w:sz w:val="24"/>
          <w:szCs w:val="24"/>
        </w:rPr>
      </w:r>
      <w:r/>
    </w:p>
    <w:p>
      <w:pPr>
        <w:pStyle w:val="763"/>
        <w:ind w:right="560" w:firstLine="360"/>
        <w:jc w:val="center"/>
        <w:spacing w:line="520" w:lineRule="exact"/>
        <w:rPr>
          <w:rFonts w:hint="eastAsia" w:hAnsi="宋体"/>
          <w:sz w:val="24"/>
          <w:szCs w:val="24"/>
        </w:rPr>
      </w:pPr>
      <w:r>
        <w:rPr>
          <w:rFonts w:hint="eastAsia" w:hAnsi="宋体"/>
          <w:sz w:val="24"/>
          <w:szCs w:val="24"/>
        </w:rPr>
      </w:r>
      <w:r/>
    </w:p>
    <w:p>
      <w:pPr>
        <w:pStyle w:val="763"/>
        <w:ind w:right="560" w:firstLine="360"/>
        <w:jc w:val="center"/>
        <w:spacing w:line="520" w:lineRule="exact"/>
        <w:rPr>
          <w:rFonts w:hint="eastAsia" w:hAnsi="宋体"/>
          <w:sz w:val="24"/>
          <w:szCs w:val="24"/>
        </w:rPr>
      </w:pPr>
      <w:r>
        <w:rPr>
          <w:rFonts w:hint="eastAsia" w:hAnsi="宋体"/>
          <w:sz w:val="24"/>
          <w:szCs w:val="24"/>
        </w:rPr>
      </w:r>
      <w:r/>
    </w:p>
    <w:p>
      <w:pPr>
        <w:pStyle w:val="763"/>
        <w:ind w:right="560" w:firstLine="360"/>
        <w:jc w:val="center"/>
        <w:spacing w:line="520" w:lineRule="exact"/>
        <w:rPr>
          <w:rFonts w:hint="eastAsia" w:hAnsi="宋体"/>
          <w:sz w:val="24"/>
          <w:szCs w:val="24"/>
        </w:rPr>
      </w:pPr>
      <w:r>
        <w:rPr>
          <w:rFonts w:hint="eastAsia" w:hAnsi="宋体"/>
          <w:sz w:val="24"/>
          <w:szCs w:val="24"/>
        </w:rPr>
      </w:r>
      <w:r/>
    </w:p>
    <w:p>
      <w:pPr>
        <w:pStyle w:val="763"/>
        <w:ind w:right="560" w:firstLine="360"/>
        <w:jc w:val="center"/>
        <w:spacing w:line="520" w:lineRule="exact"/>
        <w:rPr>
          <w:rFonts w:hint="eastAsia" w:hAnsi="宋体"/>
          <w:sz w:val="24"/>
          <w:szCs w:val="24"/>
        </w:rPr>
      </w:pPr>
      <w:r>
        <w:rPr>
          <w:rFonts w:hint="eastAsia" w:hAnsi="宋体"/>
          <w:sz w:val="24"/>
          <w:szCs w:val="24"/>
        </w:rPr>
      </w:r>
      <w:r/>
    </w:p>
    <w:p>
      <w:pPr>
        <w:pStyle w:val="763"/>
        <w:ind w:right="560" w:firstLine="360"/>
        <w:jc w:val="center"/>
        <w:spacing w:line="520" w:lineRule="exact"/>
        <w:rPr>
          <w:rFonts w:hint="eastAsia" w:hAnsi="宋体"/>
          <w:sz w:val="24"/>
          <w:szCs w:val="24"/>
        </w:rPr>
      </w:pPr>
      <w:r>
        <w:rPr>
          <w:rFonts w:hint="eastAsia" w:hAnsi="宋体"/>
          <w:sz w:val="24"/>
          <w:szCs w:val="24"/>
        </w:rPr>
      </w:r>
      <w:r/>
    </w:p>
    <w:p>
      <w:pPr>
        <w:pStyle w:val="763"/>
        <w:ind w:right="560" w:firstLine="360"/>
        <w:jc w:val="center"/>
        <w:spacing w:line="520" w:lineRule="exact"/>
        <w:rPr>
          <w:rFonts w:hint="eastAsia" w:hAnsi="宋体"/>
          <w:sz w:val="24"/>
          <w:szCs w:val="24"/>
        </w:rPr>
      </w:pPr>
      <w:r>
        <w:rPr>
          <w:rFonts w:hint="eastAsia" w:hAnsi="宋体"/>
          <w:sz w:val="24"/>
          <w:szCs w:val="24"/>
        </w:rPr>
      </w:r>
      <w:r/>
    </w:p>
    <w:p>
      <w:pPr>
        <w:pStyle w:val="763"/>
        <w:ind w:right="560" w:firstLine="360"/>
        <w:jc w:val="center"/>
        <w:spacing w:line="520" w:lineRule="exact"/>
        <w:rPr>
          <w:rFonts w:hint="eastAsia" w:hAnsi="宋体"/>
          <w:sz w:val="24"/>
          <w:szCs w:val="24"/>
        </w:rPr>
      </w:pPr>
      <w:r>
        <w:rPr>
          <w:rFonts w:hint="eastAsia" w:hAnsi="宋体"/>
          <w:sz w:val="24"/>
          <w:szCs w:val="24"/>
        </w:rPr>
      </w:r>
      <w:r/>
    </w:p>
    <w:p>
      <w:pPr>
        <w:pStyle w:val="763"/>
        <w:ind w:right="560" w:firstLine="360"/>
        <w:jc w:val="center"/>
        <w:spacing w:line="520" w:lineRule="exact"/>
        <w:rPr>
          <w:rFonts w:hint="eastAsia" w:hAnsi="宋体"/>
          <w:sz w:val="24"/>
          <w:szCs w:val="24"/>
        </w:rPr>
      </w:pPr>
      <w:r>
        <w:rPr>
          <w:rFonts w:hint="eastAsia" w:hAnsi="宋体"/>
          <w:sz w:val="24"/>
          <w:szCs w:val="24"/>
        </w:rPr>
      </w:r>
      <w:r/>
    </w:p>
    <w:p>
      <w:pPr>
        <w:pStyle w:val="763"/>
        <w:ind w:right="560" w:firstLine="360"/>
        <w:jc w:val="center"/>
        <w:spacing w:line="520" w:lineRule="exact"/>
        <w:rPr>
          <w:rFonts w:hint="eastAsia" w:hAnsi="宋体"/>
          <w:sz w:val="24"/>
          <w:szCs w:val="24"/>
        </w:rPr>
      </w:pPr>
      <w:r>
        <w:rPr>
          <w:rFonts w:hint="eastAsia" w:hAnsi="宋体"/>
          <w:sz w:val="24"/>
          <w:szCs w:val="24"/>
        </w:rPr>
      </w:r>
      <w:r/>
    </w:p>
    <w:p>
      <w:pPr>
        <w:pStyle w:val="763"/>
        <w:ind w:right="560" w:firstLine="360"/>
        <w:jc w:val="center"/>
        <w:spacing w:line="520" w:lineRule="exact"/>
        <w:rPr>
          <w:rFonts w:hint="eastAsia" w:hAnsi="宋体"/>
          <w:sz w:val="24"/>
          <w:szCs w:val="24"/>
        </w:rPr>
      </w:pPr>
      <w:r>
        <w:rPr>
          <w:rFonts w:hint="eastAsia" w:hAnsi="宋体"/>
          <w:sz w:val="24"/>
          <w:szCs w:val="24"/>
        </w:rPr>
      </w:r>
      <w:r/>
    </w:p>
    <w:p>
      <w:pPr>
        <w:pStyle w:val="763"/>
        <w:ind w:right="560" w:firstLine="360"/>
        <w:jc w:val="center"/>
        <w:spacing w:line="520" w:lineRule="exact"/>
        <w:rPr>
          <w:rFonts w:hint="eastAsia" w:hAnsi="宋体"/>
          <w:sz w:val="24"/>
          <w:szCs w:val="24"/>
        </w:rPr>
      </w:pPr>
      <w:r>
        <w:rPr>
          <w:rFonts w:hint="eastAsia" w:hAnsi="宋体"/>
          <w:sz w:val="24"/>
          <w:szCs w:val="24"/>
        </w:rPr>
      </w:r>
      <w:r/>
    </w:p>
    <w:p>
      <w:pPr>
        <w:pStyle w:val="763"/>
        <w:ind w:right="560" w:firstLine="360"/>
        <w:jc w:val="center"/>
        <w:spacing w:line="520" w:lineRule="exact"/>
        <w:rPr>
          <w:rFonts w:hint="eastAsia" w:hAnsi="宋体"/>
          <w:sz w:val="24"/>
          <w:szCs w:val="24"/>
        </w:rPr>
      </w:pPr>
      <w:r>
        <w:rPr>
          <w:rFonts w:hint="eastAsia" w:hAnsi="宋体"/>
          <w:sz w:val="24"/>
          <w:szCs w:val="24"/>
        </w:rPr>
      </w:r>
      <w:r/>
    </w:p>
    <w:p>
      <w:pPr>
        <w:pStyle w:val="763"/>
        <w:ind w:right="560" w:firstLine="360"/>
        <w:jc w:val="center"/>
        <w:spacing w:line="520" w:lineRule="exact"/>
        <w:rPr>
          <w:rFonts w:hint="eastAsia" w:hAnsi="宋体"/>
          <w:color w:val="000000"/>
          <w:sz w:val="24"/>
          <w:szCs w:val="24"/>
        </w:rPr>
      </w:pPr>
      <w:r>
        <w:rPr>
          <w:rFonts w:hint="eastAsia" w:hAnsi="宋体"/>
          <w:color w:val="000000"/>
          <w:sz w:val="24"/>
          <w:szCs w:val="24"/>
        </w:rPr>
      </w:r>
      <w:r/>
    </w:p>
    <w:p>
      <w:pPr>
        <w:pStyle w:val="763"/>
        <w:ind w:right="560" w:firstLine="360"/>
        <w:jc w:val="center"/>
        <w:spacing w:line="520" w:lineRule="exact"/>
        <w:rPr>
          <w:rFonts w:hint="eastAsia" w:hAnsi="宋体"/>
          <w:sz w:val="24"/>
          <w:szCs w:val="24"/>
        </w:rPr>
      </w:pPr>
      <w:r>
        <w:rPr>
          <w:rFonts w:hint="eastAsia" w:hAnsi="宋体"/>
          <w:sz w:val="24"/>
          <w:szCs w:val="24"/>
        </w:rPr>
      </w:r>
      <w:r/>
    </w:p>
    <w:p>
      <w:pPr>
        <w:pStyle w:val="722"/>
        <w:numPr>
          <w:ilvl w:val="0"/>
          <w:numId w:val="0"/>
        </w:numPr>
        <w:ind w:left="420"/>
        <w:jc w:val="center"/>
        <w:spacing w:before="0" w:after="0" w:line="300" w:lineRule="auto"/>
        <w:rPr>
          <w:rFonts w:hint="eastAsia" w:ascii="宋体" w:hAnsi="宋体" w:eastAsia="宋体"/>
          <w:bCs/>
          <w:color w:val="000000"/>
          <w:sz w:val="24"/>
          <w:szCs w:val="24"/>
        </w:rPr>
      </w:pPr>
      <w:r/>
      <w:bookmarkStart w:id="14" w:name="_Toc150780504"/>
      <w:r>
        <w:rPr>
          <w:rFonts w:hint="eastAsia" w:ascii="宋体" w:hAnsi="宋体" w:eastAsia="宋体"/>
          <w:bCs/>
          <w:color w:val="000000"/>
          <w:sz w:val="24"/>
          <w:szCs w:val="24"/>
        </w:rPr>
        <w:t xml:space="preserve">二、开标一览表</w:t>
      </w:r>
      <w:bookmarkEnd w:id="14"/>
      <w:r/>
      <w:r/>
    </w:p>
    <w:tbl>
      <w:tblPr>
        <w:tblStyle w:val="73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项目名称</w:t>
            </w:r>
            <w:r/>
          </w:p>
        </w:tc>
        <w:tc>
          <w:tcPr>
            <w:tcW w:w="7020" w:type="dxa"/>
            <w:vAlign w:val="center"/>
            <w:textDirection w:val="lrTb"/>
            <w:noWrap w:val="false"/>
          </w:tcPr>
          <w:p>
            <w:pPr>
              <w:jc w:val="center"/>
              <w:spacing w:line="440" w:lineRule="exact"/>
              <w:tabs>
                <w:tab w:val="left" w:pos="900" w:leader="none"/>
              </w:tabs>
              <w:rPr>
                <w:rFonts w:hint="eastAsia" w:ascii="宋体" w:hAnsi="宋体"/>
                <w:b/>
                <w:color w:val="000000"/>
                <w:sz w:val="24"/>
              </w:rPr>
            </w:pPr>
            <w:r>
              <w:rPr>
                <w:rFonts w:hint="eastAsia" w:ascii="宋体" w:hAnsi="宋体"/>
                <w:b/>
                <w:color w:val="000000"/>
                <w:sz w:val="24"/>
              </w:rPr>
            </w:r>
            <w:r/>
          </w:p>
        </w:tc>
      </w:tr>
      <w:tr>
        <w:trPr>
          <w:cantSplit/>
          <w:trHeight w:val="1824"/>
        </w:trPr>
        <w:tc>
          <w:tcPr>
            <w:tcW w:w="1440"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投标报价</w:t>
            </w:r>
            <w:r/>
          </w:p>
          <w:p>
            <w:pPr>
              <w:jc w:val="center"/>
              <w:spacing w:line="360" w:lineRule="auto"/>
              <w:rPr>
                <w:rFonts w:hint="eastAsia" w:ascii="宋体" w:hAnsi="宋体"/>
                <w:color w:val="000000"/>
                <w:sz w:val="24"/>
              </w:rPr>
            </w:pPr>
            <w:r>
              <w:rPr>
                <w:rFonts w:hint="eastAsia" w:ascii="宋体" w:hAnsi="宋体"/>
                <w:color w:val="000000"/>
                <w:sz w:val="24"/>
                <w:lang w:val="en-US" w:eastAsia="zh-CN"/>
              </w:rPr>
              <w:t xml:space="preserve">单</w:t>
            </w:r>
            <w:r>
              <w:rPr>
                <w:rFonts w:hint="eastAsia" w:ascii="宋体" w:hAnsi="宋体"/>
                <w:color w:val="000000"/>
                <w:sz w:val="24"/>
              </w:rPr>
              <w:t xml:space="preserve">价</w:t>
            </w:r>
            <w:r/>
          </w:p>
        </w:tc>
        <w:tc>
          <w:tcPr>
            <w:tcW w:w="7020" w:type="dxa"/>
            <w:vAlign w:val="center"/>
            <w:textDirection w:val="lrTb"/>
            <w:noWrap w:val="false"/>
          </w:tcPr>
          <w:p>
            <w:pPr>
              <w:spacing w:line="360" w:lineRule="auto"/>
              <w:rPr>
                <w:rFonts w:hint="eastAsia" w:ascii="宋体" w:hAnsi="宋体"/>
                <w:color w:val="000000"/>
                <w:sz w:val="24"/>
                <w:u w:val="single"/>
              </w:rPr>
            </w:pPr>
            <w:r>
              <w:rPr>
                <w:rFonts w:hint="eastAsia" w:ascii="宋体" w:hAnsi="宋体"/>
                <w:color w:val="000000"/>
                <w:sz w:val="24"/>
              </w:rPr>
              <w:t xml:space="preserve">（小写）¥ </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元/亩</w:t>
            </w:r>
            <w:r>
              <w:rPr>
                <w:rFonts w:hint="eastAsia" w:ascii="宋体" w:hAnsi="宋体"/>
                <w:color w:val="000000"/>
                <w:sz w:val="24"/>
                <w:u w:val="single"/>
              </w:rPr>
              <w:t xml:space="preserve"> </w:t>
            </w:r>
            <w:r/>
          </w:p>
          <w:p>
            <w:pPr>
              <w:spacing w:line="360" w:lineRule="auto"/>
              <w:rPr>
                <w:rFonts w:hint="eastAsia" w:ascii="宋体" w:hAnsi="宋体"/>
                <w:color w:val="000000"/>
                <w:sz w:val="24"/>
              </w:rPr>
            </w:pPr>
            <w:r>
              <w:rPr>
                <w:rFonts w:hint="eastAsia" w:ascii="宋体" w:hAnsi="宋体"/>
                <w:color w:val="000000"/>
                <w:sz w:val="24"/>
              </w:rPr>
              <w:t xml:space="preserve">（大写）人民币</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万</w:t>
            </w:r>
            <w:r>
              <w:rPr>
                <w:rFonts w:hint="eastAsia" w:ascii="宋体" w:hAnsi="宋体"/>
                <w:color w:val="000000"/>
                <w:sz w:val="24"/>
                <w:u w:val="single"/>
              </w:rPr>
              <w:t xml:space="preserve">  </w:t>
            </w:r>
            <w:r>
              <w:rPr>
                <w:rFonts w:hint="eastAsia" w:ascii="宋体" w:hAnsi="宋体"/>
                <w:color w:val="000000"/>
                <w:sz w:val="24"/>
              </w:rPr>
              <w:t xml:space="preserve">仟</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元/亩</w:t>
            </w:r>
            <w:r/>
          </w:p>
        </w:tc>
      </w:tr>
    </w:tbl>
    <w:p>
      <w:pPr>
        <w:spacing w:line="520" w:lineRule="exact"/>
        <w:rPr>
          <w:rFonts w:hint="eastAsia"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spacing w:line="520" w:lineRule="exact"/>
        <w:rPr>
          <w:rFonts w:hint="eastAsia" w:ascii="宋体" w:hAnsi="宋体"/>
          <w:color w:val="000000"/>
          <w:sz w:val="24"/>
          <w:u w:val="single"/>
        </w:rPr>
      </w:pPr>
      <w:r>
        <w:rPr>
          <w:rFonts w:hint="eastAsia" w:ascii="宋体" w:hAnsi="宋体"/>
          <w:color w:val="000000"/>
          <w:sz w:val="24"/>
          <w:lang w:eastAsia="zh-CN"/>
        </w:rPr>
        <w:t xml:space="preserve">法定代表人</w:t>
      </w:r>
      <w:r>
        <w:rPr>
          <w:rFonts w:hint="eastAsia" w:ascii="宋体" w:hAnsi="宋体"/>
          <w:color w:val="000000"/>
          <w:sz w:val="24"/>
        </w:rPr>
        <w:t xml:space="preserve">签字：</w:t>
      </w:r>
      <w:r>
        <w:rPr>
          <w:rFonts w:hint="eastAsia" w:ascii="宋体" w:hAnsi="宋体"/>
          <w:bCs/>
          <w:color w:val="000000"/>
          <w:sz w:val="24"/>
          <w:u w:val="single"/>
        </w:rPr>
        <w:t xml:space="preserve">（电子签章或电子签字）</w:t>
      </w:r>
      <w:r/>
    </w:p>
    <w:p>
      <w:pPr>
        <w:spacing w:line="440" w:lineRule="exact"/>
        <w:rPr>
          <w:rFonts w:hint="eastAsia" w:ascii="宋体" w:hAnsi="宋体"/>
          <w:color w:val="000000"/>
          <w:sz w:val="24"/>
        </w:rPr>
      </w:pPr>
      <w:r>
        <w:rPr>
          <w:rFonts w:hint="eastAsia" w:ascii="宋体" w:hAnsi="宋体"/>
          <w:color w:val="000000"/>
          <w:sz w:val="24"/>
        </w:rPr>
        <w:t xml:space="preserve">注:</w:t>
      </w:r>
      <w:r/>
    </w:p>
    <w:p>
      <w:pPr>
        <w:ind w:firstLine="235"/>
        <w:spacing w:line="440" w:lineRule="exact"/>
        <w:rPr>
          <w:rFonts w:hint="eastAsia" w:ascii="宋体" w:hAnsi="宋体"/>
          <w:color w:val="000000"/>
          <w:sz w:val="24"/>
        </w:rPr>
      </w:pPr>
      <w:r>
        <w:rPr>
          <w:rFonts w:hint="eastAsia" w:ascii="宋体" w:hAnsi="宋体"/>
          <w:color w:val="000000"/>
          <w:sz w:val="24"/>
        </w:rPr>
        <w:t xml:space="preserve">（1）投标报价总计为招标文件中投标人须知第10条所述内容。</w:t>
      </w:r>
      <w:r/>
    </w:p>
    <w:p>
      <w:pPr>
        <w:ind w:firstLine="235"/>
        <w:spacing w:line="440" w:lineRule="exact"/>
        <w:rPr>
          <w:rFonts w:hint="eastAsia" w:ascii="宋体" w:hAnsi="宋体"/>
          <w:color w:val="000000"/>
          <w:sz w:val="24"/>
        </w:rPr>
      </w:pPr>
      <w:r>
        <w:rPr>
          <w:rFonts w:hint="eastAsia" w:ascii="宋体" w:hAnsi="宋体"/>
          <w:color w:val="000000"/>
          <w:sz w:val="24"/>
        </w:rPr>
        <w:t xml:space="preserve">（2）开标一览表格式不得自行改动。</w:t>
      </w:r>
      <w:bookmarkStart w:id="15" w:name="_Toc136924766"/>
      <w:r/>
      <w:bookmarkEnd w:id="15"/>
      <w:r/>
      <w:bookmarkStart w:id="16" w:name="_Toc157775459"/>
      <w:r/>
      <w:bookmarkEnd w:id="16"/>
      <w:r/>
      <w:r/>
    </w:p>
    <w:p>
      <w:pPr>
        <w:pStyle w:val="763"/>
        <w:ind w:firstLine="2875"/>
        <w:rPr>
          <w:rFonts w:hint="eastAsia" w:hAnsi="宋体"/>
          <w:b/>
          <w:color w:val="000000"/>
          <w:sz w:val="32"/>
          <w:szCs w:val="32"/>
        </w:rPr>
      </w:pPr>
      <w:r/>
      <w:bookmarkStart w:id="17" w:name="_Toc157775468"/>
      <w:r/>
      <w:r/>
    </w:p>
    <w:p>
      <w:pPr>
        <w:pStyle w:val="763"/>
        <w:ind w:firstLine="2875"/>
        <w:rPr>
          <w:rFonts w:hint="eastAsia" w:hAnsi="宋体"/>
          <w:b/>
          <w:color w:val="000000"/>
          <w:sz w:val="32"/>
          <w:szCs w:val="32"/>
        </w:rPr>
      </w:pPr>
      <w:r>
        <w:rPr>
          <w:rFonts w:hint="eastAsia" w:hAnsi="宋体"/>
          <w:b/>
          <w:color w:val="000000"/>
          <w:sz w:val="32"/>
          <w:szCs w:val="32"/>
        </w:rPr>
      </w:r>
      <w:r/>
    </w:p>
    <w:p>
      <w:pPr>
        <w:pStyle w:val="763"/>
        <w:ind w:firstLine="2875"/>
        <w:rPr>
          <w:rFonts w:hint="eastAsia" w:hAnsi="宋体"/>
          <w:b/>
          <w:color w:val="000000"/>
          <w:sz w:val="32"/>
          <w:szCs w:val="32"/>
        </w:rPr>
      </w:pPr>
      <w:r>
        <w:rPr>
          <w:rFonts w:hint="eastAsia" w:hAnsi="宋体"/>
          <w:b/>
          <w:color w:val="000000"/>
          <w:sz w:val="32"/>
          <w:szCs w:val="32"/>
        </w:rPr>
      </w:r>
      <w:r/>
    </w:p>
    <w:p>
      <w:pPr>
        <w:pStyle w:val="763"/>
        <w:ind w:firstLine="2875"/>
        <w:rPr>
          <w:rFonts w:hint="eastAsia" w:hAnsi="宋体"/>
          <w:b/>
          <w:color w:val="000000"/>
          <w:sz w:val="32"/>
          <w:szCs w:val="32"/>
        </w:rPr>
      </w:pPr>
      <w:r>
        <w:rPr>
          <w:rFonts w:hint="eastAsia" w:hAnsi="宋体"/>
          <w:b/>
          <w:color w:val="000000"/>
          <w:sz w:val="32"/>
          <w:szCs w:val="32"/>
        </w:rPr>
      </w:r>
      <w:r/>
    </w:p>
    <w:p>
      <w:pPr>
        <w:pStyle w:val="763"/>
        <w:ind w:firstLine="2875"/>
        <w:rPr>
          <w:rFonts w:hint="eastAsia" w:hAnsi="宋体"/>
          <w:b/>
          <w:color w:val="000000"/>
          <w:sz w:val="32"/>
          <w:szCs w:val="32"/>
        </w:rPr>
      </w:pPr>
      <w:r>
        <w:rPr>
          <w:rFonts w:hint="eastAsia" w:hAnsi="宋体"/>
          <w:b/>
          <w:color w:val="000000"/>
          <w:sz w:val="32"/>
          <w:szCs w:val="32"/>
        </w:rPr>
      </w:r>
      <w:r/>
    </w:p>
    <w:p>
      <w:pPr>
        <w:pStyle w:val="763"/>
        <w:ind w:firstLine="2875"/>
        <w:rPr>
          <w:rFonts w:hint="eastAsia" w:hAnsi="宋体"/>
          <w:b/>
          <w:color w:val="000000"/>
          <w:sz w:val="32"/>
          <w:szCs w:val="32"/>
        </w:rPr>
      </w:pPr>
      <w:r>
        <w:rPr>
          <w:rFonts w:hint="eastAsia" w:hAnsi="宋体"/>
          <w:b/>
          <w:color w:val="000000"/>
          <w:sz w:val="32"/>
          <w:szCs w:val="32"/>
        </w:rPr>
      </w:r>
      <w:r/>
    </w:p>
    <w:p>
      <w:pPr>
        <w:pStyle w:val="763"/>
        <w:ind w:firstLine="2875"/>
        <w:rPr>
          <w:rFonts w:hint="eastAsia" w:hAnsi="宋体"/>
          <w:b/>
          <w:color w:val="000000"/>
          <w:sz w:val="32"/>
          <w:szCs w:val="32"/>
        </w:rPr>
      </w:pPr>
      <w:r>
        <w:rPr>
          <w:rFonts w:hint="eastAsia" w:hAnsi="宋体"/>
          <w:b/>
          <w:color w:val="000000"/>
          <w:sz w:val="32"/>
          <w:szCs w:val="32"/>
        </w:rPr>
      </w:r>
      <w:r/>
    </w:p>
    <w:p>
      <w:pPr>
        <w:pStyle w:val="763"/>
        <w:ind w:firstLine="2875"/>
        <w:rPr>
          <w:rFonts w:hint="eastAsia" w:hAnsi="宋体"/>
          <w:b/>
          <w:color w:val="000000"/>
          <w:sz w:val="32"/>
          <w:szCs w:val="32"/>
        </w:rPr>
      </w:pPr>
      <w:r>
        <w:rPr>
          <w:rFonts w:hint="eastAsia" w:hAnsi="宋体"/>
          <w:b/>
          <w:color w:val="000000"/>
          <w:sz w:val="32"/>
          <w:szCs w:val="32"/>
        </w:rPr>
      </w:r>
      <w:r/>
    </w:p>
    <w:p>
      <w:pPr>
        <w:pStyle w:val="763"/>
        <w:ind w:firstLine="2875"/>
        <w:rPr>
          <w:rFonts w:hint="eastAsia" w:hAnsi="宋体"/>
          <w:b/>
          <w:color w:val="000000"/>
          <w:sz w:val="32"/>
          <w:szCs w:val="32"/>
        </w:rPr>
      </w:pPr>
      <w:r>
        <w:rPr>
          <w:rFonts w:hint="eastAsia" w:hAnsi="宋体"/>
          <w:b/>
          <w:color w:val="000000"/>
          <w:sz w:val="32"/>
          <w:szCs w:val="32"/>
        </w:rPr>
      </w:r>
      <w:r/>
    </w:p>
    <w:p>
      <w:pPr>
        <w:pStyle w:val="763"/>
        <w:ind w:firstLine="2875"/>
        <w:rPr>
          <w:rFonts w:hint="eastAsia" w:hAnsi="宋体"/>
          <w:b/>
          <w:color w:val="000000"/>
          <w:sz w:val="32"/>
          <w:szCs w:val="32"/>
        </w:rPr>
      </w:pPr>
      <w:r>
        <w:rPr>
          <w:rFonts w:hint="eastAsia" w:hAnsi="宋体"/>
          <w:b/>
          <w:color w:val="000000"/>
          <w:sz w:val="32"/>
          <w:szCs w:val="32"/>
        </w:rPr>
      </w:r>
      <w:r/>
    </w:p>
    <w:p>
      <w:pPr>
        <w:pStyle w:val="763"/>
        <w:ind w:firstLine="2875"/>
        <w:rPr>
          <w:rFonts w:hint="eastAsia" w:hAnsi="宋体"/>
          <w:b/>
          <w:color w:val="000000"/>
          <w:sz w:val="32"/>
          <w:szCs w:val="32"/>
        </w:rPr>
      </w:pPr>
      <w:r>
        <w:rPr>
          <w:rFonts w:hint="eastAsia" w:hAnsi="宋体"/>
          <w:b/>
          <w:color w:val="000000"/>
          <w:sz w:val="32"/>
          <w:szCs w:val="32"/>
        </w:rPr>
      </w:r>
      <w:r/>
    </w:p>
    <w:p>
      <w:pPr>
        <w:pStyle w:val="763"/>
        <w:ind w:firstLine="2875"/>
        <w:rPr>
          <w:rFonts w:hint="eastAsia" w:hAnsi="宋体"/>
          <w:b/>
          <w:color w:val="000000"/>
          <w:sz w:val="32"/>
          <w:szCs w:val="32"/>
        </w:rPr>
      </w:pPr>
      <w:r>
        <w:rPr>
          <w:rFonts w:hint="eastAsia" w:hAnsi="宋体"/>
          <w:b/>
          <w:color w:val="000000"/>
          <w:sz w:val="32"/>
          <w:szCs w:val="32"/>
        </w:rPr>
      </w:r>
      <w:r/>
    </w:p>
    <w:p>
      <w:pPr>
        <w:pStyle w:val="763"/>
        <w:ind w:firstLine="2875"/>
        <w:rPr>
          <w:rFonts w:hint="eastAsia" w:hAnsi="宋体"/>
          <w:b/>
          <w:color w:val="000000"/>
          <w:sz w:val="32"/>
          <w:szCs w:val="32"/>
        </w:rPr>
      </w:pPr>
      <w:r>
        <w:rPr>
          <w:rFonts w:hint="eastAsia" w:hAnsi="宋体"/>
          <w:b/>
          <w:color w:val="000000"/>
          <w:sz w:val="32"/>
          <w:szCs w:val="32"/>
        </w:rPr>
      </w:r>
      <w:r/>
    </w:p>
    <w:p>
      <w:pPr>
        <w:pStyle w:val="722"/>
        <w:numPr>
          <w:ilvl w:val="0"/>
          <w:numId w:val="0"/>
        </w:numPr>
        <w:ind w:left="840"/>
        <w:jc w:val="center"/>
        <w:spacing w:before="0" w:after="0" w:line="300" w:lineRule="auto"/>
        <w:rPr>
          <w:rFonts w:hint="eastAsia" w:ascii="宋体" w:hAnsi="宋体" w:eastAsia="宋体"/>
          <w:bCs/>
          <w:sz w:val="28"/>
          <w:szCs w:val="28"/>
        </w:rPr>
      </w:pPr>
      <w:r/>
      <w:bookmarkStart w:id="18" w:name="_Toc150780505"/>
      <w:r/>
      <w:r/>
    </w:p>
    <w:p>
      <w:pPr>
        <w:pStyle w:val="734"/>
        <w:rPr>
          <w:rFonts w:hint="eastAsia" w:ascii="宋体" w:hAnsi="宋体" w:eastAsia="宋体"/>
          <w:bCs/>
          <w:sz w:val="28"/>
          <w:szCs w:val="28"/>
        </w:rPr>
      </w:pPr>
      <w:r>
        <w:rPr>
          <w:rFonts w:hint="eastAsia" w:ascii="宋体" w:hAnsi="宋体" w:eastAsia="宋体"/>
          <w:bCs/>
          <w:sz w:val="28"/>
          <w:szCs w:val="28"/>
        </w:rPr>
      </w:r>
      <w:r/>
    </w:p>
    <w:p>
      <w:pPr>
        <w:pStyle w:val="734"/>
        <w:rPr>
          <w:rFonts w:hint="eastAsia" w:ascii="宋体" w:hAnsi="宋体" w:eastAsia="宋体"/>
          <w:bCs/>
          <w:sz w:val="28"/>
          <w:szCs w:val="28"/>
        </w:rPr>
      </w:pPr>
      <w:r>
        <w:rPr>
          <w:rFonts w:hint="eastAsia" w:ascii="宋体" w:hAnsi="宋体" w:eastAsia="宋体"/>
          <w:bCs/>
          <w:sz w:val="28"/>
          <w:szCs w:val="28"/>
        </w:rPr>
      </w:r>
      <w:r/>
    </w:p>
    <w:p>
      <w:pPr>
        <w:pStyle w:val="734"/>
        <w:rPr>
          <w:rFonts w:hint="eastAsia" w:ascii="宋体" w:hAnsi="宋体" w:eastAsia="宋体"/>
          <w:bCs/>
          <w:sz w:val="28"/>
          <w:szCs w:val="28"/>
        </w:rPr>
      </w:pPr>
      <w:r>
        <w:rPr>
          <w:rFonts w:hint="eastAsia" w:ascii="宋体" w:hAnsi="宋体" w:eastAsia="宋体"/>
          <w:bCs/>
          <w:sz w:val="28"/>
          <w:szCs w:val="28"/>
        </w:rPr>
      </w:r>
      <w:r/>
    </w:p>
    <w:p>
      <w:pPr>
        <w:pStyle w:val="734"/>
        <w:rPr>
          <w:rFonts w:hint="eastAsia" w:ascii="宋体" w:hAnsi="宋体" w:eastAsia="宋体"/>
          <w:bCs/>
          <w:sz w:val="28"/>
          <w:szCs w:val="28"/>
        </w:rPr>
      </w:pPr>
      <w:r>
        <w:rPr>
          <w:rFonts w:hint="eastAsia" w:ascii="宋体" w:hAnsi="宋体" w:eastAsia="宋体"/>
          <w:bCs/>
          <w:sz w:val="28"/>
          <w:szCs w:val="28"/>
        </w:rPr>
      </w:r>
      <w:r/>
    </w:p>
    <w:p>
      <w:pPr>
        <w:pStyle w:val="722"/>
        <w:numPr>
          <w:ilvl w:val="0"/>
          <w:numId w:val="0"/>
        </w:numPr>
        <w:ind w:left="840"/>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t xml:space="preserve">三、</w:t>
      </w:r>
      <w:bookmarkEnd w:id="18"/>
      <w:r>
        <w:rPr>
          <w:rFonts w:hint="eastAsia" w:ascii="宋体" w:hAnsi="宋体" w:eastAsia="宋体"/>
          <w:bCs/>
          <w:sz w:val="28"/>
          <w:szCs w:val="28"/>
        </w:rPr>
        <w:t xml:space="preserve">分项报价表</w:t>
      </w:r>
      <w:r/>
    </w:p>
    <w:tbl>
      <w:tblPr>
        <w:tblStyle w:val="731"/>
        <w:tblW w:w="86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1560"/>
        <w:gridCol w:w="1559"/>
        <w:gridCol w:w="1701"/>
        <w:gridCol w:w="985"/>
      </w:tblGrid>
      <w:tr>
        <w:trPr>
          <w:trHeight w:val="624"/>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序号</w:t>
            </w:r>
            <w:r/>
          </w:p>
        </w:tc>
        <w:tc>
          <w:tcPr>
            <w:tcW w:w="2126"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服务（项目）名称</w:t>
            </w:r>
            <w:r/>
          </w:p>
        </w:tc>
        <w:tc>
          <w:tcPr>
            <w:tcW w:w="1560"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费用构成</w:t>
            </w:r>
            <w:r/>
          </w:p>
        </w:tc>
        <w:tc>
          <w:tcPr>
            <w:tcW w:w="155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单价 </w:t>
            </w:r>
            <w:r/>
          </w:p>
        </w:tc>
        <w:tc>
          <w:tcPr>
            <w:tcW w:w="1701"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总价 </w:t>
            </w:r>
            <w:r/>
          </w:p>
        </w:tc>
        <w:tc>
          <w:tcPr>
            <w:tcW w:w="985" w:type="dxa"/>
            <w:vAlign w:val="center"/>
            <w:textDirection w:val="lrTb"/>
            <w:noWrap w:val="false"/>
          </w:tcPr>
          <w:p>
            <w:pPr>
              <w:ind w:firstLine="120"/>
              <w:spacing w:line="440" w:lineRule="exact"/>
              <w:rPr>
                <w:rFonts w:hint="eastAsia" w:ascii="宋体" w:hAnsi="宋体"/>
                <w:sz w:val="24"/>
              </w:rPr>
            </w:pPr>
            <w:r>
              <w:rPr>
                <w:rFonts w:hint="eastAsia" w:ascii="宋体" w:hAnsi="宋体"/>
                <w:sz w:val="24"/>
              </w:rPr>
              <w:t xml:space="preserve">备注</w:t>
            </w:r>
            <w:r/>
          </w:p>
        </w:tc>
      </w:tr>
      <w:tr>
        <w:trPr>
          <w:trHeight w:val="624"/>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1</w:t>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textDirection w:val="lrTb"/>
            <w:noWrap w:val="false"/>
          </w:tcPr>
          <w:p>
            <w:pPr>
              <w:ind w:firstLine="475"/>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ind w:firstLine="475"/>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2</w:t>
            </w:r>
            <w:r/>
          </w:p>
        </w:tc>
        <w:tc>
          <w:tcPr>
            <w:tcW w:w="2126"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559" w:type="dxa"/>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701"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985"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3</w:t>
            </w:r>
            <w:r/>
          </w:p>
        </w:tc>
        <w:tc>
          <w:tcPr>
            <w:tcW w:w="2126" w:type="dxa"/>
            <w:vAlign w:val="center"/>
            <w:textDirection w:val="lrTb"/>
            <w:noWrap w:val="false"/>
          </w:tcPr>
          <w:p>
            <w:pPr>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560"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559" w:type="dxa"/>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701"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985"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sz w:val="24"/>
                <w:lang w:eastAsia="zh-CN"/>
              </w:rPr>
            </w:pPr>
            <w:r>
              <w:rPr>
                <w:rFonts w:hint="eastAsia" w:ascii="宋体" w:hAnsi="宋体"/>
                <w:sz w:val="24"/>
                <w:lang w:val="en-US" w:eastAsia="zh-CN"/>
              </w:rPr>
              <w:t xml:space="preserve">4</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560"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559" w:type="dxa"/>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701"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985"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sz w:val="24"/>
                <w:lang w:eastAsia="zh-CN"/>
              </w:rPr>
            </w:pPr>
            <w:r>
              <w:rPr>
                <w:rFonts w:hint="eastAsia" w:ascii="宋体" w:hAnsi="宋体"/>
                <w:sz w:val="24"/>
                <w:lang w:val="en-US" w:eastAsia="zh-CN"/>
              </w:rPr>
              <w:t xml:space="preserve">5</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560"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559" w:type="dxa"/>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701"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985"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hint="eastAsia" w:ascii="宋体" w:hAnsi="宋体"/>
                <w:sz w:val="24"/>
              </w:rPr>
            </w:pPr>
            <w:r>
              <w:rPr>
                <w:rFonts w:ascii="宋体" w:hAnsi="宋体"/>
                <w:sz w:val="24"/>
              </w:rPr>
              <w:t xml:space="preserve">…</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hint="eastAsia" w:ascii="楷体_GB2312" w:hAnsi="楷体" w:eastAsia="楷体_GB2312" w:cs="仿宋_GB2312"/>
                <w:sz w:val="24"/>
              </w:rPr>
            </w:pPr>
            <w:r>
              <w:rPr>
                <w:rFonts w:ascii="楷体_GB2312" w:hAnsi="楷体" w:eastAsia="楷体_GB2312" w:cs="仿宋_GB2312"/>
                <w:sz w:val="24"/>
              </w:rPr>
              <w:t xml:space="preserve">…</w:t>
            </w:r>
            <w:r/>
          </w:p>
        </w:tc>
        <w:tc>
          <w:tcPr>
            <w:tcW w:w="1560"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559" w:type="dxa"/>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701"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985"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560"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559" w:type="dxa"/>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701"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985"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560"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559" w:type="dxa"/>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701"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985"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560"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559" w:type="dxa"/>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701"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985"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r>
      <w:tr>
        <w:trPr>
          <w:trHeight w:val="624"/>
        </w:trPr>
        <w:tc>
          <w:tcPr>
            <w:gridSpan w:val="3"/>
            <w:tcW w:w="4395" w:type="dxa"/>
            <w:vAlign w:val="center"/>
            <w:textDirection w:val="lrTb"/>
            <w:noWrap w:val="false"/>
          </w:tcPr>
          <w:p>
            <w:pPr>
              <w:jc w:val="center"/>
              <w:spacing w:line="320" w:lineRule="exact"/>
              <w:rPr>
                <w:rFonts w:hint="eastAsia" w:ascii="宋体" w:hAnsi="宋体"/>
                <w:sz w:val="24"/>
              </w:rPr>
            </w:pPr>
            <w:r>
              <w:rPr>
                <w:rFonts w:hint="eastAsia" w:ascii="宋体" w:hAnsi="宋体"/>
                <w:sz w:val="24"/>
              </w:rPr>
              <w:t xml:space="preserve">合          计</w:t>
            </w:r>
            <w:r/>
          </w:p>
        </w:tc>
        <w:tc>
          <w:tcPr>
            <w:tcW w:w="1559"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701"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985" w:type="dxa"/>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r>
    </w:tbl>
    <w:p>
      <w:pPr>
        <w:ind w:firstLine="480"/>
        <w:jc w:val="both"/>
        <w:keepLines w:val="0"/>
        <w:keepNext w:val="0"/>
        <w:pageBreakBefore w:val="0"/>
        <w:spacing w:line="44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投标人：</w:t>
      </w:r>
      <w:r>
        <w:rPr>
          <w:rFonts w:hint="eastAsia" w:ascii="宋体" w:hAnsi="宋体" w:eastAsia="宋体" w:cs="Times New Roman"/>
          <w:sz w:val="24"/>
          <w:szCs w:val="24"/>
          <w:highlight w:val="none"/>
          <w:u w:val="single"/>
          <w:lang w:val="en-US" w:eastAsia="zh-CN" w:bidi="ar-SA"/>
        </w:rPr>
        <w:t xml:space="preserve">     （电子签章）     </w:t>
      </w:r>
      <w:r>
        <w:rPr>
          <w:rFonts w:hint="eastAsia" w:ascii="宋体" w:hAnsi="宋体" w:eastAsia="宋体" w:cs="Times New Roman"/>
          <w:sz w:val="24"/>
          <w:szCs w:val="24"/>
          <w:highlight w:val="none"/>
          <w:lang w:val="en-US" w:eastAsia="zh-CN" w:bidi="ar-SA"/>
        </w:rPr>
        <w:t xml:space="preserve">  </w:t>
      </w:r>
      <w:r/>
    </w:p>
    <w:p>
      <w:pPr>
        <w:ind w:firstLine="480"/>
        <w:jc w:val="both"/>
        <w:keepLines w:val="0"/>
        <w:keepNext w:val="0"/>
        <w:pageBreakBefore w:val="0"/>
        <w:spacing w:line="440" w:lineRule="exact"/>
        <w:widowControl w:val="off"/>
        <w:rPr>
          <w:rFonts w:hint="eastAsia"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lang w:val="en-US" w:eastAsia="zh-CN" w:bidi="ar-SA"/>
        </w:rPr>
        <w:t xml:space="preserve">法定代表人签字：</w:t>
      </w:r>
      <w:r>
        <w:rPr>
          <w:rFonts w:hint="eastAsia" w:ascii="宋体" w:hAnsi="宋体" w:eastAsia="宋体" w:cs="Times New Roman"/>
          <w:sz w:val="24"/>
          <w:szCs w:val="24"/>
          <w:highlight w:val="none"/>
          <w:u w:val="single"/>
          <w:lang w:val="en-US" w:eastAsia="zh-CN" w:bidi="ar-SA"/>
        </w:rPr>
        <w:t xml:space="preserve">（电子签章或电子签字）  </w:t>
      </w:r>
      <w:r/>
    </w:p>
    <w:p>
      <w:pPr>
        <w:pStyle w:val="752"/>
        <w:rPr>
          <w:rFonts w:hint="default"/>
          <w:lang w:val="en-US" w:eastAsia="zh-CN"/>
        </w:rPr>
      </w:pPr>
      <w:r>
        <w:rPr>
          <w:rFonts w:hint="default"/>
          <w:lang w:val="en-US" w:eastAsia="zh-CN"/>
        </w:rPr>
      </w:r>
      <w:r/>
    </w:p>
    <w:p>
      <w:pPr>
        <w:ind w:firstLine="480"/>
        <w:jc w:val="both"/>
        <w:keepLines w:val="0"/>
        <w:keepNext w:val="0"/>
        <w:pageBreakBefore w:val="0"/>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注：</w:t>
      </w:r>
      <w:r>
        <w:rPr>
          <w:rFonts w:hint="eastAsia" w:ascii="宋体" w:hAnsi="宋体" w:eastAsia="宋体" w:cs="Times New Roman"/>
          <w:sz w:val="24"/>
          <w:szCs w:val="24"/>
          <w:lang w:val="en-US" w:eastAsia="zh-CN" w:bidi="ar-SA"/>
        </w:rPr>
        <w:t xml:space="preserve">（1）此表为表样，行数可自行添加，但表式不变。</w:t>
      </w:r>
      <w:r/>
    </w:p>
    <w:p>
      <w:pPr>
        <w:ind w:firstLine="480"/>
        <w:jc w:val="both"/>
        <w:keepLines w:val="0"/>
        <w:keepNext w:val="0"/>
        <w:pageBreakBefore w:val="0"/>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w:t>
      </w:r>
      <w:r>
        <w:rPr>
          <w:rFonts w:hint="eastAsia" w:ascii="宋体" w:hAnsi="宋体" w:eastAsia="宋体" w:cs="Times New Roman"/>
          <w:sz w:val="24"/>
          <w:szCs w:val="24"/>
          <w:highlight w:val="none"/>
          <w:lang w:val="en-US" w:eastAsia="zh-CN" w:bidi="ar-SA"/>
        </w:rPr>
        <w:t xml:space="preserve">上述表中的单价应包括全部服务的价格及相关税费、保险费用、人员支出、培训、售后服务等其他相关的所有费用。</w:t>
      </w:r>
      <w:r/>
    </w:p>
    <w:p>
      <w:pPr>
        <w:ind w:firstLine="480"/>
        <w:jc w:val="both"/>
        <w:keepLines w:val="0"/>
        <w:keepNext w:val="0"/>
        <w:pageBreakBefore w:val="0"/>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（3）如果单价和总价不符时，以单价为准。</w:t>
      </w:r>
      <w:r/>
    </w:p>
    <w:p>
      <w:pPr>
        <w:pStyle w:val="763"/>
        <w:ind w:left="-178" w:firstLine="354"/>
        <w:spacing w:line="440" w:lineRule="exact"/>
        <w:rPr>
          <w:rFonts w:hint="eastAsia" w:hAnsi="宋体"/>
          <w:b/>
          <w:bCs/>
          <w:sz w:val="24"/>
        </w:rPr>
      </w:pPr>
      <w:r>
        <w:rPr>
          <w:rFonts w:hint="eastAsia" w:hAnsi="宋体"/>
          <w:b/>
          <w:bCs/>
          <w:sz w:val="24"/>
        </w:rPr>
      </w:r>
      <w:r/>
    </w:p>
    <w:p>
      <w:pPr>
        <w:pStyle w:val="763"/>
        <w:ind w:left="-178" w:firstLine="354"/>
        <w:spacing w:line="440" w:lineRule="exact"/>
        <w:rPr>
          <w:rFonts w:hint="eastAsia" w:hAnsi="宋体"/>
          <w:b/>
          <w:bCs/>
          <w:sz w:val="24"/>
        </w:rPr>
      </w:pPr>
      <w:r>
        <w:rPr>
          <w:rFonts w:hint="eastAsia" w:hAnsi="宋体"/>
          <w:b/>
          <w:bCs/>
          <w:sz w:val="24"/>
        </w:rPr>
      </w:r>
      <w:r/>
    </w:p>
    <w:p>
      <w:pPr>
        <w:pStyle w:val="763"/>
        <w:ind w:left="-178" w:firstLine="354"/>
        <w:spacing w:line="440" w:lineRule="exact"/>
        <w:rPr>
          <w:rFonts w:hint="eastAsia" w:hAnsi="宋体"/>
          <w:b/>
          <w:bCs/>
          <w:sz w:val="24"/>
        </w:rPr>
      </w:pPr>
      <w:r>
        <w:rPr>
          <w:rFonts w:hint="eastAsia" w:hAnsi="宋体"/>
          <w:b/>
          <w:bCs/>
          <w:sz w:val="24"/>
        </w:rPr>
      </w:r>
      <w:r/>
    </w:p>
    <w:p>
      <w:pPr>
        <w:pStyle w:val="763"/>
        <w:ind w:left="-178" w:firstLine="354"/>
        <w:spacing w:line="440" w:lineRule="exact"/>
        <w:rPr>
          <w:rFonts w:hint="eastAsia" w:hAnsi="宋体"/>
          <w:b/>
          <w:bCs/>
          <w:sz w:val="24"/>
        </w:rPr>
      </w:pPr>
      <w:r>
        <w:rPr>
          <w:rFonts w:hint="eastAsia" w:hAnsi="宋体"/>
          <w:b/>
          <w:bCs/>
          <w:sz w:val="24"/>
        </w:rPr>
      </w:r>
      <w:r/>
    </w:p>
    <w:p>
      <w:pPr>
        <w:pStyle w:val="722"/>
        <w:numPr>
          <w:ilvl w:val="0"/>
          <w:numId w:val="0"/>
        </w:numPr>
        <w:ind w:left="0"/>
        <w:jc w:val="left"/>
        <w:spacing w:before="0" w:after="0" w:line="300" w:lineRule="auto"/>
        <w:rPr>
          <w:rFonts w:hint="eastAsia" w:ascii="宋体" w:hAnsi="宋体" w:eastAsia="宋体"/>
          <w:sz w:val="28"/>
          <w:szCs w:val="28"/>
        </w:rPr>
      </w:pPr>
      <w:r/>
      <w:bookmarkStart w:id="19" w:name="_Toc150780506"/>
      <w:r/>
      <w:r/>
    </w:p>
    <w:p>
      <w:pPr>
        <w:pStyle w:val="722"/>
        <w:numPr>
          <w:ilvl w:val="0"/>
          <w:numId w:val="0"/>
        </w:numPr>
        <w:ind w:left="840"/>
        <w:jc w:val="center"/>
        <w:spacing w:before="0" w:after="0" w:line="300" w:lineRule="auto"/>
        <w:rPr>
          <w:rFonts w:hint="eastAsia" w:ascii="宋体" w:hAnsi="宋体" w:eastAsia="宋体"/>
          <w:sz w:val="28"/>
          <w:szCs w:val="28"/>
        </w:rPr>
      </w:pPr>
      <w:r>
        <w:rPr>
          <w:highlight w:val="none"/>
        </w:rPr>
      </w:r>
      <w:r>
        <w:rPr>
          <w:highlight w:val="none"/>
        </w:rPr>
      </w:r>
    </w:p>
    <w:p>
      <w:pPr>
        <w:pStyle w:val="722"/>
        <w:numPr>
          <w:ilvl w:val="0"/>
          <w:numId w:val="0"/>
        </w:numPr>
        <w:ind w:left="840"/>
        <w:jc w:val="center"/>
        <w:spacing w:before="0" w:after="0" w:line="300" w:lineRule="auto"/>
        <w:rPr>
          <w:highlight w:val="none"/>
        </w:rPr>
      </w:pPr>
      <w:r>
        <w:rPr>
          <w:highlight w:val="none"/>
        </w:rPr>
      </w:r>
      <w:r>
        <w:rPr>
          <w:highlight w:val="none"/>
        </w:rPr>
      </w:r>
    </w:p>
    <w:p>
      <w:pPr>
        <w:pStyle w:val="722"/>
        <w:numPr>
          <w:ilvl w:val="0"/>
          <w:numId w:val="0"/>
        </w:numPr>
        <w:ind w:left="840"/>
        <w:jc w:val="center"/>
        <w:spacing w:before="0" w:after="0" w:line="300" w:lineRule="auto"/>
        <w:rPr>
          <w:highlight w:val="none"/>
        </w:rPr>
      </w:pPr>
      <w:r>
        <w:rPr>
          <w:highlight w:val="none"/>
        </w:rPr>
      </w:r>
      <w:r>
        <w:rPr>
          <w:highlight w:val="none"/>
        </w:rPr>
      </w:r>
    </w:p>
    <w:p>
      <w:pPr>
        <w:pStyle w:val="722"/>
        <w:numPr>
          <w:ilvl w:val="0"/>
          <w:numId w:val="0"/>
        </w:numPr>
        <w:ind w:left="840"/>
        <w:jc w:val="center"/>
        <w:spacing w:before="0" w:after="0" w:line="300" w:lineRule="auto"/>
        <w:rPr>
          <w:highlight w:val="none"/>
        </w:rPr>
      </w:pPr>
      <w:r>
        <w:rPr>
          <w:rFonts w:hint="eastAsia" w:ascii="宋体" w:hAnsi="宋体" w:eastAsia="宋体"/>
          <w:bCs/>
          <w:sz w:val="28"/>
          <w:szCs w:val="28"/>
        </w:rPr>
        <w:t xml:space="preserve">四、拟派项目负责人及主要人员基本情况表</w:t>
      </w:r>
      <w:bookmarkEnd w:id="19"/>
      <w:r/>
      <w:r/>
    </w:p>
    <w:tbl>
      <w:tblPr>
        <w:tblStyle w:val="7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jc w:val="center"/>
              <w:rPr>
                <w:rFonts w:hint="eastAsia" w:ascii="宋体" w:hAnsi="宋体"/>
                <w:sz w:val="24"/>
              </w:rPr>
            </w:pPr>
            <w:r>
              <w:rPr>
                <w:rFonts w:hint="eastAsia" w:ascii="宋体" w:hAnsi="宋体"/>
                <w:sz w:val="24"/>
              </w:rPr>
              <w:t xml:space="preserve">人员岗位</w:t>
            </w:r>
            <w:r/>
          </w:p>
        </w:tc>
        <w:tc>
          <w:tcPr>
            <w:tcW w:w="1111" w:type="dxa"/>
            <w:vAlign w:val="center"/>
            <w:textDirection w:val="lrTb"/>
            <w:noWrap w:val="false"/>
          </w:tcPr>
          <w:p>
            <w:pPr>
              <w:jc w:val="center"/>
              <w:rPr>
                <w:rFonts w:hint="eastAsia" w:ascii="宋体" w:hAnsi="宋体"/>
                <w:sz w:val="24"/>
              </w:rPr>
            </w:pPr>
            <w:r>
              <w:rPr>
                <w:rFonts w:hint="eastAsia" w:ascii="宋体" w:hAnsi="宋体"/>
                <w:sz w:val="24"/>
              </w:rPr>
              <w:t xml:space="preserve">姓名</w:t>
            </w:r>
            <w:r/>
          </w:p>
        </w:tc>
        <w:tc>
          <w:tcPr>
            <w:tcW w:w="1112" w:type="dxa"/>
            <w:vAlign w:val="center"/>
            <w:textDirection w:val="lrTb"/>
            <w:noWrap w:val="false"/>
          </w:tcPr>
          <w:p>
            <w:pPr>
              <w:jc w:val="center"/>
              <w:rPr>
                <w:rFonts w:hint="eastAsia" w:ascii="宋体" w:hAnsi="宋体"/>
                <w:sz w:val="24"/>
              </w:rPr>
            </w:pPr>
            <w:r>
              <w:rPr>
                <w:rFonts w:hint="eastAsia" w:ascii="宋体" w:hAnsi="宋体"/>
                <w:sz w:val="24"/>
              </w:rPr>
              <w:t xml:space="preserve">性别</w:t>
            </w:r>
            <w:r/>
          </w:p>
        </w:tc>
        <w:tc>
          <w:tcPr>
            <w:tcW w:w="1471" w:type="dxa"/>
            <w:vAlign w:val="center"/>
            <w:textDirection w:val="lrTb"/>
            <w:noWrap w:val="false"/>
          </w:tcPr>
          <w:p>
            <w:pPr>
              <w:rPr>
                <w:rFonts w:hint="eastAsia" w:ascii="宋体" w:hAnsi="宋体"/>
                <w:sz w:val="24"/>
              </w:rPr>
            </w:pPr>
            <w:r>
              <w:rPr>
                <w:rFonts w:hint="eastAsia" w:ascii="宋体" w:hAnsi="宋体"/>
                <w:sz w:val="24"/>
              </w:rPr>
              <w:t xml:space="preserve">所学专业</w:t>
            </w:r>
            <w:r/>
          </w:p>
        </w:tc>
        <w:tc>
          <w:tcPr>
            <w:tcW w:w="1471" w:type="dxa"/>
            <w:vAlign w:val="center"/>
            <w:textDirection w:val="lrTb"/>
            <w:noWrap w:val="false"/>
          </w:tcPr>
          <w:p>
            <w:pPr>
              <w:jc w:val="center"/>
              <w:rPr>
                <w:rFonts w:hint="eastAsia" w:ascii="宋体" w:hAnsi="宋体"/>
                <w:sz w:val="24"/>
              </w:rPr>
            </w:pPr>
            <w:r>
              <w:rPr>
                <w:rFonts w:hint="eastAsia" w:ascii="宋体" w:hAnsi="宋体"/>
                <w:sz w:val="24"/>
              </w:rPr>
              <w:t xml:space="preserve">资格证书</w:t>
            </w:r>
            <w:r/>
          </w:p>
          <w:p>
            <w:pPr>
              <w:jc w:val="center"/>
              <w:rPr>
                <w:rFonts w:hint="eastAsia" w:ascii="宋体" w:hAnsi="宋体"/>
                <w:sz w:val="24"/>
              </w:rPr>
            </w:pPr>
            <w:r>
              <w:rPr>
                <w:rFonts w:hint="eastAsia" w:ascii="宋体" w:hAnsi="宋体"/>
                <w:sz w:val="24"/>
              </w:rPr>
              <w:t xml:space="preserve">证书编号</w:t>
            </w:r>
            <w:r/>
          </w:p>
        </w:tc>
        <w:tc>
          <w:tcPr>
            <w:tcW w:w="1471" w:type="dxa"/>
            <w:vAlign w:val="center"/>
            <w:textDirection w:val="lrTb"/>
            <w:noWrap w:val="false"/>
          </w:tcPr>
          <w:p>
            <w:pPr>
              <w:jc w:val="center"/>
              <w:rPr>
                <w:rFonts w:hint="eastAsia" w:ascii="宋体" w:hAnsi="宋体"/>
                <w:sz w:val="24"/>
              </w:rPr>
            </w:pPr>
            <w:r>
              <w:rPr>
                <w:rFonts w:hint="eastAsia" w:ascii="宋体" w:hAnsi="宋体"/>
                <w:sz w:val="24"/>
              </w:rPr>
              <w:t xml:space="preserve">现任职务</w:t>
            </w:r>
            <w:r/>
          </w:p>
          <w:p>
            <w:pPr>
              <w:jc w:val="center"/>
              <w:rPr>
                <w:rFonts w:hint="eastAsia" w:ascii="宋体" w:hAnsi="宋体"/>
                <w:sz w:val="24"/>
              </w:rPr>
            </w:pPr>
            <w:r>
              <w:rPr>
                <w:rFonts w:hint="eastAsia" w:ascii="宋体" w:hAnsi="宋体"/>
                <w:sz w:val="24"/>
              </w:rPr>
              <w:t xml:space="preserve">及职称</w:t>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1、项目负责人</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2、</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3、</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4、</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5、</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6、</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7、</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8、</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9、</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10、</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11、</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bl>
    <w:p>
      <w:pPr>
        <w:jc w:val="center"/>
        <w:rPr>
          <w:rFonts w:hint="eastAsia" w:ascii="宋体" w:hAnsi="宋体"/>
          <w:b/>
          <w:sz w:val="24"/>
        </w:rPr>
      </w:pPr>
      <w:r>
        <w:rPr>
          <w:rFonts w:hint="eastAsia" w:ascii="宋体" w:hAnsi="宋体"/>
          <w:b/>
          <w:sz w:val="24"/>
        </w:rPr>
      </w:r>
      <w:r/>
    </w:p>
    <w:p>
      <w:pPr>
        <w:ind w:left="-359" w:firstLine="648"/>
        <w:spacing w:line="520" w:lineRule="exact"/>
        <w:rPr>
          <w:rFonts w:hint="eastAsia" w:ascii="宋体" w:hAnsi="宋体"/>
          <w:sz w:val="24"/>
        </w:rPr>
      </w:pPr>
      <w:r>
        <w:rPr>
          <w:rFonts w:hint="eastAsia" w:ascii="宋体" w:hAnsi="宋体"/>
          <w:sz w:val="24"/>
        </w:rPr>
        <w:t xml:space="preserve">投标人：</w:t>
      </w:r>
      <w:r>
        <w:rPr>
          <w:rFonts w:hint="eastAsia" w:ascii="宋体" w:hAnsi="宋体"/>
          <w:sz w:val="24"/>
          <w:u w:val="single"/>
        </w:rPr>
        <w:t xml:space="preserve">     （电子签章）     </w:t>
      </w:r>
      <w:r/>
    </w:p>
    <w:p>
      <w:pPr>
        <w:ind w:firstLine="324"/>
        <w:spacing w:line="440" w:lineRule="exact"/>
        <w:rPr>
          <w:rFonts w:hint="eastAsia" w:ascii="宋体" w:hAnsi="宋体"/>
          <w:b/>
          <w:bCs/>
          <w:color w:val="000000"/>
          <w:sz w:val="24"/>
        </w:rPr>
      </w:pPr>
      <w:r>
        <w:rPr>
          <w:rFonts w:hint="eastAsia" w:ascii="宋体" w:hAnsi="宋体"/>
          <w:sz w:val="24"/>
          <w:lang w:eastAsia="zh-CN"/>
        </w:rPr>
        <w:t xml:space="preserve">法定代表人</w:t>
      </w:r>
      <w:r>
        <w:rPr>
          <w:rFonts w:hint="eastAsia" w:ascii="宋体" w:hAnsi="宋体"/>
          <w:sz w:val="24"/>
        </w:rPr>
        <w:t xml:space="preserve">签字：</w:t>
      </w:r>
      <w:r>
        <w:rPr>
          <w:rFonts w:hint="eastAsia" w:ascii="宋体" w:hAnsi="宋体"/>
          <w:sz w:val="24"/>
          <w:u w:val="single"/>
        </w:rPr>
        <w:t xml:space="preserve"> </w:t>
      </w:r>
      <w:r>
        <w:rPr>
          <w:rFonts w:hint="eastAsia" w:ascii="宋体" w:hAnsi="宋体"/>
          <w:bCs/>
          <w:sz w:val="24"/>
          <w:u w:val="single"/>
        </w:rPr>
        <w:t xml:space="preserve">（电子签章或电子签字）</w:t>
      </w:r>
      <w:r/>
    </w:p>
    <w:p>
      <w:pPr>
        <w:pStyle w:val="757"/>
        <w:ind w:left="0" w:right="34"/>
        <w:spacing w:before="120" w:line="440" w:lineRule="exact"/>
        <w:rPr>
          <w:rFonts w:hint="eastAsia" w:ascii="宋体" w:hAnsi="宋体"/>
          <w:b/>
          <w:bCs/>
          <w:color w:val="000000"/>
          <w:sz w:val="32"/>
        </w:rPr>
      </w:pPr>
      <w:r>
        <w:rPr>
          <w:rFonts w:hint="eastAsia" w:ascii="宋体" w:hAnsi="宋体"/>
          <w:b/>
          <w:bCs/>
          <w:color w:val="000000"/>
          <w:sz w:val="32"/>
        </w:rPr>
      </w:r>
      <w:r/>
    </w:p>
    <w:p>
      <w:pPr>
        <w:pStyle w:val="757"/>
        <w:ind w:left="0" w:right="34"/>
        <w:spacing w:before="120" w:line="440" w:lineRule="exact"/>
        <w:rPr>
          <w:rFonts w:hint="eastAsia" w:ascii="宋体" w:hAnsi="宋体"/>
          <w:b/>
          <w:bCs/>
          <w:color w:val="000000"/>
          <w:sz w:val="32"/>
        </w:rPr>
      </w:pPr>
      <w:r>
        <w:rPr>
          <w:rFonts w:hint="eastAsia" w:ascii="宋体" w:hAnsi="宋体"/>
          <w:b/>
          <w:bCs/>
          <w:color w:val="000000"/>
          <w:sz w:val="32"/>
        </w:rPr>
      </w:r>
      <w:r/>
    </w:p>
    <w:p>
      <w:pPr>
        <w:pStyle w:val="722"/>
        <w:numPr>
          <w:ilvl w:val="0"/>
          <w:numId w:val="0"/>
        </w:numPr>
        <w:ind w:left="420"/>
        <w:jc w:val="center"/>
        <w:spacing w:before="0" w:after="0" w:line="300" w:lineRule="auto"/>
        <w:rPr>
          <w:rFonts w:hint="eastAsia" w:ascii="宋体" w:hAnsi="宋体" w:eastAsia="宋体"/>
          <w:bCs/>
          <w:color w:val="000000"/>
          <w:sz w:val="24"/>
          <w:szCs w:val="24"/>
        </w:rPr>
      </w:pPr>
      <w:r/>
      <w:bookmarkStart w:id="20" w:name="_Toc150780507"/>
      <w:r>
        <w:rPr>
          <w:rFonts w:hint="eastAsia" w:ascii="宋体" w:hAnsi="宋体" w:eastAsia="宋体"/>
          <w:bCs/>
          <w:color w:val="000000"/>
          <w:sz w:val="24"/>
          <w:szCs w:val="24"/>
        </w:rPr>
        <w:t xml:space="preserve">五、服务</w:t>
      </w:r>
      <w:bookmarkEnd w:id="17"/>
      <w:r/>
      <w:bookmarkStart w:id="21" w:name="_Toc157775469"/>
      <w:r>
        <w:rPr>
          <w:rFonts w:hint="eastAsia" w:ascii="宋体" w:hAnsi="宋体" w:eastAsia="宋体"/>
          <w:bCs/>
          <w:color w:val="000000"/>
          <w:sz w:val="24"/>
          <w:szCs w:val="24"/>
        </w:rPr>
        <w:t xml:space="preserve">承诺</w:t>
      </w:r>
      <w:bookmarkEnd w:id="20"/>
      <w:r/>
      <w:bookmarkEnd w:id="21"/>
      <w:r/>
      <w:r/>
    </w:p>
    <w:p>
      <w:pPr>
        <w:ind w:left="-359" w:firstLine="756"/>
        <w:spacing w:line="520" w:lineRule="exact"/>
        <w:rPr>
          <w:rFonts w:hint="eastAsia" w:ascii="宋体" w:hAnsi="宋体"/>
          <w:sz w:val="28"/>
          <w:szCs w:val="28"/>
        </w:rPr>
      </w:pPr>
      <w:r/>
      <w:bookmarkStart w:id="22" w:name="_Toc455416588"/>
      <w:r>
        <w:rPr>
          <w:rFonts w:hint="eastAsia" w:ascii="宋体" w:hAnsi="宋体"/>
          <w:sz w:val="28"/>
          <w:szCs w:val="28"/>
        </w:rPr>
        <w:t xml:space="preserve">（针对采购需求逐条响应。格式由投标人自定、加盖投标人电子签章。）</w:t>
      </w:r>
      <w:bookmarkEnd w:id="22"/>
      <w:r/>
      <w:r/>
    </w:p>
    <w:p>
      <w:pPr>
        <w:pStyle w:val="763"/>
        <w:spacing w:line="440" w:lineRule="exact"/>
        <w:rPr>
          <w:rFonts w:hint="eastAsia" w:hAnsi="宋体"/>
          <w:b/>
          <w:bCs/>
          <w:color w:val="000000"/>
          <w:sz w:val="32"/>
        </w:rPr>
      </w:pPr>
      <w:r>
        <w:rPr>
          <w:rFonts w:hint="eastAsia" w:hAnsi="宋体"/>
          <w:b/>
          <w:bCs/>
          <w:color w:val="000000"/>
          <w:sz w:val="32"/>
        </w:rPr>
      </w:r>
      <w:r/>
    </w:p>
    <w:p>
      <w:pPr>
        <w:rPr>
          <w:rFonts w:hint="eastAsia" w:ascii="宋体" w:hAnsi="宋体"/>
          <w:color w:val="000000"/>
        </w:rPr>
      </w:pPr>
      <w:r>
        <w:rPr>
          <w:rFonts w:hint="eastAsia" w:ascii="宋体" w:hAnsi="宋体"/>
          <w:color w:val="000000"/>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63"/>
        <w:spacing w:line="440" w:lineRule="exact"/>
        <w:rPr>
          <w:rFonts w:hint="eastAsia" w:hAnsi="宋体"/>
          <w:b/>
          <w:bCs/>
          <w:color w:val="000000"/>
          <w:sz w:val="32"/>
        </w:rPr>
      </w:pPr>
      <w:r>
        <w:rPr>
          <w:rFonts w:hint="eastAsia" w:hAnsi="宋体"/>
          <w:b/>
          <w:bCs/>
          <w:color w:val="000000"/>
          <w:sz w:val="32"/>
        </w:rPr>
      </w:r>
      <w:r/>
    </w:p>
    <w:p>
      <w:pPr>
        <w:pStyle w:val="722"/>
        <w:numPr>
          <w:ilvl w:val="0"/>
          <w:numId w:val="0"/>
        </w:numPr>
        <w:ind w:left="420"/>
        <w:jc w:val="center"/>
        <w:spacing w:before="0" w:after="0" w:line="300" w:lineRule="auto"/>
        <w:rPr>
          <w:rFonts w:hint="eastAsia" w:ascii="宋体" w:hAnsi="宋体" w:eastAsia="宋体"/>
          <w:bCs/>
          <w:color w:val="000000"/>
          <w:sz w:val="24"/>
          <w:szCs w:val="24"/>
        </w:rPr>
      </w:pPr>
      <w:r>
        <w:rPr>
          <w:rFonts w:ascii="宋体" w:hAnsi="宋体" w:eastAsia="宋体"/>
          <w:bCs/>
          <w:color w:val="000000"/>
          <w:sz w:val="24"/>
          <w:szCs w:val="24"/>
        </w:rPr>
        <w:br w:type="page" w:clear="all"/>
      </w:r>
      <w:bookmarkStart w:id="23" w:name="_Toc150780508"/>
      <w:r>
        <w:rPr>
          <w:rFonts w:hint="eastAsia" w:ascii="宋体" w:hAnsi="宋体" w:eastAsia="宋体"/>
          <w:bCs/>
          <w:color w:val="000000"/>
          <w:sz w:val="24"/>
          <w:szCs w:val="24"/>
        </w:rPr>
        <w:t xml:space="preserve">六、资质审查时投标人必须提供的资格证明文件</w:t>
      </w:r>
      <w:bookmarkEnd w:id="23"/>
      <w:r/>
      <w:r/>
    </w:p>
    <w:p>
      <w:pPr>
        <w:pStyle w:val="763"/>
        <w:ind w:firstLine="472"/>
        <w:spacing w:line="520" w:lineRule="exact"/>
        <w:rPr>
          <w:rFonts w:hint="eastAsia" w:hAnsi="宋体"/>
          <w:b/>
          <w:bCs/>
          <w:color w:val="000000"/>
          <w:sz w:val="24"/>
          <w:szCs w:val="24"/>
        </w:rPr>
      </w:pPr>
      <w:r>
        <w:rPr>
          <w:rFonts w:hint="eastAsia" w:hAnsi="宋体"/>
          <w:color w:val="000000"/>
          <w:sz w:val="24"/>
          <w:szCs w:val="24"/>
        </w:rPr>
        <w:t xml:space="preserve">1、提供下列材料之一：</w:t>
      </w:r>
      <w:r/>
    </w:p>
    <w:p>
      <w:pPr>
        <w:ind w:firstLine="360"/>
        <w:spacing w:line="520" w:lineRule="exact"/>
        <w:rPr>
          <w:rFonts w:hint="eastAsia" w:ascii="宋体" w:hAnsi="宋体"/>
          <w:color w:val="000000"/>
          <w:sz w:val="24"/>
        </w:rPr>
      </w:pPr>
      <w:r>
        <w:rPr>
          <w:rFonts w:hint="eastAsia" w:ascii="宋体" w:hAnsi="宋体"/>
          <w:color w:val="000000"/>
          <w:sz w:val="24"/>
        </w:rPr>
        <w:t xml:space="preserve">（1）投标人提供</w:t>
      </w:r>
      <w:r>
        <w:rPr>
          <w:rFonts w:hint="eastAsia" w:ascii="宋体" w:hAnsi="宋体" w:cs="Arial"/>
          <w:bCs/>
          <w:color w:val="000000"/>
          <w:sz w:val="24"/>
          <w:lang w:eastAsia="zh-CN"/>
        </w:rPr>
        <w:t xml:space="preserve">法定代表人</w:t>
      </w:r>
      <w:r>
        <w:rPr>
          <w:rFonts w:hint="eastAsia" w:ascii="宋体" w:hAnsi="宋体" w:cs="Arial"/>
          <w:bCs/>
          <w:color w:val="000000"/>
          <w:sz w:val="24"/>
        </w:rPr>
        <w:t xml:space="preserve">资格证明</w:t>
      </w:r>
      <w:r>
        <w:rPr>
          <w:rFonts w:hint="eastAsia" w:ascii="宋体" w:hAnsi="宋体"/>
          <w:color w:val="000000"/>
          <w:sz w:val="24"/>
        </w:rPr>
        <w:t xml:space="preserve">（必须提供，格式详见第九部分示范格式一）和</w:t>
      </w:r>
      <w:r>
        <w:rPr>
          <w:rFonts w:hint="eastAsia" w:ascii="宋体" w:hAnsi="宋体"/>
          <w:bCs/>
          <w:color w:val="000000"/>
          <w:sz w:val="24"/>
          <w:lang w:eastAsia="zh-CN"/>
        </w:rPr>
        <w:t xml:space="preserve">法定代表人</w:t>
      </w:r>
      <w:r>
        <w:rPr>
          <w:rFonts w:hint="eastAsia" w:ascii="宋体" w:hAnsi="宋体"/>
          <w:bCs/>
          <w:color w:val="000000"/>
          <w:sz w:val="24"/>
        </w:rPr>
        <w:t xml:space="preserve">身份证（扫描件并加盖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ind w:firstLine="360"/>
        <w:spacing w:line="520" w:lineRule="exact"/>
        <w:rPr>
          <w:rFonts w:hint="eastAsia" w:ascii="宋体" w:hAnsi="宋体"/>
          <w:color w:val="000000"/>
          <w:sz w:val="24"/>
        </w:rPr>
      </w:pPr>
      <w:r>
        <w:rPr>
          <w:rFonts w:hint="eastAsia" w:ascii="宋体" w:hAnsi="宋体"/>
          <w:color w:val="000000"/>
          <w:sz w:val="24"/>
        </w:rPr>
        <w:t xml:space="preserve">（2）投标人提供授权委托书（必须提供，格式详见第九部分示范格式二）和</w:t>
      </w:r>
      <w:r>
        <w:rPr>
          <w:rFonts w:hint="eastAsia" w:ascii="宋体" w:hAnsi="宋体"/>
          <w:bCs/>
          <w:color w:val="000000"/>
          <w:sz w:val="24"/>
        </w:rPr>
        <w:t xml:space="preserve">受托人身份证（扫描件并加盖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pStyle w:val="763"/>
        <w:ind w:firstLine="472"/>
        <w:spacing w:line="520" w:lineRule="exact"/>
        <w:rPr>
          <w:rFonts w:hint="eastAsia" w:hAnsi="宋体"/>
          <w:color w:val="000000"/>
          <w:sz w:val="24"/>
          <w:szCs w:val="24"/>
        </w:rPr>
      </w:pPr>
      <w:r>
        <w:rPr>
          <w:rFonts w:hint="eastAsia" w:hAnsi="宋体"/>
          <w:color w:val="000000"/>
          <w:sz w:val="24"/>
          <w:szCs w:val="24"/>
        </w:rPr>
        <w:t xml:space="preserve">2、提供营业执照（扫描件并加盖投标人电子签章，必须提供）。</w:t>
      </w:r>
      <w:r/>
    </w:p>
    <w:p>
      <w:pPr>
        <w:pStyle w:val="763"/>
        <w:ind w:firstLine="472"/>
        <w:spacing w:line="520" w:lineRule="exact"/>
        <w:rPr>
          <w:rFonts w:hint="eastAsia" w:hAnsi="宋体"/>
          <w:color w:val="000000"/>
          <w:sz w:val="24"/>
          <w:szCs w:val="24"/>
        </w:rPr>
      </w:pPr>
      <w:r>
        <w:rPr>
          <w:rFonts w:hAnsi="宋体"/>
          <w:color w:val="000000"/>
          <w:sz w:val="24"/>
          <w:szCs w:val="24"/>
        </w:rPr>
        <w:t xml:space="preserve">3</w:t>
      </w:r>
      <w:r>
        <w:rPr>
          <w:rFonts w:hint="eastAsia" w:hAnsi="宋体"/>
          <w:color w:val="000000"/>
          <w:sz w:val="24"/>
          <w:szCs w:val="24"/>
        </w:rPr>
        <w:t xml:space="preserve">、提供</w:t>
      </w:r>
      <w:bookmarkStart w:id="24" w:name="_Hlk108794025"/>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bookmarkEnd w:id="24"/>
      <w:r>
        <w:rPr>
          <w:rFonts w:hint="eastAsia" w:hAnsi="宋体"/>
          <w:bCs/>
          <w:color w:val="000000"/>
          <w:sz w:val="24"/>
        </w:rPr>
        <w:t xml:space="preserve">（详见示范格式五）</w:t>
      </w:r>
      <w:r>
        <w:rPr>
          <w:rFonts w:hint="eastAsia" w:hAnsi="宋体"/>
          <w:color w:val="000000"/>
          <w:sz w:val="24"/>
          <w:szCs w:val="24"/>
        </w:rPr>
        <w:t xml:space="preserve">，扫描件并加盖投标人电子签章，必须提供。</w:t>
      </w:r>
      <w:r/>
    </w:p>
    <w:p>
      <w:pPr>
        <w:ind w:firstLine="480"/>
        <w:spacing w:line="520" w:lineRule="exact"/>
        <w:rPr>
          <w:rFonts w:hint="eastAsia" w:ascii="宋体" w:hAnsi="宋体"/>
          <w:color w:val="000000"/>
          <w:sz w:val="24"/>
          <w:lang w:val="zh-CN"/>
        </w:rPr>
      </w:pPr>
      <w:r>
        <w:rPr>
          <w:rFonts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lang w:val="zh-CN"/>
        </w:rPr>
        <w:t xml:space="preserve">采购人根据采购项目的特殊要求，规定投标供应商还须具备的特定条件：</w:t>
      </w:r>
      <w:r/>
    </w:p>
    <w:p>
      <w:pPr>
        <w:ind w:firstLine="480"/>
        <w:spacing w:line="500" w:lineRule="exact"/>
        <w:rPr>
          <w:rFonts w:hint="eastAsia"/>
          <w:lang w:val="zh-CN"/>
        </w:rPr>
      </w:pPr>
      <w:r>
        <w:rPr>
          <w:rFonts w:hint="eastAsia" w:ascii="宋体" w:hAnsi="宋体" w:eastAsia="宋体" w:cs="Times New Roman"/>
          <w:color w:val="auto"/>
          <w:sz w:val="24"/>
        </w:rPr>
        <w:t xml:space="preserve">（1）投标人须具有乙级或以上测绘资质。</w:t>
      </w:r>
      <w:r>
        <w:rPr>
          <w:rFonts w:hint="eastAsia" w:ascii="宋体" w:hAnsi="宋体" w:eastAsia="宋体" w:cs="Times New Roman"/>
          <w:sz w:val="24"/>
          <w:lang w:eastAsia="zh-CN"/>
        </w:rPr>
        <w:t xml:space="preserve">（提供资质证书扫描件，并加盖投标人电子签章）。</w:t>
      </w:r>
      <w:r/>
    </w:p>
    <w:p>
      <w:pPr>
        <w:ind w:firstLine="480"/>
        <w:spacing w:line="520" w:lineRule="exact"/>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、落实政府采购政策需满足的资格要求（提供下列任一项材料即可，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p>
    <w:p>
      <w:pPr>
        <w:ind w:firstLine="480"/>
        <w:spacing w:line="520" w:lineRule="exact"/>
        <w:rPr>
          <w:rFonts w:hint="eastAsia" w:ascii="宋体" w:hAnsi="宋体"/>
          <w:bCs/>
          <w:color w:val="000000"/>
          <w:sz w:val="24"/>
        </w:rPr>
      </w:pPr>
      <w:r>
        <w:rPr>
          <w:rFonts w:hint="eastAsia" w:ascii="宋体" w:hAnsi="宋体"/>
          <w:bCs/>
          <w:color w:val="000000"/>
          <w:sz w:val="24"/>
        </w:rPr>
        <w:t xml:space="preserve">（1）《中小企业声明函》（详见示范格式三）；</w:t>
      </w:r>
      <w:r/>
    </w:p>
    <w:p>
      <w:pPr>
        <w:ind w:firstLine="480"/>
        <w:spacing w:line="520" w:lineRule="exact"/>
        <w:rPr>
          <w:rFonts w:hint="eastAsia" w:ascii="宋体" w:hAnsi="宋体"/>
          <w:bCs/>
          <w:color w:val="000000"/>
          <w:sz w:val="24"/>
        </w:rPr>
      </w:pPr>
      <w:r>
        <w:rPr>
          <w:rFonts w:hint="eastAsia" w:ascii="宋体" w:hAnsi="宋体"/>
          <w:bCs/>
          <w:color w:val="000000"/>
          <w:sz w:val="24"/>
        </w:rPr>
        <w:t xml:space="preserve">（2）《残疾人福利性单位声明函》（详见示范格式四）；</w:t>
      </w:r>
      <w:r/>
    </w:p>
    <w:p>
      <w:pPr>
        <w:ind w:firstLine="480"/>
        <w:spacing w:line="520" w:lineRule="exact"/>
        <w:rPr>
          <w:rFonts w:hint="eastAsia" w:ascii="宋体" w:hAnsi="宋体"/>
          <w:color w:val="000000"/>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2"/>
        <w:spacing w:line="520" w:lineRule="exact"/>
        <w:rPr>
          <w:rFonts w:hint="eastAsia" w:ascii="宋体" w:hAnsi="宋体"/>
          <w:b/>
          <w:color w:val="000000"/>
          <w:sz w:val="24"/>
        </w:rPr>
      </w:pPr>
      <w:r>
        <w:rPr>
          <w:rFonts w:hint="eastAsia" w:ascii="宋体" w:hAnsi="宋体"/>
          <w:b/>
          <w:color w:val="000000"/>
          <w:sz w:val="24"/>
        </w:rPr>
        <w:t xml:space="preserve">注:</w:t>
      </w:r>
      <w:r>
        <w:rPr>
          <w:rFonts w:hint="eastAsia" w:ascii="宋体" w:hAnsi="宋体"/>
          <w:color w:val="000000"/>
          <w:sz w:val="24"/>
        </w:rPr>
        <w:t xml:space="preserve">1、上述相关原件，中标人必须在签订合同时提交采购人审查，中标人未能提供上述所有原件的，则取消其中标资格。</w:t>
      </w:r>
      <w:r/>
    </w:p>
    <w:p>
      <w:pPr>
        <w:ind w:firstLine="480"/>
        <w:spacing w:line="520" w:lineRule="exact"/>
        <w:rPr>
          <w:rFonts w:hint="eastAsia" w:ascii="宋体" w:hAnsi="宋体"/>
          <w:color w:val="000000"/>
          <w:sz w:val="24"/>
        </w:rPr>
      </w:pPr>
      <w:r>
        <w:rPr>
          <w:rFonts w:hint="eastAsia" w:ascii="宋体" w:hAnsi="宋体"/>
          <w:color w:val="000000"/>
          <w:sz w:val="24"/>
        </w:rPr>
        <w:t xml:space="preserve">2、上述是在对投标人资质审查时，投标人所必须要提供的资格证明文件，如投标人未能提供上述资格证明文件以及</w:t>
      </w:r>
      <w:r>
        <w:rPr>
          <w:rFonts w:ascii="宋体" w:hAnsi="宋体"/>
          <w:color w:val="000000"/>
          <w:sz w:val="24"/>
        </w:rPr>
        <w:t xml:space="preserve">发现</w:t>
      </w:r>
      <w:r>
        <w:rPr>
          <w:rFonts w:hint="eastAsia" w:ascii="宋体" w:hAnsi="宋体"/>
          <w:color w:val="000000"/>
          <w:sz w:val="24"/>
        </w:rPr>
        <w:t xml:space="preserve">投标人的</w:t>
      </w:r>
      <w:r>
        <w:rPr>
          <w:rFonts w:ascii="宋体" w:hAnsi="宋体"/>
          <w:color w:val="000000"/>
          <w:sz w:val="24"/>
        </w:rPr>
        <w:t xml:space="preserve">资</w:t>
      </w:r>
      <w:r>
        <w:rPr>
          <w:rFonts w:hint="eastAsia" w:ascii="宋体" w:hAnsi="宋体"/>
          <w:color w:val="000000"/>
          <w:sz w:val="24"/>
        </w:rPr>
        <w:t xml:space="preserve">质</w:t>
      </w:r>
      <w:r>
        <w:rPr>
          <w:rFonts w:ascii="宋体" w:hAnsi="宋体"/>
          <w:color w:val="000000"/>
          <w:sz w:val="24"/>
        </w:rPr>
        <w:t xml:space="preserve">条件不符合</w:t>
      </w:r>
      <w:r>
        <w:rPr>
          <w:rFonts w:hint="eastAsia" w:ascii="宋体" w:hAnsi="宋体"/>
          <w:color w:val="000000"/>
          <w:sz w:val="24"/>
        </w:rPr>
        <w:t xml:space="preserve">招标文件</w:t>
      </w:r>
      <w:r>
        <w:rPr>
          <w:rFonts w:ascii="宋体" w:hAnsi="宋体"/>
          <w:color w:val="000000"/>
          <w:sz w:val="24"/>
        </w:rPr>
        <w:t xml:space="preserve">要求，可随时取消其</w:t>
      </w:r>
      <w:r>
        <w:rPr>
          <w:rFonts w:hint="eastAsia" w:ascii="宋体" w:hAnsi="宋体"/>
          <w:color w:val="000000"/>
          <w:sz w:val="24"/>
        </w:rPr>
        <w:t xml:space="preserve">投标</w:t>
      </w:r>
      <w:r>
        <w:rPr>
          <w:rFonts w:ascii="宋体" w:hAnsi="宋体"/>
          <w:color w:val="000000"/>
          <w:sz w:val="24"/>
        </w:rPr>
        <w:t xml:space="preserve">或</w:t>
      </w:r>
      <w:r>
        <w:rPr>
          <w:rFonts w:hint="eastAsia" w:ascii="宋体" w:hAnsi="宋体"/>
          <w:color w:val="000000"/>
          <w:sz w:val="24"/>
        </w:rPr>
        <w:t xml:space="preserve">中标</w:t>
      </w:r>
      <w:r>
        <w:rPr>
          <w:rFonts w:ascii="宋体" w:hAnsi="宋体"/>
          <w:color w:val="000000"/>
          <w:sz w:val="24"/>
        </w:rPr>
        <w:t xml:space="preserve">资格。</w:t>
      </w:r>
      <w:r/>
    </w:p>
    <w:p>
      <w:pPr>
        <w:ind w:firstLine="480"/>
        <w:spacing w:line="520" w:lineRule="exact"/>
        <w:rPr>
          <w:rFonts w:hint="eastAsia" w:ascii="宋体" w:hAnsi="宋体"/>
          <w:color w:val="000000"/>
          <w:sz w:val="24"/>
        </w:rPr>
      </w:pPr>
      <w:r>
        <w:rPr>
          <w:rFonts w:hint="eastAsia" w:ascii="宋体" w:hAnsi="宋体"/>
          <w:bCs/>
          <w:color w:val="000000"/>
          <w:sz w:val="24"/>
        </w:rPr>
        <w:t xml:space="preserve">3、投标人所提供的资格证明材料应真实、有效，</w:t>
      </w:r>
      <w:r>
        <w:rPr>
          <w:rFonts w:hint="eastAsia" w:hAnsi="宋体"/>
          <w:color w:val="000000"/>
          <w:sz w:val="24"/>
        </w:rPr>
        <w:t xml:space="preserve">政府采购监管部门</w:t>
      </w:r>
      <w:r>
        <w:rPr>
          <w:rFonts w:hint="eastAsia" w:ascii="宋体" w:hAnsi="宋体"/>
          <w:bCs/>
          <w:color w:val="000000"/>
          <w:sz w:val="24"/>
        </w:rPr>
        <w:t xml:space="preserve">及采购人保留对投标人提供的资格证明材料进行核查的权利。如发现投标人提供虚假资格证明材料，</w:t>
      </w:r>
      <w:r>
        <w:rPr>
          <w:rFonts w:hint="eastAsia" w:hAnsi="宋体"/>
          <w:color w:val="000000"/>
          <w:sz w:val="24"/>
        </w:rPr>
        <w:t xml:space="preserve">政府采购监管部门</w:t>
      </w:r>
      <w:r>
        <w:rPr>
          <w:rFonts w:hint="eastAsia" w:ascii="宋体" w:hAnsi="宋体"/>
          <w:bCs/>
          <w:color w:val="000000"/>
          <w:sz w:val="24"/>
        </w:rPr>
        <w:t xml:space="preserve">将对其进行严肃处理。</w:t>
      </w:r>
      <w:r/>
    </w:p>
    <w:p>
      <w:pPr>
        <w:pStyle w:val="722"/>
        <w:numPr>
          <w:ilvl w:val="0"/>
          <w:numId w:val="0"/>
        </w:numPr>
        <w:ind w:left="420"/>
        <w:jc w:val="center"/>
        <w:spacing w:before="0" w:after="0" w:line="300" w:lineRule="auto"/>
        <w:rPr>
          <w:rFonts w:hint="eastAsia" w:ascii="宋体" w:hAnsi="宋体" w:eastAsia="宋体"/>
          <w:bCs/>
          <w:color w:val="000000"/>
          <w:sz w:val="24"/>
          <w:szCs w:val="24"/>
        </w:rPr>
      </w:pPr>
      <w:r>
        <w:rPr>
          <w:rFonts w:ascii="宋体" w:hAnsi="宋体" w:eastAsia="宋体"/>
          <w:bCs/>
          <w:color w:val="000000"/>
          <w:sz w:val="24"/>
          <w:szCs w:val="24"/>
        </w:rPr>
        <w:br w:type="page" w:clear="all"/>
      </w:r>
      <w:r/>
    </w:p>
    <w:p>
      <w:pPr>
        <w:pStyle w:val="722"/>
        <w:numPr>
          <w:ilvl w:val="0"/>
          <w:numId w:val="0"/>
        </w:numPr>
        <w:ind w:left="420"/>
        <w:jc w:val="center"/>
        <w:spacing w:before="0" w:after="0" w:line="300" w:lineRule="auto"/>
        <w:rPr>
          <w:rFonts w:hint="eastAsia" w:ascii="宋体" w:hAnsi="宋体" w:eastAsia="宋体"/>
          <w:bCs/>
          <w:color w:val="000000"/>
          <w:sz w:val="24"/>
          <w:szCs w:val="24"/>
        </w:rPr>
      </w:pPr>
      <w:r/>
      <w:bookmarkStart w:id="25" w:name="_Toc150780509"/>
      <w:r>
        <w:rPr>
          <w:rFonts w:hint="eastAsia" w:ascii="宋体" w:hAnsi="宋体" w:eastAsia="宋体"/>
          <w:bCs/>
          <w:color w:val="000000"/>
          <w:sz w:val="24"/>
          <w:szCs w:val="24"/>
        </w:rPr>
        <w:t xml:space="preserve">七、综合评审时投标人需提供的证明文件</w:t>
      </w:r>
      <w:bookmarkEnd w:id="25"/>
      <w:r/>
      <w:r/>
    </w:p>
    <w:p>
      <w:pPr>
        <w:ind w:firstLine="560"/>
        <w:spacing w:line="520" w:lineRule="exact"/>
        <w:rPr>
          <w:rFonts w:hint="eastAsia" w:ascii="宋体" w:hAnsi="宋体"/>
          <w:color w:val="000000"/>
          <w:sz w:val="28"/>
          <w:szCs w:val="28"/>
        </w:rPr>
      </w:pPr>
      <w:r>
        <w:rPr>
          <w:rFonts w:hint="eastAsia" w:ascii="宋体" w:hAnsi="宋体"/>
          <w:color w:val="000000"/>
          <w:sz w:val="28"/>
          <w:szCs w:val="28"/>
        </w:rPr>
        <w:t xml:space="preserve">1、投标人根据评审项逐一提供相关评审证明材料。</w:t>
      </w:r>
      <w:r/>
    </w:p>
    <w:p>
      <w:pPr>
        <w:ind w:firstLine="560"/>
        <w:spacing w:line="520" w:lineRule="exact"/>
        <w:rPr>
          <w:rFonts w:hint="eastAsia" w:ascii="宋体" w:hAnsi="宋体"/>
          <w:color w:val="000000"/>
          <w:sz w:val="28"/>
          <w:szCs w:val="28"/>
        </w:rPr>
      </w:pPr>
      <w:r>
        <w:rPr>
          <w:rFonts w:hint="eastAsia" w:ascii="宋体" w:hAnsi="宋体"/>
          <w:color w:val="000000"/>
          <w:sz w:val="28"/>
          <w:szCs w:val="28"/>
        </w:rPr>
      </w:r>
      <w:r/>
    </w:p>
    <w:p>
      <w:pPr>
        <w:ind w:firstLine="560"/>
        <w:spacing w:line="520" w:lineRule="exact"/>
        <w:rPr>
          <w:rFonts w:hint="eastAsia" w:ascii="宋体" w:hAnsi="宋体"/>
          <w:color w:val="000000"/>
          <w:sz w:val="28"/>
          <w:szCs w:val="28"/>
        </w:rPr>
      </w:pPr>
      <w:r>
        <w:rPr>
          <w:rFonts w:hint="eastAsia" w:ascii="宋体" w:hAnsi="宋体"/>
          <w:color w:val="000000"/>
          <w:sz w:val="28"/>
          <w:szCs w:val="28"/>
        </w:rPr>
      </w:r>
      <w:r/>
    </w:p>
    <w:p>
      <w:pPr>
        <w:ind w:firstLine="560"/>
        <w:spacing w:line="520" w:lineRule="exact"/>
        <w:rPr>
          <w:rFonts w:hint="eastAsia" w:ascii="宋体" w:hAnsi="宋体"/>
          <w:color w:val="000000"/>
          <w:sz w:val="28"/>
          <w:szCs w:val="28"/>
        </w:rPr>
      </w:pPr>
      <w:r>
        <w:rPr>
          <w:rFonts w:hint="eastAsia" w:ascii="宋体" w:hAnsi="宋体"/>
          <w:color w:val="000000"/>
          <w:sz w:val="28"/>
          <w:szCs w:val="28"/>
        </w:rPr>
      </w:r>
      <w:r/>
    </w:p>
    <w:p>
      <w:pPr>
        <w:ind w:firstLine="560"/>
        <w:spacing w:line="520" w:lineRule="exact"/>
        <w:rPr>
          <w:rFonts w:hint="eastAsia" w:ascii="宋体" w:hAnsi="宋体"/>
          <w:color w:val="000000"/>
          <w:sz w:val="28"/>
          <w:szCs w:val="28"/>
        </w:rPr>
      </w:pPr>
      <w:r>
        <w:rPr>
          <w:rFonts w:hint="eastAsia" w:ascii="宋体" w:hAnsi="宋体"/>
          <w:color w:val="000000"/>
          <w:sz w:val="28"/>
          <w:szCs w:val="28"/>
        </w:rPr>
      </w:r>
      <w:r/>
    </w:p>
    <w:p>
      <w:pPr>
        <w:ind w:firstLine="560"/>
        <w:spacing w:line="520" w:lineRule="exact"/>
        <w:rPr>
          <w:rFonts w:hint="eastAsia" w:ascii="宋体" w:hAnsi="宋体"/>
          <w:color w:val="000000"/>
          <w:sz w:val="28"/>
          <w:szCs w:val="28"/>
        </w:rPr>
      </w:pPr>
      <w:r>
        <w:rPr>
          <w:rFonts w:hint="eastAsia" w:ascii="宋体" w:hAnsi="宋体"/>
          <w:color w:val="000000"/>
          <w:sz w:val="28"/>
          <w:szCs w:val="28"/>
        </w:rPr>
      </w:r>
      <w:r/>
    </w:p>
    <w:p>
      <w:pPr>
        <w:ind w:firstLine="560"/>
        <w:spacing w:line="520" w:lineRule="exact"/>
        <w:rPr>
          <w:rFonts w:hint="eastAsia" w:ascii="宋体" w:hAnsi="宋体"/>
          <w:color w:val="000000"/>
          <w:sz w:val="28"/>
          <w:szCs w:val="28"/>
        </w:rPr>
      </w:pPr>
      <w:r>
        <w:rPr>
          <w:rFonts w:hint="eastAsia" w:ascii="宋体" w:hAnsi="宋体"/>
          <w:color w:val="000000"/>
          <w:sz w:val="28"/>
          <w:szCs w:val="28"/>
        </w:rPr>
      </w:r>
      <w:r/>
    </w:p>
    <w:p>
      <w:pPr>
        <w:ind w:firstLine="560"/>
        <w:spacing w:line="520" w:lineRule="exact"/>
        <w:rPr>
          <w:rFonts w:hint="eastAsia" w:ascii="宋体" w:hAnsi="宋体"/>
          <w:color w:val="000000"/>
          <w:sz w:val="28"/>
          <w:szCs w:val="28"/>
        </w:rPr>
      </w:pPr>
      <w:r>
        <w:rPr>
          <w:rFonts w:hint="eastAsia" w:ascii="宋体" w:hAnsi="宋体"/>
          <w:color w:val="000000"/>
          <w:sz w:val="28"/>
          <w:szCs w:val="28"/>
        </w:rPr>
      </w:r>
      <w:r/>
    </w:p>
    <w:p>
      <w:pPr>
        <w:ind w:firstLine="560"/>
        <w:spacing w:line="520" w:lineRule="exact"/>
        <w:rPr>
          <w:rFonts w:hint="eastAsia" w:ascii="宋体" w:hAnsi="宋体"/>
          <w:color w:val="000000"/>
          <w:sz w:val="28"/>
          <w:szCs w:val="28"/>
        </w:rPr>
      </w:pPr>
      <w:r>
        <w:rPr>
          <w:rFonts w:hint="eastAsia" w:ascii="宋体" w:hAnsi="宋体"/>
          <w:color w:val="000000"/>
          <w:sz w:val="28"/>
          <w:szCs w:val="28"/>
        </w:rPr>
      </w:r>
      <w:r/>
    </w:p>
    <w:p>
      <w:pPr>
        <w:ind w:firstLine="560"/>
        <w:spacing w:line="520" w:lineRule="exact"/>
        <w:rPr>
          <w:rFonts w:hint="eastAsia" w:ascii="宋体" w:hAnsi="宋体"/>
          <w:color w:val="000000"/>
          <w:sz w:val="28"/>
          <w:szCs w:val="28"/>
        </w:rPr>
      </w:pPr>
      <w:r>
        <w:rPr>
          <w:rFonts w:hint="eastAsia" w:ascii="宋体" w:hAnsi="宋体"/>
          <w:color w:val="000000"/>
          <w:sz w:val="28"/>
          <w:szCs w:val="28"/>
        </w:rPr>
      </w:r>
      <w:r/>
    </w:p>
    <w:p>
      <w:pPr>
        <w:ind w:firstLine="560"/>
        <w:spacing w:line="520" w:lineRule="exact"/>
        <w:rPr>
          <w:rFonts w:hint="eastAsia" w:ascii="宋体" w:hAnsi="宋体"/>
          <w:color w:val="000000"/>
          <w:sz w:val="28"/>
          <w:szCs w:val="28"/>
        </w:rPr>
      </w:pPr>
      <w:r>
        <w:rPr>
          <w:rFonts w:hint="eastAsia" w:ascii="宋体" w:hAnsi="宋体"/>
          <w:color w:val="000000"/>
          <w:sz w:val="28"/>
          <w:szCs w:val="28"/>
        </w:rPr>
      </w:r>
      <w:r/>
    </w:p>
    <w:p>
      <w:pPr>
        <w:ind w:firstLine="560"/>
        <w:spacing w:line="520" w:lineRule="exact"/>
        <w:rPr>
          <w:rFonts w:hint="eastAsia" w:ascii="宋体" w:hAnsi="宋体"/>
          <w:color w:val="000000"/>
          <w:sz w:val="28"/>
          <w:szCs w:val="28"/>
        </w:rPr>
      </w:pPr>
      <w:r>
        <w:rPr>
          <w:rFonts w:hint="eastAsia" w:ascii="宋体" w:hAnsi="宋体"/>
          <w:color w:val="000000"/>
          <w:sz w:val="28"/>
          <w:szCs w:val="28"/>
        </w:rPr>
      </w:r>
      <w:r/>
    </w:p>
    <w:p>
      <w:pPr>
        <w:ind w:firstLine="826"/>
        <w:jc w:val="left"/>
        <w:spacing w:line="520" w:lineRule="exact"/>
        <w:widowControl/>
        <w:rPr>
          <w:rFonts w:hint="eastAsia" w:ascii="宋体" w:hAnsi="宋体"/>
          <w:color w:val="000000"/>
          <w:sz w:val="28"/>
          <w:szCs w:val="28"/>
        </w:rPr>
      </w:pPr>
      <w:r>
        <w:rPr>
          <w:rFonts w:hint="eastAsia" w:ascii="宋体" w:hAnsi="宋体"/>
          <w:color w:val="000000"/>
          <w:sz w:val="28"/>
          <w:szCs w:val="28"/>
        </w:rPr>
      </w:r>
      <w:r/>
    </w:p>
    <w:p>
      <w:pPr>
        <w:ind w:firstLine="826"/>
        <w:jc w:val="left"/>
        <w:spacing w:line="520" w:lineRule="exact"/>
        <w:widowControl/>
        <w:rPr>
          <w:rFonts w:hint="eastAsia" w:ascii="宋体" w:hAnsi="宋体"/>
          <w:color w:val="000000"/>
          <w:sz w:val="28"/>
          <w:szCs w:val="28"/>
        </w:rPr>
      </w:pPr>
      <w:r>
        <w:rPr>
          <w:rFonts w:hint="eastAsia" w:ascii="宋体" w:hAnsi="宋体"/>
          <w:color w:val="000000"/>
          <w:sz w:val="28"/>
          <w:szCs w:val="28"/>
        </w:rPr>
      </w:r>
      <w:r/>
    </w:p>
    <w:p>
      <w:pPr>
        <w:ind w:firstLine="826"/>
        <w:jc w:val="left"/>
        <w:spacing w:line="520" w:lineRule="exact"/>
        <w:widowControl/>
        <w:rPr>
          <w:rFonts w:hint="eastAsia" w:ascii="宋体" w:hAnsi="宋体"/>
          <w:color w:val="000000"/>
          <w:sz w:val="28"/>
          <w:szCs w:val="28"/>
        </w:rPr>
      </w:pPr>
      <w:r>
        <w:rPr>
          <w:rFonts w:hint="eastAsia" w:ascii="宋体" w:hAnsi="宋体"/>
          <w:color w:val="000000"/>
          <w:sz w:val="28"/>
          <w:szCs w:val="28"/>
        </w:rPr>
      </w:r>
      <w:r/>
    </w:p>
    <w:p>
      <w:pPr>
        <w:ind w:firstLine="826"/>
        <w:jc w:val="left"/>
        <w:spacing w:line="520" w:lineRule="exact"/>
        <w:widowControl/>
        <w:rPr>
          <w:rFonts w:hint="eastAsia" w:ascii="宋体" w:hAnsi="宋体"/>
          <w:color w:val="000000"/>
          <w:sz w:val="28"/>
          <w:szCs w:val="28"/>
        </w:rPr>
      </w:pPr>
      <w:r>
        <w:rPr>
          <w:rFonts w:hint="eastAsia" w:ascii="宋体" w:hAnsi="宋体"/>
          <w:color w:val="000000"/>
          <w:sz w:val="28"/>
          <w:szCs w:val="28"/>
        </w:rPr>
      </w:r>
      <w:r/>
    </w:p>
    <w:p>
      <w:pPr>
        <w:ind w:firstLine="826"/>
        <w:jc w:val="left"/>
        <w:spacing w:line="520" w:lineRule="exact"/>
        <w:widowControl/>
        <w:rPr>
          <w:rFonts w:hint="eastAsia" w:ascii="宋体" w:hAnsi="宋体"/>
          <w:color w:val="000000"/>
          <w:sz w:val="28"/>
          <w:szCs w:val="28"/>
        </w:rPr>
      </w:pPr>
      <w:r>
        <w:rPr>
          <w:rFonts w:hint="eastAsia" w:ascii="宋体" w:hAnsi="宋体"/>
          <w:color w:val="000000"/>
          <w:sz w:val="28"/>
          <w:szCs w:val="28"/>
        </w:rPr>
      </w:r>
      <w:r/>
    </w:p>
    <w:p>
      <w:pPr>
        <w:ind w:firstLine="826"/>
        <w:jc w:val="left"/>
        <w:spacing w:line="520" w:lineRule="exact"/>
        <w:widowControl/>
        <w:rPr>
          <w:rFonts w:hint="eastAsia" w:ascii="宋体" w:hAnsi="宋体"/>
          <w:color w:val="000000"/>
          <w:sz w:val="28"/>
          <w:szCs w:val="28"/>
        </w:rPr>
      </w:pPr>
      <w:r>
        <w:rPr>
          <w:rFonts w:hint="eastAsia" w:ascii="宋体" w:hAnsi="宋体"/>
          <w:color w:val="000000"/>
          <w:sz w:val="28"/>
          <w:szCs w:val="28"/>
        </w:rPr>
      </w:r>
      <w:r/>
    </w:p>
    <w:p>
      <w:pPr>
        <w:ind w:firstLine="826"/>
        <w:jc w:val="left"/>
        <w:spacing w:line="520" w:lineRule="exact"/>
        <w:widowControl/>
        <w:rPr>
          <w:rFonts w:hint="eastAsia" w:ascii="宋体" w:hAnsi="宋体"/>
          <w:color w:val="000000"/>
          <w:sz w:val="28"/>
          <w:szCs w:val="28"/>
        </w:rPr>
      </w:pPr>
      <w:r>
        <w:rPr>
          <w:rFonts w:hint="eastAsia" w:ascii="宋体" w:hAnsi="宋体"/>
          <w:color w:val="000000"/>
          <w:sz w:val="28"/>
          <w:szCs w:val="28"/>
        </w:rPr>
      </w:r>
      <w:r/>
    </w:p>
    <w:p>
      <w:pPr>
        <w:pStyle w:val="722"/>
        <w:numPr>
          <w:ilvl w:val="0"/>
          <w:numId w:val="0"/>
        </w:numPr>
        <w:ind w:left="420"/>
        <w:jc w:val="center"/>
        <w:spacing w:before="0" w:after="0" w:line="300" w:lineRule="auto"/>
        <w:rPr>
          <w:rFonts w:hint="eastAsia" w:ascii="宋体" w:hAnsi="宋体" w:eastAsia="宋体"/>
          <w:bCs/>
          <w:color w:val="000000"/>
          <w:sz w:val="24"/>
          <w:szCs w:val="24"/>
        </w:rPr>
      </w:pPr>
      <w:r/>
      <w:bookmarkStart w:id="26" w:name="_Toc150780510"/>
      <w:r>
        <w:rPr>
          <w:rFonts w:hint="eastAsia" w:ascii="宋体" w:hAnsi="宋体" w:eastAsia="宋体"/>
          <w:bCs/>
          <w:color w:val="000000"/>
          <w:sz w:val="24"/>
          <w:szCs w:val="24"/>
        </w:rPr>
        <w:t xml:space="preserve">八、投标人认为有必要提供并说明的其它资料</w:t>
      </w:r>
      <w:bookmarkEnd w:id="26"/>
      <w:r/>
      <w:r/>
    </w:p>
    <w:p>
      <w:pPr>
        <w:ind w:firstLine="1400"/>
        <w:jc w:val="left"/>
        <w:spacing w:line="520" w:lineRule="exact"/>
        <w:widowControl/>
        <w:rPr>
          <w:rFonts w:hint="eastAsia" w:ascii="宋体" w:hAnsi="宋体" w:cs="Arial"/>
          <w:bCs/>
          <w:color w:val="000000"/>
          <w:sz w:val="32"/>
        </w:rPr>
      </w:pPr>
      <w:r>
        <w:rPr>
          <w:rFonts w:hint="eastAsia" w:ascii="宋体" w:hAnsi="宋体"/>
          <w:color w:val="000000"/>
          <w:sz w:val="28"/>
        </w:rPr>
        <w:t xml:space="preserve">（格式由投标人自定，加盖投标人电子签章。）</w:t>
      </w:r>
      <w:r/>
    </w:p>
    <w:p>
      <w:pPr>
        <w:ind w:firstLine="157"/>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left"/>
        <w:widowControl/>
        <w:rPr>
          <w:rFonts w:hint="eastAsia" w:ascii="宋体" w:hAnsi="宋体" w:cs="Arial"/>
          <w:b/>
          <w:bCs/>
          <w:color w:val="000000"/>
          <w:sz w:val="32"/>
        </w:rPr>
      </w:pPr>
      <w:r>
        <w:rPr>
          <w:rFonts w:hint="eastAsia" w:ascii="宋体" w:hAnsi="宋体" w:cs="Arial"/>
          <w:b/>
          <w:bCs/>
          <w:color w:val="000000"/>
          <w:sz w:val="32"/>
        </w:rPr>
      </w:r>
      <w:r/>
    </w:p>
    <w:p>
      <w:pPr>
        <w:jc w:val="left"/>
        <w:widowControl/>
        <w:rPr>
          <w:rFonts w:hint="eastAsia" w:ascii="宋体" w:hAnsi="宋体" w:cs="Arial"/>
          <w:b/>
          <w:bCs/>
          <w:color w:val="000000"/>
          <w:sz w:val="32"/>
        </w:rPr>
      </w:pPr>
      <w:r>
        <w:rPr>
          <w:rFonts w:hint="eastAsia" w:ascii="宋体" w:hAnsi="宋体" w:cs="Arial"/>
          <w:b/>
          <w:bCs/>
          <w:color w:val="000000"/>
          <w:sz w:val="32"/>
        </w:rPr>
      </w:r>
      <w:r/>
    </w:p>
    <w:p>
      <w:pPr>
        <w:jc w:val="left"/>
        <w:widowControl/>
        <w:rPr>
          <w:rFonts w:hint="eastAsia" w:ascii="宋体" w:hAnsi="宋体" w:cs="Arial"/>
          <w:b/>
          <w:bCs/>
          <w:color w:val="000000"/>
          <w:sz w:val="32"/>
          <w:szCs w:val="32"/>
        </w:rPr>
      </w:pPr>
      <w:r>
        <w:rPr>
          <w:rFonts w:hint="eastAsia" w:ascii="宋体" w:hAnsi="宋体" w:cs="Arial"/>
          <w:b/>
          <w:bCs/>
          <w:color w:val="000000"/>
          <w:sz w:val="32"/>
          <w:szCs w:val="32"/>
        </w:rPr>
      </w:r>
      <w:r/>
    </w:p>
    <w:p>
      <w:pPr>
        <w:jc w:val="left"/>
        <w:widowControl/>
        <w:rPr>
          <w:rFonts w:hint="eastAsia" w:ascii="宋体" w:hAnsi="宋体" w:cs="Arial"/>
          <w:b/>
          <w:bCs/>
          <w:color w:val="000000"/>
          <w:sz w:val="32"/>
          <w:szCs w:val="32"/>
        </w:rPr>
      </w:pPr>
      <w:r>
        <w:rPr>
          <w:rFonts w:hint="eastAsia" w:ascii="宋体" w:hAnsi="宋体" w:cs="Arial"/>
          <w:b/>
          <w:bCs/>
          <w:color w:val="000000"/>
          <w:sz w:val="32"/>
          <w:szCs w:val="32"/>
        </w:rPr>
      </w:r>
      <w:r/>
    </w:p>
    <w:p>
      <w:pPr>
        <w:pStyle w:val="722"/>
        <w:numPr>
          <w:ilvl w:val="0"/>
          <w:numId w:val="0"/>
        </w:numPr>
        <w:ind w:left="420"/>
        <w:jc w:val="center"/>
        <w:spacing w:before="0" w:after="0" w:line="300" w:lineRule="auto"/>
        <w:rPr>
          <w:rFonts w:hint="eastAsia" w:ascii="宋体" w:hAnsi="宋体" w:eastAsia="宋体"/>
          <w:bCs/>
          <w:color w:val="000000"/>
          <w:sz w:val="24"/>
          <w:szCs w:val="24"/>
        </w:rPr>
      </w:pPr>
      <w:r/>
      <w:bookmarkStart w:id="27" w:name="_Toc150780511"/>
      <w:r/>
      <w:bookmarkStart w:id="28" w:name="_Toc157775454"/>
      <w:r>
        <w:rPr>
          <w:rFonts w:hint="eastAsia" w:ascii="宋体" w:hAnsi="宋体" w:eastAsia="宋体"/>
          <w:bCs/>
          <w:color w:val="000000"/>
          <w:sz w:val="24"/>
          <w:szCs w:val="24"/>
        </w:rPr>
        <w:t xml:space="preserve">九、示范格式</w:t>
      </w:r>
      <w:bookmarkEnd w:id="27"/>
      <w:r/>
      <w:r/>
    </w:p>
    <w:p>
      <w:pPr>
        <w:spacing w:line="440" w:lineRule="exact"/>
        <w:rPr>
          <w:rFonts w:hint="eastAsia" w:ascii="宋体" w:hAnsi="宋体"/>
          <w:b/>
          <w:color w:val="000000"/>
          <w:sz w:val="32"/>
          <w:szCs w:val="32"/>
        </w:rPr>
      </w:pPr>
      <w:r>
        <w:rPr>
          <w:rFonts w:hint="eastAsia" w:ascii="宋体" w:hAnsi="宋体"/>
          <w:b/>
          <w:color w:val="000000"/>
          <w:sz w:val="32"/>
          <w:szCs w:val="32"/>
        </w:rPr>
        <w:t xml:space="preserve">示范格式一                 </w:t>
      </w:r>
      <w:bookmarkEnd w:id="28"/>
      <w:r/>
    </w:p>
    <w:p>
      <w:pPr>
        <w:ind w:firstLine="2570"/>
        <w:spacing w:line="440" w:lineRule="exact"/>
        <w:rPr>
          <w:rFonts w:hint="eastAsia" w:ascii="宋体" w:hAnsi="宋体" w:cs="Arial"/>
          <w:b/>
          <w:bCs/>
          <w:color w:val="000000"/>
          <w:sz w:val="32"/>
        </w:rPr>
      </w:pPr>
      <w:r>
        <w:rPr>
          <w:rFonts w:hint="eastAsia" w:ascii="宋体" w:hAnsi="宋体" w:cs="Arial"/>
          <w:b/>
          <w:bCs/>
          <w:color w:val="000000"/>
          <w:sz w:val="32"/>
        </w:rPr>
      </w:r>
      <w:r/>
    </w:p>
    <w:p>
      <w:pPr>
        <w:jc w:val="center"/>
        <w:spacing w:line="640" w:lineRule="exact"/>
        <w:rPr>
          <w:rFonts w:hint="eastAsia" w:ascii="宋体" w:hAnsi="宋体" w:cs="楷体_GB2312"/>
          <w:b/>
          <w:bCs/>
          <w:color w:val="000000"/>
          <w:sz w:val="32"/>
          <w:szCs w:val="32"/>
          <w:lang w:val="zh-CN"/>
        </w:rPr>
      </w:pPr>
      <w:r>
        <w:rPr>
          <w:rFonts w:hint="eastAsia" w:ascii="宋体" w:hAnsi="宋体" w:cs="楷体_GB2312"/>
          <w:b/>
          <w:bCs/>
          <w:color w:val="000000"/>
          <w:sz w:val="32"/>
          <w:szCs w:val="32"/>
          <w:lang w:val="zh-CN"/>
        </w:rPr>
        <w:t xml:space="preserve">法定代表人资格证明</w:t>
      </w:r>
      <w:r/>
    </w:p>
    <w:p>
      <w:pPr>
        <w:spacing w:line="640" w:lineRule="exact"/>
        <w:rPr>
          <w:rFonts w:hint="eastAsia" w:ascii="宋体" w:hAnsi="宋体" w:cs="楷体_GB2312"/>
          <w:color w:val="000000"/>
          <w:sz w:val="24"/>
          <w:lang w:val="zh-CN"/>
        </w:rPr>
      </w:pPr>
      <w:r>
        <w:rPr>
          <w:rFonts w:hint="eastAsia" w:ascii="宋体" w:hAnsi="宋体" w:cs="楷体_GB2312"/>
          <w:color w:val="000000"/>
          <w:sz w:val="24"/>
          <w:lang w:val="zh-CN"/>
        </w:rPr>
        <w:t xml:space="preserve">单位名称：</w:t>
      </w:r>
      <w:r/>
    </w:p>
    <w:p>
      <w:pPr>
        <w:spacing w:line="640" w:lineRule="exact"/>
        <w:rPr>
          <w:rFonts w:hint="eastAsia" w:ascii="宋体" w:hAnsi="宋体" w:cs="楷体_GB2312"/>
          <w:color w:val="000000"/>
          <w:sz w:val="24"/>
          <w:lang w:val="zh-CN"/>
        </w:rPr>
      </w:pPr>
      <w:r>
        <w:rPr>
          <w:rFonts w:hint="eastAsia" w:ascii="宋体" w:hAnsi="宋体" w:cs="楷体_GB2312"/>
          <w:color w:val="000000"/>
          <w:sz w:val="24"/>
          <w:lang w:val="zh-CN"/>
        </w:rPr>
        <w:t xml:space="preserve">地址：</w:t>
      </w:r>
      <w:r/>
    </w:p>
    <w:p>
      <w:pPr>
        <w:spacing w:line="640" w:lineRule="exact"/>
        <w:rPr>
          <w:rFonts w:hint="eastAsia" w:ascii="宋体" w:hAnsi="宋体" w:cs="楷体_GB2312"/>
          <w:color w:val="000000"/>
          <w:sz w:val="24"/>
          <w:lang w:val="zh-CN"/>
        </w:rPr>
      </w:pPr>
      <w:r>
        <w:rPr>
          <w:rFonts w:hint="eastAsia" w:ascii="宋体" w:hAnsi="宋体" w:cs="楷体_GB2312"/>
          <w:color w:val="000000"/>
          <w:sz w:val="24"/>
          <w:lang w:val="zh-CN"/>
        </w:rPr>
        <w:t xml:space="preserve">姓名：</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性别：</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年龄：</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职务：</w:t>
      </w:r>
      <w:r/>
    </w:p>
    <w:p>
      <w:pPr>
        <w:ind w:left="1" w:firstLine="480"/>
        <w:spacing w:line="640" w:lineRule="exact"/>
        <w:rPr>
          <w:rFonts w:hint="eastAsia" w:ascii="宋体" w:hAnsi="宋体"/>
          <w:color w:val="000000"/>
          <w:sz w:val="24"/>
        </w:rPr>
      </w:pPr>
      <w:r>
        <w:rPr>
          <w:rFonts w:hint="eastAsia" w:ascii="宋体" w:hAnsi="宋体" w:cs="楷体_GB2312"/>
          <w:color w:val="000000"/>
          <w:sz w:val="24"/>
          <w:lang w:val="zh-CN"/>
        </w:rPr>
        <w:t xml:space="preserve">系</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（投标人单位名称）</w:t>
      </w:r>
      <w:r>
        <w:rPr>
          <w:rFonts w:hint="eastAsia" w:ascii="宋体" w:hAnsi="宋体" w:cs="楷体_GB2312"/>
          <w:color w:val="000000"/>
          <w:sz w:val="24"/>
          <w:lang w:val="zh-CN"/>
        </w:rPr>
        <w:t xml:space="preserve">的法定代表人（或负责人）。</w:t>
      </w:r>
      <w:r>
        <w:rPr>
          <w:rFonts w:hint="eastAsia" w:ascii="宋体" w:hAnsi="宋体"/>
          <w:color w:val="000000"/>
          <w:sz w:val="24"/>
        </w:rPr>
        <w:t xml:space="preserve">为参与</w:t>
      </w:r>
      <w:r>
        <w:rPr>
          <w:rFonts w:hint="eastAsia" w:ascii="宋体" w:hAnsi="宋体"/>
          <w:color w:val="000000"/>
          <w:sz w:val="24"/>
          <w:u w:val="single"/>
        </w:rPr>
        <w:t xml:space="preserve">           </w:t>
      </w:r>
      <w:r>
        <w:rPr>
          <w:rFonts w:hint="eastAsia" w:ascii="宋体" w:hAnsi="宋体"/>
          <w:color w:val="000000"/>
          <w:sz w:val="24"/>
        </w:rPr>
        <w:t xml:space="preserve">项目，签署上述项目的投标文件、进行招标、签署合同和处理与之有关的一切事务。</w:t>
      </w:r>
      <w:r/>
    </w:p>
    <w:p>
      <w:pPr>
        <w:ind w:firstLine="480"/>
        <w:spacing w:line="640" w:lineRule="exact"/>
        <w:rPr>
          <w:rFonts w:hint="eastAsia" w:ascii="宋体" w:hAnsi="宋体" w:cs="楷体_GB2312"/>
          <w:color w:val="000000"/>
          <w:sz w:val="24"/>
        </w:rPr>
      </w:pPr>
      <w:r>
        <w:rPr>
          <w:rFonts w:hint="eastAsia" w:ascii="宋体" w:hAnsi="宋体" w:cs="楷体_GB2312"/>
          <w:color w:val="000000"/>
          <w:sz w:val="24"/>
        </w:rPr>
      </w:r>
      <w:r/>
    </w:p>
    <w:p>
      <w:pPr>
        <w:ind w:firstLine="480"/>
        <w:spacing w:line="640" w:lineRule="exact"/>
        <w:rPr>
          <w:rFonts w:hint="eastAsia" w:ascii="宋体" w:hAnsi="宋体" w:cs="楷体_GB2312"/>
          <w:color w:val="000000"/>
          <w:sz w:val="24"/>
          <w:lang w:val="zh-CN"/>
        </w:rPr>
      </w:pPr>
      <w:r>
        <w:rPr>
          <w:rFonts w:hint="eastAsia" w:ascii="宋体" w:hAnsi="宋体" w:cs="楷体_GB2312"/>
          <w:color w:val="000000"/>
          <w:sz w:val="24"/>
          <w:lang w:val="zh-CN"/>
        </w:rPr>
      </w:r>
      <w:r/>
    </w:p>
    <w:p>
      <w:pPr>
        <w:ind w:firstLine="480"/>
        <w:spacing w:line="640" w:lineRule="exact"/>
        <w:rPr>
          <w:rFonts w:hint="eastAsia" w:ascii="宋体" w:hAnsi="宋体" w:cs="楷体_GB2312"/>
          <w:color w:val="000000"/>
          <w:sz w:val="24"/>
          <w:lang w:val="zh-CN"/>
        </w:rPr>
      </w:pPr>
      <w:r>
        <w:rPr>
          <w:rFonts w:hint="eastAsia" w:ascii="宋体" w:hAnsi="宋体" w:cs="楷体_GB2312"/>
          <w:color w:val="000000"/>
          <w:sz w:val="24"/>
          <w:lang w:val="zh-CN"/>
        </w:rPr>
        <w:t xml:space="preserve">特此证明。</w:t>
      </w:r>
      <w:r/>
    </w:p>
    <w:p>
      <w:pPr>
        <w:jc w:val="center"/>
        <w:spacing w:line="640" w:lineRule="exact"/>
        <w:rPr>
          <w:rFonts w:hint="eastAsia" w:ascii="宋体" w:hAnsi="宋体" w:cs="楷体_GB2312"/>
          <w:color w:val="000000"/>
          <w:sz w:val="24"/>
          <w:lang w:val="zh-CN"/>
        </w:rPr>
      </w:pPr>
      <w:r>
        <w:rPr>
          <w:rFonts w:hint="eastAsia" w:ascii="宋体" w:hAnsi="宋体" w:cs="楷体_GB2312"/>
          <w:color w:val="000000"/>
          <w:sz w:val="24"/>
          <w:lang w:val="zh-CN"/>
        </w:rPr>
        <w:t xml:space="preserve">                   </w:t>
      </w:r>
      <w:r/>
    </w:p>
    <w:p>
      <w:pPr>
        <w:jc w:val="center"/>
        <w:spacing w:line="640" w:lineRule="exact"/>
        <w:rPr>
          <w:rFonts w:hint="eastAsia"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电子签章</w:t>
      </w:r>
      <w:r>
        <w:rPr>
          <w:rFonts w:ascii="宋体" w:hAnsi="宋体" w:cs="楷体_GB2312"/>
          <w:color w:val="000000"/>
          <w:sz w:val="24"/>
          <w:u w:val="single"/>
          <w:lang w:val="zh-CN"/>
        </w:rPr>
        <w:t xml:space="preserve">)</w:t>
      </w:r>
      <w:r/>
    </w:p>
    <w:p>
      <w:pPr>
        <w:jc w:val="center"/>
        <w:spacing w:line="640" w:lineRule="exact"/>
        <w:rPr>
          <w:rFonts w:hint="eastAsia"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640" w:lineRule="exact"/>
        <w:rPr>
          <w:rFonts w:hint="eastAsia" w:ascii="宋体" w:hAnsi="宋体" w:cs="楷体_GB2312"/>
          <w:color w:val="000000"/>
          <w:sz w:val="24"/>
          <w:lang w:val="zh-CN"/>
        </w:rPr>
      </w:pPr>
      <w:r>
        <w:rPr>
          <w:rFonts w:hint="eastAsia" w:ascii="宋体" w:hAnsi="宋体" w:cs="楷体_GB2312"/>
          <w:color w:val="000000"/>
          <w:sz w:val="24"/>
          <w:lang w:val="zh-CN"/>
        </w:rPr>
      </w:r>
      <w:r/>
    </w:p>
    <w:p>
      <w:pPr>
        <w:spacing w:line="640" w:lineRule="exact"/>
        <w:rPr>
          <w:rFonts w:hint="eastAsia" w:ascii="宋体" w:hAnsi="宋体" w:cs="楷体_GB2312"/>
          <w:color w:val="000000"/>
          <w:sz w:val="24"/>
          <w:lang w:val="zh-CN"/>
        </w:rPr>
      </w:pPr>
      <w:r>
        <w:rPr>
          <w:rFonts w:hint="eastAsia" w:ascii="宋体" w:hAnsi="宋体" w:cs="楷体_GB2312"/>
          <w:color w:val="000000"/>
          <w:sz w:val="24"/>
          <w:lang w:val="zh-CN"/>
        </w:rPr>
      </w:r>
      <w:r/>
    </w:p>
    <w:p>
      <w:pPr>
        <w:ind w:firstLine="480"/>
        <w:spacing w:line="640" w:lineRule="exact"/>
        <w:rPr>
          <w:rFonts w:hint="eastAsia" w:ascii="宋体" w:hAnsi="宋体"/>
          <w:color w:val="000000"/>
          <w:sz w:val="24"/>
        </w:rPr>
      </w:pPr>
      <w:r>
        <w:rPr>
          <w:rFonts w:hint="eastAsia" w:ascii="宋体" w:hAnsi="宋体"/>
          <w:bCs/>
          <w:color w:val="000000"/>
          <w:sz w:val="24"/>
        </w:rPr>
        <w:t xml:space="preserve">注:投标人</w:t>
      </w:r>
      <w:r>
        <w:rPr>
          <w:rFonts w:hint="eastAsia" w:ascii="宋体" w:hAnsi="宋体"/>
          <w:bCs/>
          <w:color w:val="000000"/>
          <w:sz w:val="24"/>
          <w:lang w:eastAsia="zh-CN"/>
        </w:rPr>
        <w:t xml:space="preserve">法定代表人</w:t>
      </w:r>
      <w:r>
        <w:rPr>
          <w:rFonts w:hint="eastAsia" w:ascii="宋体" w:hAnsi="宋体"/>
          <w:bCs/>
          <w:color w:val="000000"/>
          <w:sz w:val="24"/>
        </w:rPr>
        <w:t xml:space="preserve">参加投标的，必须附</w:t>
      </w:r>
      <w:r>
        <w:rPr>
          <w:rFonts w:hint="eastAsia" w:ascii="宋体" w:hAnsi="宋体"/>
          <w:bCs/>
          <w:color w:val="000000"/>
          <w:sz w:val="24"/>
          <w:lang w:eastAsia="zh-CN"/>
        </w:rPr>
        <w:t xml:space="preserve">法定代表人</w:t>
      </w:r>
      <w:r>
        <w:rPr>
          <w:rFonts w:hint="eastAsia" w:ascii="宋体" w:hAnsi="宋体"/>
          <w:bCs/>
          <w:color w:val="000000"/>
          <w:sz w:val="24"/>
        </w:rPr>
        <w:t xml:space="preserve">身份证扫描件并加盖委托单位电子签章。</w:t>
      </w:r>
      <w:r>
        <w:rPr>
          <w:rFonts w:hint="eastAsia" w:ascii="宋体" w:hAnsi="宋体"/>
          <w:color w:val="000000"/>
          <w:sz w:val="24"/>
          <w:lang w:eastAsia="zh-CN"/>
        </w:rPr>
        <w:t xml:space="preserve">法定代表人</w:t>
      </w:r>
      <w:r>
        <w:rPr>
          <w:rFonts w:hint="eastAsia" w:ascii="宋体" w:hAnsi="宋体"/>
          <w:color w:val="000000"/>
          <w:sz w:val="24"/>
        </w:rPr>
        <w:t xml:space="preserve">授权其他人参加投标的，仅需填写“授权委托书”。</w:t>
      </w:r>
      <w:r/>
    </w:p>
    <w:p>
      <w:pPr>
        <w:ind w:left="-359" w:firstLine="472"/>
        <w:spacing w:line="640" w:lineRule="exact"/>
        <w:rPr>
          <w:rFonts w:hint="eastAsia" w:ascii="宋体" w:hAnsi="宋体"/>
          <w:b/>
          <w:color w:val="000000"/>
          <w:sz w:val="24"/>
        </w:rPr>
      </w:pPr>
      <w:r>
        <w:rPr>
          <w:rFonts w:hint="eastAsia" w:ascii="宋体" w:hAnsi="宋体"/>
          <w:b/>
          <w:color w:val="000000"/>
          <w:sz w:val="24"/>
        </w:rPr>
      </w:r>
      <w:r/>
    </w:p>
    <w:p>
      <w:pPr>
        <w:spacing w:line="640" w:lineRule="exact"/>
        <w:rPr>
          <w:rFonts w:hint="eastAsia" w:ascii="宋体" w:hAnsi="宋体"/>
          <w:b/>
          <w:bCs/>
          <w:color w:val="000000"/>
          <w:sz w:val="24"/>
          <w:szCs w:val="24"/>
        </w:rPr>
      </w:pPr>
      <w:r>
        <w:rPr>
          <w:rFonts w:hint="eastAsia" w:ascii="宋体" w:hAnsi="宋体"/>
          <w:b/>
          <w:bCs/>
          <w:color w:val="000000"/>
          <w:sz w:val="24"/>
          <w:szCs w:val="24"/>
        </w:rPr>
      </w:r>
      <w:r/>
    </w:p>
    <w:p>
      <w:pPr>
        <w:spacing w:line="640" w:lineRule="exact"/>
        <w:rPr>
          <w:rFonts w:hint="eastAsia" w:ascii="宋体" w:hAnsi="宋体"/>
          <w:b/>
          <w:bCs/>
          <w:color w:val="000000"/>
          <w:sz w:val="24"/>
          <w:szCs w:val="24"/>
        </w:rPr>
      </w:pPr>
      <w:r>
        <w:rPr>
          <w:rFonts w:hint="eastAsia" w:ascii="宋体" w:hAnsi="宋体"/>
          <w:b/>
          <w:bCs/>
          <w:color w:val="000000"/>
          <w:sz w:val="24"/>
          <w:szCs w:val="24"/>
        </w:rPr>
      </w:r>
      <w:r/>
    </w:p>
    <w:p>
      <w:pPr>
        <w:ind w:left="-359" w:firstLine="357"/>
        <w:spacing w:line="640" w:lineRule="exact"/>
        <w:rPr>
          <w:rFonts w:hint="eastAsia" w:ascii="宋体" w:hAnsi="宋体"/>
          <w:b/>
          <w:color w:val="000000"/>
          <w:sz w:val="28"/>
          <w:szCs w:val="28"/>
        </w:rPr>
      </w:pPr>
      <w:r>
        <w:rPr>
          <w:rFonts w:hint="eastAsia" w:ascii="宋体" w:hAnsi="宋体"/>
          <w:b/>
          <w:color w:val="000000"/>
          <w:sz w:val="32"/>
        </w:rPr>
        <w:t xml:space="preserve">示范格式二</w:t>
      </w:r>
      <w:r/>
    </w:p>
    <w:p>
      <w:pPr>
        <w:ind w:firstLine="3213"/>
        <w:spacing w:line="520" w:lineRule="exact"/>
        <w:rPr>
          <w:rFonts w:hint="eastAsia" w:ascii="宋体" w:hAnsi="宋体"/>
          <w:b/>
          <w:bCs/>
          <w:color w:val="000000"/>
          <w:sz w:val="28"/>
        </w:rPr>
      </w:pPr>
      <w:r>
        <w:rPr>
          <w:rFonts w:hint="eastAsia" w:ascii="宋体" w:hAnsi="宋体"/>
          <w:b/>
          <w:bCs/>
          <w:color w:val="000000"/>
          <w:sz w:val="32"/>
        </w:rPr>
        <w:t xml:space="preserve">授权委托书</w:t>
      </w:r>
      <w:r/>
    </w:p>
    <w:p>
      <w:pPr>
        <w:spacing w:line="520" w:lineRule="exact"/>
        <w:rPr>
          <w:rFonts w:hint="eastAsia"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hint="eastAsia" w:ascii="宋体" w:hAnsi="宋体"/>
          <w:bCs/>
          <w:color w:val="000000"/>
          <w:sz w:val="24"/>
        </w:rPr>
        <w:t xml:space="preserve">（政府采购人）：</w:t>
      </w:r>
      <w:r/>
    </w:p>
    <w:p>
      <w:pPr>
        <w:spacing w:line="520" w:lineRule="exact"/>
        <w:rPr>
          <w:rFonts w:hint="eastAsia" w:ascii="宋体" w:hAnsi="宋体"/>
          <w:color w:val="000000"/>
          <w:sz w:val="24"/>
        </w:rPr>
      </w:pPr>
      <w:r>
        <w:rPr>
          <w:rFonts w:hint="eastAsia" w:ascii="宋体" w:hAnsi="宋体"/>
          <w:color w:val="000000"/>
          <w:sz w:val="24"/>
        </w:rPr>
        <w:t xml:space="preserve">本授权书宣告：</w:t>
      </w:r>
      <w:r/>
    </w:p>
    <w:p>
      <w:pPr>
        <w:spacing w:line="520" w:lineRule="exact"/>
        <w:rPr>
          <w:rFonts w:hint="eastAsia" w:ascii="宋体" w:hAnsi="宋体"/>
          <w:color w:val="000000"/>
          <w:sz w:val="24"/>
        </w:rPr>
      </w:pPr>
      <w:r>
        <w:rPr>
          <w:rFonts w:hint="eastAsia" w:ascii="宋体" w:hAnsi="宋体"/>
          <w:color w:val="000000"/>
          <w:sz w:val="24"/>
        </w:rPr>
        <w:t xml:space="preserve">委托方：</w:t>
      </w:r>
      <w:r>
        <w:rPr>
          <w:rFonts w:hint="eastAsia" w:ascii="宋体" w:hAnsi="宋体"/>
          <w:color w:val="000000"/>
          <w:sz w:val="24"/>
          <w:u w:val="single"/>
        </w:rPr>
        <w:t xml:space="preserve">            </w:t>
      </w:r>
      <w:r>
        <w:rPr>
          <w:rFonts w:hint="eastAsia" w:ascii="宋体" w:hAnsi="宋体"/>
          <w:color w:val="000000"/>
          <w:sz w:val="24"/>
        </w:rPr>
        <w:t xml:space="preserve">地址：</w:t>
      </w:r>
      <w:r>
        <w:rPr>
          <w:rFonts w:hint="eastAsia" w:ascii="宋体" w:hAnsi="宋体"/>
          <w:color w:val="000000"/>
          <w:sz w:val="24"/>
          <w:u w:val="single"/>
        </w:rPr>
        <w:t xml:space="preserve">            </w:t>
      </w:r>
      <w:r/>
    </w:p>
    <w:p>
      <w:pPr>
        <w:spacing w:line="520" w:lineRule="exact"/>
        <w:rPr>
          <w:rFonts w:hint="eastAsia" w:ascii="宋体" w:hAnsi="宋体"/>
          <w:color w:val="000000"/>
          <w:sz w:val="24"/>
          <w:u w:val="single"/>
        </w:rPr>
      </w:pPr>
      <w:r>
        <w:rPr>
          <w:rFonts w:hint="eastAsia" w:ascii="宋体" w:hAnsi="宋体"/>
          <w:color w:val="000000"/>
          <w:sz w:val="24"/>
          <w:lang w:eastAsia="zh-CN"/>
        </w:rPr>
        <w:t xml:space="preserve">法定代表人（或负责人）</w:t>
      </w:r>
      <w:r>
        <w:rPr>
          <w:rFonts w:hint="eastAsia" w:ascii="宋体" w:hAnsi="宋体"/>
          <w:color w:val="000000"/>
          <w:sz w:val="24"/>
        </w:rPr>
        <w:t xml:space="preserve">：</w:t>
      </w:r>
      <w:r>
        <w:rPr>
          <w:rFonts w:hint="eastAsia" w:ascii="宋体" w:hAnsi="宋体"/>
          <w:color w:val="000000"/>
          <w:sz w:val="24"/>
          <w:u w:val="single"/>
        </w:rPr>
        <w:t xml:space="preserve">          </w:t>
      </w:r>
      <w:r/>
    </w:p>
    <w:p>
      <w:pPr>
        <w:spacing w:line="520" w:lineRule="exact"/>
        <w:rPr>
          <w:rFonts w:hint="eastAsia" w:ascii="宋体" w:hAnsi="宋体"/>
          <w:color w:val="000000"/>
          <w:sz w:val="24"/>
        </w:rPr>
      </w:pPr>
      <w:r>
        <w:rPr>
          <w:rFonts w:hint="eastAsia" w:ascii="宋体" w:hAnsi="宋体"/>
          <w:color w:val="000000"/>
          <w:sz w:val="24"/>
        </w:rPr>
        <w:t xml:space="preserve">受托人：姓名</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 出生日期：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spacing w:line="520" w:lineRule="exact"/>
        <w:rPr>
          <w:rFonts w:hint="eastAsia" w:ascii="宋体" w:hAnsi="宋体"/>
          <w:color w:val="000000"/>
          <w:sz w:val="24"/>
        </w:rPr>
      </w:pPr>
      <w:r>
        <w:rPr>
          <w:rFonts w:hint="eastAsia" w:ascii="宋体" w:hAnsi="宋体"/>
          <w:color w:val="000000"/>
          <w:sz w:val="24"/>
        </w:rPr>
        <w:t xml:space="preserve">所在单位：</w:t>
      </w:r>
      <w:r>
        <w:rPr>
          <w:rFonts w:hint="eastAsia" w:ascii="宋体" w:hAnsi="宋体"/>
          <w:color w:val="000000"/>
          <w:sz w:val="24"/>
          <w:u w:val="single"/>
        </w:rPr>
        <w:t xml:space="preserve">                </w:t>
      </w:r>
      <w:r>
        <w:rPr>
          <w:rFonts w:hint="eastAsia" w:ascii="宋体" w:hAnsi="宋体"/>
          <w:color w:val="000000"/>
          <w:sz w:val="24"/>
        </w:rPr>
        <w:t xml:space="preserve">职务：</w:t>
      </w:r>
      <w:r>
        <w:rPr>
          <w:rFonts w:hint="eastAsia" w:ascii="宋体" w:hAnsi="宋体"/>
          <w:color w:val="000000"/>
          <w:sz w:val="24"/>
          <w:u w:val="single"/>
        </w:rPr>
        <w:t xml:space="preserve">           </w:t>
      </w:r>
      <w:r/>
    </w:p>
    <w:p>
      <w:pPr>
        <w:spacing w:line="520" w:lineRule="exact"/>
        <w:rPr>
          <w:rFonts w:hint="eastAsia" w:ascii="宋体" w:hAnsi="宋体"/>
          <w:color w:val="000000"/>
          <w:sz w:val="24"/>
        </w:rPr>
      </w:pPr>
      <w:r>
        <w:rPr>
          <w:rFonts w:hint="eastAsia" w:ascii="宋体" w:hAnsi="宋体"/>
          <w:color w:val="000000"/>
          <w:sz w:val="24"/>
        </w:rPr>
        <w:t xml:space="preserve">身</w:t>
      </w:r>
      <w:r>
        <w:rPr>
          <w:rFonts w:ascii="宋体" w:hAnsi="宋体"/>
          <w:color w:val="000000"/>
          <w:sz w:val="24"/>
        </w:rPr>
        <w:t xml:space="preserve"> </w:t>
      </w:r>
      <w:r>
        <w:rPr>
          <w:rFonts w:hint="eastAsia" w:ascii="宋体" w:hAnsi="宋体"/>
          <w:color w:val="000000"/>
          <w:sz w:val="24"/>
        </w:rPr>
        <w:t xml:space="preserve">份</w:t>
      </w:r>
      <w:r>
        <w:rPr>
          <w:rFonts w:ascii="宋体" w:hAnsi="宋体"/>
          <w:color w:val="000000"/>
          <w:sz w:val="24"/>
        </w:rPr>
        <w:t xml:space="preserve"> </w:t>
      </w:r>
      <w:r>
        <w:rPr>
          <w:rFonts w:hint="eastAsia" w:ascii="宋体" w:hAnsi="宋体"/>
          <w:color w:val="000000"/>
          <w:sz w:val="24"/>
        </w:rPr>
        <w:t xml:space="preserve">证：</w:t>
      </w:r>
      <w:r>
        <w:rPr>
          <w:rFonts w:hint="eastAsia" w:ascii="宋体" w:hAnsi="宋体"/>
          <w:color w:val="000000"/>
          <w:sz w:val="24"/>
          <w:u w:val="single"/>
        </w:rPr>
        <w:t xml:space="preserve">                </w:t>
      </w:r>
      <w:r>
        <w:rPr>
          <w:rFonts w:hint="eastAsia" w:ascii="宋体" w:hAnsi="宋体"/>
          <w:color w:val="000000"/>
          <w:sz w:val="24"/>
        </w:rPr>
        <w:t xml:space="preserve">联系方式：</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p>
    <w:p>
      <w:pPr>
        <w:ind w:firstLine="480"/>
        <w:spacing w:line="520" w:lineRule="exact"/>
        <w:rPr>
          <w:rFonts w:hint="eastAsia" w:ascii="宋体" w:hAnsi="宋体"/>
          <w:color w:val="000000"/>
          <w:sz w:val="24"/>
        </w:rPr>
      </w:pPr>
      <w:r>
        <w:rPr>
          <w:rFonts w:hint="eastAsia" w:ascii="宋体" w:hAnsi="宋体"/>
          <w:color w:val="000000"/>
          <w:sz w:val="24"/>
        </w:rPr>
        <w:t xml:space="preserve">兹委托受托人</w:t>
      </w:r>
      <w:r>
        <w:rPr>
          <w:rFonts w:hint="eastAsia" w:ascii="宋体" w:hAnsi="宋体"/>
          <w:color w:val="000000"/>
          <w:sz w:val="24"/>
          <w:u w:val="single"/>
        </w:rPr>
        <w:t xml:space="preserve">       </w:t>
      </w:r>
      <w:r>
        <w:rPr>
          <w:rFonts w:hint="eastAsia" w:ascii="宋体" w:hAnsi="宋体"/>
          <w:color w:val="000000"/>
          <w:sz w:val="24"/>
        </w:rPr>
        <w:t xml:space="preserve">代表我公司参加</w:t>
      </w:r>
      <w:r>
        <w:rPr>
          <w:rFonts w:hint="eastAsia" w:ascii="宋体" w:hAnsi="宋体"/>
          <w:color w:val="000000"/>
          <w:sz w:val="24"/>
          <w:u w:val="single"/>
        </w:rPr>
        <w:t xml:space="preserve">        </w:t>
      </w:r>
      <w:r>
        <w:rPr>
          <w:rFonts w:hint="eastAsia" w:ascii="宋体" w:hAnsi="宋体"/>
          <w:color w:val="000000"/>
          <w:sz w:val="24"/>
        </w:rPr>
        <w:t xml:space="preserve">（采购人）组织的（项目编号: ）</w:t>
      </w:r>
      <w:r>
        <w:rPr>
          <w:rFonts w:hint="eastAsia" w:ascii="宋体" w:hAnsi="宋体"/>
          <w:color w:val="000000"/>
          <w:sz w:val="24"/>
          <w:u w:val="single"/>
        </w:rPr>
        <w:t xml:space="preserve">               </w:t>
      </w:r>
      <w:r>
        <w:rPr>
          <w:rFonts w:hint="eastAsia" w:ascii="宋体" w:hAnsi="宋体"/>
          <w:color w:val="000000"/>
          <w:sz w:val="24"/>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hint="eastAsia" w:ascii="宋体" w:hAnsi="宋体" w:cs="宋体"/>
          <w:color w:val="000000"/>
          <w:sz w:val="24"/>
        </w:rPr>
      </w:pPr>
      <w:r>
        <w:rPr>
          <w:rFonts w:hint="eastAsia" w:ascii="宋体" w:hAnsi="宋体"/>
          <w:color w:val="000000"/>
          <w:sz w:val="24"/>
        </w:rPr>
        <w:t xml:space="preserve">受托人在办理上述事宜过程中以其自己的名义所签署的所有文件我公司均予以承认。受托人无转委托权。</w:t>
      </w:r>
      <w:r/>
    </w:p>
    <w:p>
      <w:pPr>
        <w:ind w:firstLine="480"/>
        <w:spacing w:line="520" w:lineRule="exact"/>
        <w:rPr>
          <w:rFonts w:hint="eastAsia" w:ascii="宋体" w:hAnsi="宋体"/>
          <w:color w:val="000000"/>
          <w:sz w:val="24"/>
        </w:rPr>
      </w:pPr>
      <w:r>
        <w:rPr>
          <w:rFonts w:hint="eastAsia" w:ascii="宋体" w:hAnsi="宋体"/>
          <w:color w:val="000000"/>
          <w:sz w:val="24"/>
        </w:rPr>
        <w:t xml:space="preserve">委托期限：至上述事宜处理完毕止。</w:t>
      </w:r>
      <w:r/>
    </w:p>
    <w:p>
      <w:pPr>
        <w:ind w:firstLine="600"/>
        <w:spacing w:line="520" w:lineRule="exact"/>
        <w:rPr>
          <w:rFonts w:hint="eastAsia" w:ascii="宋体" w:hAnsi="宋体"/>
          <w:b/>
          <w:color w:val="000000"/>
          <w:sz w:val="24"/>
        </w:rPr>
      </w:pPr>
      <w:r>
        <w:rPr>
          <w:rFonts w:hint="eastAsia" w:ascii="宋体" w:hAnsi="宋体"/>
          <w:b/>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ind w:firstLine="3856"/>
        <w:spacing w:line="520" w:lineRule="exact"/>
        <w:rPr>
          <w:rFonts w:hint="eastAsia" w:ascii="宋体" w:hAnsi="宋体"/>
          <w:color w:val="000000"/>
          <w:sz w:val="24"/>
          <w:u w:val="single"/>
        </w:rPr>
      </w:pPr>
      <w:r>
        <w:rPr>
          <w:rFonts w:hint="eastAsia" w:ascii="宋体" w:hAnsi="宋体"/>
          <w:color w:val="000000"/>
          <w:sz w:val="24"/>
        </w:rPr>
        <w:t xml:space="preserve">委托单位</w:t>
      </w:r>
      <w:r>
        <w:rPr>
          <w:rFonts w:hint="eastAsia" w:ascii="宋体" w:hAnsi="宋体"/>
          <w:color w:val="000000"/>
          <w:sz w:val="24"/>
          <w:u w:val="single"/>
        </w:rPr>
        <w:t xml:space="preserve">       （电子签章）    </w:t>
      </w:r>
      <w:r/>
    </w:p>
    <w:p>
      <w:pPr>
        <w:spacing w:line="520" w:lineRule="exact"/>
        <w:rPr>
          <w:rFonts w:hint="eastAsia" w:ascii="宋体" w:hAnsi="宋体" w:cs="楷体_GB2312"/>
          <w:color w:val="000000"/>
          <w:sz w:val="24"/>
          <w:lang w:val="zh-CN"/>
        </w:rPr>
      </w:pPr>
      <w:r>
        <w:rPr>
          <w:rFonts w:hint="eastAsia" w:ascii="宋体" w:hAnsi="宋体"/>
          <w:color w:val="000000"/>
          <w:sz w:val="24"/>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520" w:lineRule="exact"/>
        <w:rPr>
          <w:rFonts w:hint="eastAsia" w:ascii="宋体" w:hAnsi="宋体"/>
          <w:b/>
          <w:bCs/>
          <w:color w:val="000000"/>
          <w:sz w:val="24"/>
        </w:rPr>
      </w:pPr>
      <w:r>
        <w:rPr>
          <w:rFonts w:hint="eastAsia" w:ascii="宋体" w:hAnsi="宋体"/>
          <w:b/>
          <w:bCs/>
          <w:color w:val="000000"/>
          <w:sz w:val="24"/>
        </w:rPr>
      </w:r>
      <w:r/>
    </w:p>
    <w:p>
      <w:pPr>
        <w:ind w:firstLine="480"/>
        <w:spacing w:line="520" w:lineRule="exact"/>
        <w:rPr>
          <w:rFonts w:hint="eastAsia" w:ascii="宋体" w:hAnsi="宋体"/>
          <w:color w:val="000000"/>
          <w:sz w:val="24"/>
        </w:rPr>
      </w:pPr>
      <w:r>
        <w:rPr>
          <w:rFonts w:hint="eastAsia" w:ascii="宋体" w:hAnsi="宋体"/>
          <w:bCs/>
          <w:color w:val="000000"/>
          <w:sz w:val="24"/>
        </w:rPr>
        <w:t xml:space="preserve">注:投标人委托受托人参加投标的，必须附受托人身份证扫描件并加盖委托单位电子签章。</w:t>
      </w:r>
      <w:r>
        <w:rPr>
          <w:rFonts w:hint="eastAsia" w:ascii="宋体" w:hAnsi="宋体"/>
          <w:color w:val="000000"/>
          <w:sz w:val="24"/>
          <w:lang w:eastAsia="zh-CN"/>
        </w:rPr>
        <w:t xml:space="preserve">法定代表人（或负责人）</w:t>
      </w:r>
      <w:r>
        <w:rPr>
          <w:rFonts w:hint="eastAsia" w:ascii="宋体" w:hAnsi="宋体"/>
          <w:color w:val="000000"/>
          <w:sz w:val="24"/>
        </w:rPr>
        <w:t xml:space="preserve">直接参加投标的，仅需填写“</w:t>
      </w:r>
      <w:r>
        <w:rPr>
          <w:rFonts w:hint="eastAsia" w:ascii="宋体" w:hAnsi="宋体"/>
          <w:color w:val="000000"/>
          <w:sz w:val="24"/>
          <w:lang w:eastAsia="zh-CN"/>
        </w:rPr>
        <w:t xml:space="preserve">法定代表人（或负责人）</w:t>
      </w:r>
      <w:r>
        <w:rPr>
          <w:rFonts w:hint="eastAsia" w:ascii="宋体" w:hAnsi="宋体"/>
          <w:color w:val="000000"/>
          <w:sz w:val="24"/>
        </w:rPr>
        <w:t xml:space="preserve">资格证明”。</w:t>
      </w:r>
      <w:r/>
    </w:p>
    <w:p>
      <w:pPr>
        <w:ind w:firstLine="482"/>
        <w:spacing w:line="520" w:lineRule="exact"/>
        <w:rPr>
          <w:rFonts w:hint="eastAsia" w:ascii="宋体" w:hAnsi="宋体"/>
          <w:b/>
          <w:bCs/>
          <w:color w:val="000000"/>
          <w:sz w:val="24"/>
        </w:rPr>
      </w:pPr>
      <w:r>
        <w:rPr>
          <w:rFonts w:hint="eastAsia" w:ascii="宋体" w:hAnsi="宋体"/>
          <w:b/>
          <w:bCs/>
          <w:color w:val="000000"/>
          <w:sz w:val="24"/>
        </w:rPr>
      </w:r>
      <w:r/>
    </w:p>
    <w:p>
      <w:pPr>
        <w:spacing w:line="520" w:lineRule="exact"/>
        <w:rPr>
          <w:rFonts w:hint="eastAsia" w:ascii="宋体" w:hAnsi="宋体"/>
          <w:b/>
          <w:bCs/>
          <w:color w:val="000000"/>
          <w:sz w:val="24"/>
          <w:szCs w:val="24"/>
        </w:rPr>
      </w:pPr>
      <w:r>
        <w:rPr>
          <w:rFonts w:hint="eastAsia" w:ascii="宋体" w:hAnsi="宋体"/>
          <w:b/>
          <w:bCs/>
          <w:color w:val="000000"/>
          <w:sz w:val="24"/>
          <w:szCs w:val="24"/>
        </w:rPr>
      </w:r>
      <w:r/>
    </w:p>
    <w:p>
      <w:pPr>
        <w:spacing w:line="520" w:lineRule="exact"/>
        <w:rPr>
          <w:rFonts w:hint="eastAsia" w:ascii="宋体" w:hAnsi="宋体"/>
          <w:b/>
          <w:bCs/>
          <w:color w:val="000000"/>
          <w:sz w:val="24"/>
          <w:szCs w:val="24"/>
        </w:rPr>
      </w:pPr>
      <w:r>
        <w:rPr>
          <w:rFonts w:hint="eastAsia" w:ascii="宋体" w:hAnsi="宋体"/>
          <w:b/>
          <w:bCs/>
          <w:color w:val="000000"/>
          <w:sz w:val="24"/>
          <w:szCs w:val="24"/>
        </w:rPr>
      </w:r>
      <w:r/>
    </w:p>
    <w:p>
      <w:pPr>
        <w:ind w:left="-359" w:firstLine="357"/>
        <w:spacing w:line="640" w:lineRule="exact"/>
        <w:rPr>
          <w:rFonts w:hint="eastAsia" w:ascii="宋体" w:hAnsi="宋体"/>
          <w:b/>
          <w:color w:val="000000"/>
          <w:sz w:val="28"/>
          <w:szCs w:val="28"/>
        </w:rPr>
      </w:pPr>
      <w:r>
        <w:rPr>
          <w:rFonts w:hint="eastAsia" w:ascii="宋体" w:hAnsi="宋体"/>
          <w:b/>
          <w:color w:val="000000"/>
          <w:sz w:val="32"/>
        </w:rPr>
        <w:t xml:space="preserve">示范格式三</w:t>
      </w:r>
      <w:r/>
    </w:p>
    <w:p>
      <w:pPr>
        <w:jc w:val="center"/>
        <w:spacing w:line="640" w:lineRule="exact"/>
        <w:rPr>
          <w:rFonts w:hint="eastAsia" w:ascii="宋体" w:hAnsi="宋体"/>
          <w:b/>
          <w:bCs/>
          <w:sz w:val="24"/>
        </w:rPr>
      </w:pPr>
      <w:r>
        <w:rPr>
          <w:rFonts w:hint="eastAsia" w:ascii="宋体" w:hAnsi="宋体"/>
          <w:b/>
          <w:bCs/>
          <w:sz w:val="24"/>
        </w:rPr>
        <w:t xml:space="preserve">企业声明函（服务）</w:t>
      </w:r>
      <w:r/>
    </w:p>
    <w:p>
      <w:pPr>
        <w:pStyle w:val="734"/>
        <w:ind w:firstLine="0"/>
        <w:spacing w:line="600" w:lineRule="exact"/>
        <w:rPr>
          <w:rFonts w:hint="eastAsia"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（采购人）</w:t>
      </w:r>
      <w:r>
        <w:rPr>
          <w:rFonts w:hint="eastAsia" w:ascii="宋体" w:hAnsi="宋体"/>
          <w:bCs/>
          <w:color w:val="000000"/>
          <w:sz w:val="24"/>
          <w:szCs w:val="24"/>
        </w:rPr>
        <w:t xml:space="preserve">:</w:t>
      </w:r>
      <w:r/>
    </w:p>
    <w:p>
      <w:pPr>
        <w:pStyle w:val="734"/>
        <w:ind w:firstLine="560"/>
        <w:spacing w:line="600" w:lineRule="exact"/>
        <w:rPr>
          <w:rFonts w:hint="eastAsia" w:ascii="宋体" w:hAnsi="宋体"/>
          <w:bCs/>
          <w:color w:val="000000"/>
          <w:sz w:val="24"/>
          <w:szCs w:val="24"/>
        </w:rPr>
      </w:pPr>
      <w:r>
        <w:rPr>
          <w:rFonts w:hint="eastAsia" w:ascii="宋体" w:hAnsi="宋体"/>
          <w:bCs/>
          <w:color w:val="000000"/>
          <w:sz w:val="24"/>
          <w:szCs w:val="24"/>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734"/>
        <w:ind w:firstLine="560"/>
        <w:spacing w:line="6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（标的名称） </w:t>
      </w:r>
      <w:r>
        <w:rPr>
          <w:rFonts w:hint="eastAsia" w:ascii="宋体" w:hAnsi="宋体"/>
          <w:bCs/>
          <w:color w:val="000000"/>
          <w:sz w:val="24"/>
          <w:szCs w:val="24"/>
        </w:rPr>
        <w:t xml:space="preserve">，属于（采购文件中明确的所属行业）；承接企业为（企业名称），从业人员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734"/>
        <w:ind w:firstLine="560"/>
        <w:spacing w:line="600" w:lineRule="exact"/>
        <w:rPr>
          <w:rFonts w:hint="eastAsia" w:ascii="宋体" w:hAnsi="宋体"/>
          <w:bCs/>
          <w:color w:val="000000"/>
          <w:sz w:val="24"/>
          <w:szCs w:val="24"/>
        </w:rPr>
      </w:pPr>
      <w:r>
        <w:rPr>
          <w:rFonts w:hint="eastAsia" w:ascii="宋体" w:hAnsi="宋体"/>
          <w:bCs/>
          <w:color w:val="000000"/>
          <w:sz w:val="24"/>
          <w:szCs w:val="24"/>
        </w:rPr>
        <w:t xml:space="preserve">2. </w:t>
      </w:r>
      <w:r>
        <w:rPr>
          <w:rFonts w:hint="eastAsia" w:ascii="宋体" w:hAnsi="宋体"/>
          <w:bCs/>
          <w:color w:val="000000"/>
          <w:sz w:val="24"/>
          <w:szCs w:val="24"/>
          <w:u w:val="single"/>
        </w:rPr>
        <w:t xml:space="preserve">（标的名称） </w:t>
      </w:r>
      <w:r>
        <w:rPr>
          <w:rFonts w:hint="eastAsia" w:ascii="宋体" w:hAnsi="宋体"/>
          <w:bCs/>
          <w:color w:val="000000"/>
          <w:sz w:val="24"/>
          <w:szCs w:val="24"/>
        </w:rPr>
        <w:t xml:space="preserve">，属于（采购文件中明确的所属行业）；承接企业为（企业名称），从业人员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734"/>
        <w:ind w:firstLine="560"/>
        <w:spacing w:line="600" w:lineRule="exact"/>
        <w:rPr>
          <w:rFonts w:hint="eastAsia" w:ascii="宋体" w:hAnsi="宋体"/>
          <w:bCs/>
          <w:color w:val="000000"/>
          <w:sz w:val="24"/>
          <w:szCs w:val="24"/>
        </w:rPr>
      </w:pPr>
      <w:r>
        <w:rPr>
          <w:rFonts w:hint="eastAsia" w:ascii="宋体" w:hAnsi="宋体"/>
          <w:bCs/>
          <w:color w:val="000000"/>
          <w:sz w:val="24"/>
          <w:szCs w:val="24"/>
        </w:rPr>
        <w:t xml:space="preserve">……</w:t>
      </w:r>
      <w:r/>
    </w:p>
    <w:p>
      <w:pPr>
        <w:pStyle w:val="734"/>
        <w:ind w:firstLine="560"/>
        <w:spacing w:line="600" w:lineRule="exact"/>
        <w:rPr>
          <w:rFonts w:hint="eastAsia" w:ascii="宋体" w:hAnsi="宋体"/>
          <w:bCs/>
          <w:color w:val="000000"/>
          <w:sz w:val="24"/>
          <w:szCs w:val="24"/>
        </w:rPr>
      </w:pPr>
      <w:r>
        <w:rPr>
          <w:rFonts w:hint="eastAsia" w:ascii="宋体" w:hAnsi="宋体"/>
          <w:bCs/>
          <w:color w:val="000000"/>
          <w:sz w:val="24"/>
          <w:szCs w:val="24"/>
        </w:rPr>
        <w:t xml:space="preserve">以上企业，不属于大企业的分支机构，不存在控股股东为大企业的情形，也不存在与大企业的负责人为同一人的情形。</w:t>
      </w:r>
      <w:r/>
    </w:p>
    <w:p>
      <w:pPr>
        <w:pStyle w:val="734"/>
        <w:ind w:firstLine="560"/>
        <w:spacing w:line="600" w:lineRule="exact"/>
        <w:rPr>
          <w:rFonts w:hint="eastAsia" w:ascii="宋体" w:hAnsi="宋体"/>
          <w:bCs/>
          <w:color w:val="000000"/>
          <w:sz w:val="24"/>
          <w:szCs w:val="24"/>
        </w:rPr>
      </w:pPr>
      <w:r>
        <w:rPr>
          <w:rFonts w:hint="eastAsia" w:ascii="宋体" w:hAnsi="宋体"/>
          <w:bCs/>
          <w:color w:val="000000"/>
          <w:sz w:val="24"/>
          <w:szCs w:val="24"/>
        </w:rPr>
        <w:t xml:space="preserve">本企业对上述声明内容的真实性负责。如有虚假，将依法承担相应责任。</w:t>
      </w:r>
      <w:r/>
    </w:p>
    <w:p>
      <w:pPr>
        <w:pStyle w:val="734"/>
        <w:ind w:firstLine="560"/>
        <w:spacing w:line="600" w:lineRule="exact"/>
        <w:rPr>
          <w:rFonts w:hint="eastAsia" w:ascii="宋体" w:hAnsi="宋体" w:cs="楷体_GB2312"/>
          <w:sz w:val="24"/>
          <w:szCs w:val="24"/>
          <w:lang w:val="zh-CN"/>
        </w:rPr>
      </w:pPr>
      <w:r>
        <w:rPr>
          <w:rFonts w:hint="eastAsia" w:ascii="宋体" w:hAnsi="宋体"/>
          <w:bCs/>
          <w:color w:val="000000"/>
          <w:sz w:val="24"/>
          <w:szCs w:val="24"/>
        </w:rPr>
        <w:t xml:space="preserve">                     </w:t>
      </w:r>
      <w:r>
        <w:rPr>
          <w:rFonts w:hint="eastAsia" w:ascii="宋体" w:hAnsi="宋体" w:eastAsia="宋体"/>
          <w:bCs/>
          <w:color w:val="000000"/>
          <w:sz w:val="24"/>
          <w:szCs w:val="24"/>
          <w:lang w:val="en-US" w:eastAsia="zh-CN"/>
        </w:rPr>
        <w:t xml:space="preserve">     </w:t>
      </w:r>
      <w:r>
        <w:rPr>
          <w:rFonts w:hint="eastAsia" w:ascii="宋体" w:hAnsi="宋体"/>
          <w:bCs/>
          <w:color w:val="000000"/>
          <w:sz w:val="24"/>
          <w:szCs w:val="24"/>
          <w:lang w:val="zh-CN"/>
        </w:rPr>
        <w:t xml:space="preserve"> </w:t>
      </w:r>
      <w:r>
        <w:rPr>
          <w:rFonts w:hint="eastAsia" w:ascii="宋体" w:hAnsi="宋体" w:cs="楷体_GB2312"/>
          <w:sz w:val="24"/>
          <w:szCs w:val="24"/>
          <w:lang w:val="zh-CN"/>
        </w:rPr>
        <w:t xml:space="preserve">投标人:</w:t>
      </w:r>
      <w:r>
        <w:rPr>
          <w:rFonts w:ascii="宋体" w:hAnsi="宋体" w:cs="楷体_GB2312"/>
          <w:sz w:val="24"/>
          <w:szCs w:val="24"/>
          <w:u w:val="single"/>
          <w:lang w:val="zh-CN"/>
        </w:rPr>
        <w:t xml:space="preserve">   </w:t>
      </w:r>
      <w:r>
        <w:rPr>
          <w:rFonts w:hint="eastAsia" w:ascii="宋体" w:hAnsi="宋体" w:cs="楷体_GB2312"/>
          <w:sz w:val="24"/>
          <w:szCs w:val="24"/>
          <w:u w:val="single"/>
          <w:lang w:val="zh-CN"/>
        </w:rPr>
        <w:t xml:space="preserve">     （电子签章）     </w:t>
      </w:r>
      <w:r/>
    </w:p>
    <w:p>
      <w:pPr>
        <w:jc w:val="center"/>
        <w:spacing w:line="640" w:lineRule="exact"/>
        <w:rPr>
          <w:rFonts w:hint="eastAsia" w:ascii="宋体" w:hAnsi="宋体" w:cs="楷体_GB2312"/>
          <w:sz w:val="24"/>
          <w:lang w:val="zh-CN"/>
        </w:rPr>
      </w:pPr>
      <w:r>
        <w:rPr>
          <w:rFonts w:hint="eastAsia" w:ascii="宋体" w:hAnsi="宋体" w:cs="楷体_GB2312"/>
          <w:sz w:val="24"/>
          <w:lang w:val="zh-CN"/>
        </w:rPr>
        <w:t xml:space="preserve">                          </w:t>
      </w:r>
      <w:r>
        <w:rPr>
          <w:rFonts w:hint="eastAsia" w:ascii="宋体" w:hAnsi="宋体"/>
          <w:sz w:val="24"/>
          <w:lang w:eastAsia="zh-CN"/>
        </w:rPr>
        <w:t xml:space="preserve">法定代表人</w:t>
      </w:r>
      <w:r>
        <w:rPr>
          <w:rFonts w:hint="eastAsia" w:ascii="宋体" w:hAnsi="宋体"/>
          <w:sz w:val="24"/>
        </w:rPr>
        <w:t xml:space="preserve">:</w:t>
      </w:r>
      <w:r>
        <w:rPr>
          <w:rFonts w:hint="eastAsia" w:ascii="宋体" w:hAnsi="宋体"/>
          <w:sz w:val="24"/>
          <w:u w:val="single"/>
        </w:rPr>
        <w:t xml:space="preserve">（电子签章或电子签字）</w:t>
      </w:r>
      <w:r/>
    </w:p>
    <w:p>
      <w:pPr>
        <w:jc w:val="center"/>
        <w:spacing w:line="640" w:lineRule="exact"/>
        <w:rPr>
          <w:rFonts w:hint="eastAsia"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0"/>
        <w:jc w:val="left"/>
        <w:spacing w:line="600" w:lineRule="exact"/>
        <w:rPr>
          <w:rFonts w:hint="eastAsia" w:ascii="宋体" w:hAnsi="宋体"/>
          <w:bCs/>
          <w:color w:val="000000"/>
          <w:sz w:val="24"/>
        </w:rPr>
      </w:pPr>
      <w:r>
        <w:rPr>
          <w:rFonts w:hint="eastAsia" w:ascii="宋体" w:hAnsi="宋体"/>
          <w:bCs/>
          <w:color w:val="000000"/>
          <w:sz w:val="24"/>
        </w:rPr>
        <w:t xml:space="preserve">注：从业人员、营业收入、资产总额填报上一年度数据，无上一年度数据的新成立企业可不填报。</w:t>
      </w:r>
      <w:r/>
    </w:p>
    <w:p>
      <w:pPr>
        <w:jc w:val="left"/>
        <w:spacing w:line="640" w:lineRule="exact"/>
        <w:widowControl/>
        <w:rPr>
          <w:rFonts w:hint="eastAsia" w:ascii="宋体" w:hAnsi="宋体"/>
          <w:b/>
          <w:color w:val="000000"/>
          <w:sz w:val="32"/>
        </w:rPr>
      </w:pPr>
      <w:r>
        <w:rPr>
          <w:rFonts w:hint="eastAsia" w:ascii="宋体" w:hAnsi="宋体"/>
          <w:b/>
          <w:color w:val="000000"/>
          <w:sz w:val="32"/>
        </w:rPr>
      </w:r>
      <w:r/>
    </w:p>
    <w:p>
      <w:pPr>
        <w:jc w:val="left"/>
        <w:spacing w:line="640" w:lineRule="exact"/>
        <w:widowControl/>
        <w:rPr>
          <w:rFonts w:hint="eastAsia" w:ascii="宋体" w:hAnsi="宋体" w:cs="宋体"/>
          <w:b/>
          <w:bCs/>
          <w:color w:val="000000"/>
          <w:sz w:val="24"/>
        </w:rPr>
      </w:pPr>
      <w:r>
        <w:rPr>
          <w:rFonts w:hint="eastAsia" w:ascii="宋体" w:hAnsi="宋体"/>
          <w:b/>
          <w:color w:val="000000"/>
          <w:sz w:val="32"/>
        </w:rPr>
        <w:t xml:space="preserve">示范格式四</w:t>
      </w:r>
      <w:r/>
    </w:p>
    <w:p>
      <w:pPr>
        <w:jc w:val="center"/>
        <w:spacing w:line="640" w:lineRule="exact"/>
        <w:widowControl/>
        <w:rPr>
          <w:rFonts w:hint="eastAsia" w:ascii="宋体" w:hAnsi="宋体" w:cs="宋体"/>
          <w:color w:val="000000"/>
          <w:sz w:val="24"/>
        </w:rPr>
      </w:pPr>
      <w:r>
        <w:rPr>
          <w:rFonts w:hint="eastAsia" w:ascii="宋体" w:hAnsi="宋体" w:cs="宋体"/>
          <w:b/>
          <w:bCs/>
          <w:color w:val="000000"/>
          <w:sz w:val="24"/>
        </w:rPr>
        <w:t xml:space="preserve">残疾人福利性单位声明函</w:t>
      </w:r>
      <w:r/>
    </w:p>
    <w:p>
      <w:pPr>
        <w:pStyle w:val="734"/>
        <w:ind w:firstLine="0"/>
        <w:spacing w:line="640" w:lineRule="exact"/>
        <w:rPr>
          <w:rFonts w:hint="eastAsia"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（采购人）:</w:t>
      </w:r>
      <w:r/>
    </w:p>
    <w:p>
      <w:pPr>
        <w:pStyle w:val="734"/>
        <w:ind w:firstLine="480"/>
        <w:spacing w:line="640" w:lineRule="exact"/>
        <w:rPr>
          <w:rFonts w:hint="eastAsia"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34"/>
        <w:ind w:firstLine="480"/>
        <w:spacing w:line="640" w:lineRule="exact"/>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、根据《财政部 民政部 中国残疾人联合会关于促进残疾人就业政府采购政策的通知》（财库〔2017〕141 号）规定的划分标准，本公司为残疾人福利性企业。</w:t>
      </w:r>
      <w:r/>
    </w:p>
    <w:p>
      <w:pPr>
        <w:pStyle w:val="734"/>
        <w:ind w:firstLine="480"/>
        <w:spacing w:line="640" w:lineRule="exact"/>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、本单位参加（采购单位名称）</w:t>
      </w:r>
      <w:r>
        <w:rPr>
          <w:rFonts w:ascii="宋体" w:hAnsi="宋体"/>
          <w:bCs/>
          <w:color w:val="000000"/>
          <w:sz w:val="24"/>
          <w:szCs w:val="24"/>
        </w:rPr>
        <w:t xml:space="preserve"> </w:t>
      </w:r>
      <w:r>
        <w:rPr>
          <w:rFonts w:hint="eastAsia" w:ascii="宋体" w:hAnsi="宋体"/>
          <w:bCs/>
          <w:color w:val="000000"/>
          <w:sz w:val="24"/>
          <w:szCs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734"/>
        <w:ind w:firstLine="480"/>
        <w:spacing w:line="640" w:lineRule="exact"/>
        <w:rPr>
          <w:rFonts w:hint="eastAsia" w:ascii="宋体" w:hAnsi="宋体"/>
          <w:color w:val="000000"/>
          <w:sz w:val="24"/>
          <w:szCs w:val="24"/>
        </w:rPr>
      </w:pPr>
      <w:r>
        <w:rPr>
          <w:rFonts w:hint="eastAsia" w:ascii="宋体" w:hAnsi="宋体" w:cs="仿宋_GB2312"/>
          <w:color w:val="000000"/>
          <w:sz w:val="24"/>
          <w:szCs w:val="24"/>
        </w:rPr>
        <w:t xml:space="preserve">注:</w:t>
      </w:r>
      <w:r>
        <w:rPr>
          <w:rFonts w:hint="eastAsia" w:ascii="宋体" w:hAnsi="宋体"/>
          <w:bCs/>
          <w:color w:val="000000"/>
          <w:sz w:val="24"/>
          <w:szCs w:val="24"/>
        </w:rPr>
        <w:t xml:space="preserve">本公司对上述声明的真实性负责。如有虚假，将依法承担相应责任。</w:t>
      </w:r>
      <w:r/>
    </w:p>
    <w:p>
      <w:pPr>
        <w:jc w:val="center"/>
        <w:spacing w:line="640" w:lineRule="exact"/>
        <w:rPr>
          <w:rFonts w:hint="eastAsia"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（电子签章）     </w:t>
      </w:r>
      <w:r/>
    </w:p>
    <w:p>
      <w:pPr>
        <w:jc w:val="center"/>
        <w:spacing w:line="640" w:lineRule="exact"/>
        <w:rPr>
          <w:rFonts w:hint="eastAsia" w:ascii="宋体" w:hAnsi="宋体" w:cs="楷体_GB2312"/>
          <w:color w:val="000000"/>
          <w:sz w:val="24"/>
          <w:lang w:val="zh-CN"/>
        </w:rPr>
      </w:pPr>
      <w:r>
        <w:rPr>
          <w:rFonts w:hint="eastAsia" w:ascii="宋体" w:hAnsi="宋体" w:cs="楷体_GB2312"/>
          <w:color w:val="000000"/>
          <w:sz w:val="24"/>
          <w:lang w:val="zh-CN"/>
        </w:rPr>
        <w:t xml:space="preserve">                           </w:t>
      </w:r>
      <w:r>
        <w:rPr>
          <w:rFonts w:hint="eastAsia" w:ascii="宋体" w:hAnsi="宋体"/>
          <w:color w:val="000000"/>
          <w:sz w:val="24"/>
          <w:lang w:eastAsia="zh-CN"/>
        </w:rPr>
        <w:t xml:space="preserve">法定代表人</w:t>
      </w:r>
      <w:r>
        <w:rPr>
          <w:rFonts w:hint="eastAsia" w:ascii="宋体" w:hAnsi="宋体"/>
          <w:color w:val="000000"/>
          <w:sz w:val="24"/>
        </w:rPr>
        <w:t xml:space="preserve">:</w:t>
      </w:r>
      <w:r>
        <w:rPr>
          <w:rFonts w:hint="eastAsia" w:ascii="宋体" w:hAnsi="宋体"/>
          <w:color w:val="000000"/>
          <w:sz w:val="24"/>
          <w:u w:val="single"/>
        </w:rPr>
        <w:t xml:space="preserve">（电子签章或电子签字）</w:t>
      </w:r>
      <w:r/>
    </w:p>
    <w:p>
      <w:pPr>
        <w:jc w:val="center"/>
        <w:spacing w:line="640" w:lineRule="exact"/>
        <w:rPr>
          <w:rFonts w:hint="eastAsia"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  日期</w:t>
      </w:r>
      <w:r>
        <w:rPr>
          <w:rFonts w:hint="eastAsia" w:ascii="宋体" w:hAnsi="宋体"/>
          <w:color w:val="000000"/>
          <w:sz w:val="24"/>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ind w:firstLine="484"/>
        <w:spacing w:line="640" w:lineRule="exact"/>
        <w:rPr>
          <w:rFonts w:hint="eastAsia" w:ascii="宋体" w:hAnsi="宋体" w:cs="仿宋_GB2312"/>
          <w:color w:val="000000"/>
          <w:sz w:val="24"/>
        </w:rPr>
      </w:pPr>
      <w:r>
        <w:rPr>
          <w:rFonts w:hint="eastAsia" w:ascii="宋体" w:hAnsi="宋体" w:cs="仿宋_GB2312"/>
          <w:color w:val="000000"/>
          <w:sz w:val="24"/>
        </w:rPr>
      </w:r>
      <w:r/>
    </w:p>
    <w:p>
      <w:pPr>
        <w:ind w:firstLine="480"/>
        <w:spacing w:line="640" w:lineRule="exact"/>
        <w:rPr>
          <w:rFonts w:hint="eastAsia" w:ascii="宋体" w:hAnsi="宋体"/>
          <w:color w:val="000000"/>
          <w:sz w:val="24"/>
        </w:rPr>
      </w:pPr>
      <w:r>
        <w:rPr>
          <w:rFonts w:hint="eastAsia" w:ascii="宋体" w:hAnsi="宋体" w:cs="仿宋_GB2312"/>
          <w:color w:val="000000"/>
          <w:sz w:val="24"/>
        </w:rPr>
        <w:t xml:space="preserve">注:</w:t>
      </w:r>
      <w:r>
        <w:rPr>
          <w:rFonts w:hint="eastAsia" w:ascii="宋体" w:hAnsi="宋体"/>
          <w:color w:val="000000"/>
          <w:sz w:val="24"/>
        </w:rPr>
        <w:t xml:space="preserve">非残疾人福利性单位不需提供此函。</w:t>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bookmarkStart w:id="29" w:name="_Hlk108793589"/>
      <w:r>
        <w:rPr>
          <w:rFonts w:hint="eastAsia" w:ascii="宋体" w:hAnsi="宋体"/>
          <w:b/>
          <w:color w:val="000000"/>
          <w:sz w:val="32"/>
        </w:rPr>
        <w:t xml:space="preserve">示范格式五</w:t>
      </w:r>
      <w:r/>
    </w:p>
    <w:p>
      <w:pPr>
        <w:jc w:val="center"/>
        <w:rPr>
          <w:rFonts w:hint="eastAsia" w:cs="Arial Unicode MS" w:asciiTheme="minorEastAsia" w:hAnsiTheme="minorEastAsia" w:eastAsiaTheme="minorEastAsia"/>
          <w:b/>
          <w:bCs/>
          <w:sz w:val="32"/>
          <w:szCs w:val="32"/>
        </w:rPr>
      </w:pPr>
      <w:r/>
      <w:bookmarkStart w:id="30" w:name="_Hlk108793456"/>
      <w:r>
        <w:rPr>
          <w:rFonts w:hint="eastAsia" w:cs="Arial Unicode MS" w:asciiTheme="minorEastAsia" w:hAnsiTheme="minorEastAsia" w:eastAsiaTheme="minorEastAsia"/>
          <w:b/>
          <w:bCs/>
          <w:sz w:val="32"/>
          <w:szCs w:val="32"/>
        </w:rPr>
        <w:t xml:space="preserve">失信行为“双公示”承诺书</w:t>
      </w:r>
      <w:bookmarkEnd w:id="30"/>
      <w:r/>
      <w:r/>
    </w:p>
    <w:p>
      <w:pPr>
        <w:rPr>
          <w:rFonts w:hint="eastAsia" w:ascii="等线" w:hAnsi="等线" w:eastAsia="等线"/>
        </w:rPr>
      </w:pPr>
      <w:r>
        <w:rPr>
          <w:rFonts w:hint="eastAsia" w:ascii="等线" w:hAnsi="等线" w:eastAsia="等线"/>
        </w:rPr>
      </w:r>
      <w:r/>
    </w:p>
    <w:p>
      <w:pPr>
        <w:ind w:firstLine="480"/>
        <w:spacing w:line="560" w:lineRule="exact"/>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2、公平竞标，不借用他人资质或以他人名义骗取中标。</w:t>
      </w:r>
      <w:r/>
    </w:p>
    <w:p>
      <w:pPr>
        <w:ind w:firstLine="480"/>
        <w:spacing w:line="560" w:lineRule="exact"/>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3、不组织、不参与任何形式的围标串标。</w:t>
      </w:r>
      <w:r/>
    </w:p>
    <w:p>
      <w:pPr>
        <w:ind w:firstLine="480"/>
        <w:spacing w:line="560" w:lineRule="exact"/>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4、不弄虚作假，所提供的一切材料均是真实、有效、合法的。</w:t>
      </w:r>
      <w:r/>
    </w:p>
    <w:p>
      <w:pPr>
        <w:ind w:firstLine="480"/>
        <w:spacing w:line="560" w:lineRule="exact"/>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5、如果我单位中标，将严格履行合同，绝不将工程违法分包、转包他人，不随意更换项目管理人员。</w:t>
      </w:r>
      <w:r/>
    </w:p>
    <w:p>
      <w:pPr>
        <w:ind w:firstLine="480"/>
        <w:spacing w:line="560" w:lineRule="exact"/>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特此承诺！</w:t>
      </w:r>
      <w:r/>
    </w:p>
    <w:p>
      <w:pPr>
        <w:ind w:firstLine="480"/>
        <w:spacing w:line="560" w:lineRule="exact"/>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p>
      <w:pPr>
        <w:jc w:val="center"/>
        <w:spacing w:line="560" w:lineRule="exact"/>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     投标人（</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center"/>
        <w:spacing w:line="560" w:lineRule="exact"/>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   </w:t>
      </w:r>
      <w:r>
        <w:rPr>
          <w:rFonts w:hint="eastAsia" w:cs="仿宋_GB2312" w:asciiTheme="minorEastAsia" w:hAnsiTheme="minorEastAsia" w:eastAsiaTheme="minorEastAsia"/>
          <w:sz w:val="24"/>
          <w:lang w:eastAsia="zh-CN"/>
        </w:rPr>
        <w:t xml:space="preserve">法定代表人</w:t>
      </w:r>
      <w:r>
        <w:rPr>
          <w:rFonts w:hint="eastAsia" w:cs="仿宋_GB2312" w:asciiTheme="minorEastAsia" w:hAnsiTheme="minorEastAsia" w:eastAsiaTheme="minorEastAsia"/>
          <w:sz w:val="24"/>
        </w:rPr>
        <w:t xml:space="preserve">（</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right"/>
        <w:spacing w:line="560" w:lineRule="exact"/>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   年   月   日</w:t>
      </w:r>
      <w:bookmarkEnd w:id="29"/>
      <w:r/>
      <w:r/>
    </w:p>
    <w:p>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Style w:val="811"/>
      </w:rPr>
      <w:framePr w:wrap="around" w:vAnchor="text" w:hAnchor="margin" w:xAlign="center" w:y="1"/>
    </w:pPr>
    <w:r>
      <w:fldChar w:fldCharType="begin"/>
    </w:r>
    <w:r>
      <w:rPr>
        <w:rStyle w:val="811"/>
      </w:rPr>
      <w:instrText xml:space="preserve">PAGE  </w:instrText>
    </w:r>
    <w:r>
      <w:fldChar w:fldCharType="separate"/>
    </w:r>
    <w:r>
      <w:rPr>
        <w:rStyle w:val="811"/>
      </w:rPr>
      <w:t xml:space="preserve">6</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Style w:val="811"/>
      </w:rPr>
      <w:framePr w:wrap="around" w:vAnchor="text" w:hAnchor="margin" w:xAlign="center" w:y="1"/>
    </w:pPr>
    <w:r>
      <w:fldChar w:fldCharType="begin"/>
    </w:r>
    <w:r>
      <w:rPr>
        <w:rStyle w:val="811"/>
      </w:rPr>
      <w:instrText xml:space="preserve">PAGE  </w:instrText>
    </w:r>
    <w:r>
      <w:fldChar w:fldCharType="separate"/>
    </w:r>
    <w:r>
      <w:rPr>
        <w:rStyle w:val="811"/>
      </w:rPr>
      <w:t xml:space="preserve">25</w:t>
    </w:r>
    <w:r>
      <w:fldChar w:fldCharType="end"/>
    </w:r>
    <w:r/>
  </w:p>
  <w:p>
    <w:pPr>
      <w:pStyle w:val="772"/>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Fonts w:hint="eastAsia" w:ascii="华文仿宋" w:hAnsi="华文仿宋"/>
        <w:sz w:val="24"/>
      </w:rPr>
    </w:pPr>
    <w:r>
      <w:rPr>
        <w:rFonts w:hint="eastAsia" w:ascii="华文仿宋" w:hAnsi="华文仿宋"/>
        <w:sz w:val="24"/>
      </w:rPr>
      <w:t xml:space="preserve">涟水县政府采购项目“苏采云全流程不见面交易”公开招标文件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2256"/>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
    <w:multiLevelType w:val="hybridMultilevel"/>
    <w:lvl w:ilvl="0">
      <w:start w:val="1"/>
      <w:numFmt w:val="chineseCountingThousand"/>
      <w:pStyle w:val="1306"/>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06"/>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
    <w:multiLevelType w:val="hybridMultilevel"/>
    <w:lvl w:ilvl="0">
      <w:start w:val="1"/>
      <w:numFmt w:val="decimal"/>
      <w:pStyle w:val="1793"/>
      <w:isLgl w:val="false"/>
      <w:suff w:val="tab"/>
      <w:lvlText w:val="%1."/>
      <w:lvlJc w:val="left"/>
      <w:pPr>
        <w:ind w:left="879" w:hanging="397"/>
        <w:tabs>
          <w:tab w:val="left" w:pos="879" w:leader="none"/>
        </w:tabs>
      </w:pPr>
      <w:rPr>
        <w:rFonts w:hint="eastAsia"/>
      </w:rPr>
    </w:lvl>
    <w:lvl w:ilvl="1">
      <w:start w:val="1"/>
      <w:numFmt w:val="decimal"/>
      <w:pStyle w:val="1794"/>
      <w:isLgl w:val="false"/>
      <w:suff w:val="tab"/>
      <w:lvlText w:val="%2)"/>
      <w:lvlJc w:val="left"/>
      <w:pPr>
        <w:ind w:left="1281" w:hanging="402"/>
        <w:tabs>
          <w:tab w:val="left" w:pos="1281" w:leader="none"/>
        </w:tabs>
      </w:pPr>
      <w:rPr>
        <w:rFonts w:hint="default"/>
      </w:rPr>
    </w:lvl>
    <w:lvl w:ilvl="2">
      <w:start w:val="1"/>
      <w:numFmt w:val="bullet"/>
      <w:pStyle w:val="1795"/>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3">
    <w:multiLevelType w:val="hybridMultilevel"/>
    <w:lvl w:ilvl="0">
      <w:start w:val="1"/>
      <w:numFmt w:val="bullet"/>
      <w:pStyle w:val="1631"/>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705"/>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5">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164"/>
      <w:isLgl w:val="false"/>
      <w:suff w:val="tab"/>
      <w:lvlText w:val="%1.%2"/>
      <w:lvlJc w:val="left"/>
      <w:pPr>
        <w:ind w:left="600" w:hanging="373"/>
        <w:tabs>
          <w:tab w:val="left" w:pos="947" w:leader="none"/>
        </w:tabs>
      </w:pPr>
      <w:rPr>
        <w:rFonts w:hint="default"/>
      </w:rPr>
    </w:lvl>
    <w:lvl w:ilvl="2">
      <w:start w:val="1"/>
      <w:numFmt w:val="decimal"/>
      <w:pStyle w:val="1165"/>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6">
    <w:multiLevelType w:val="hybridMultilevel"/>
    <w:lvl w:ilvl="0">
      <w:start w:val="1"/>
      <w:numFmt w:val="none"/>
      <w:pStyle w:val="1778"/>
      <w:isLgl w:val="false"/>
      <w:suff w:val="nothing"/>
      <w:lvlText w:val="%1——"/>
      <w:lvlJc w:val="left"/>
      <w:pPr>
        <w:ind w:left="833" w:hanging="408"/>
      </w:pPr>
      <w:rPr>
        <w:rFonts w:hint="eastAsia"/>
      </w:rPr>
    </w:lvl>
    <w:lvl w:ilvl="1">
      <w:start w:val="1"/>
      <w:numFmt w:val="bullet"/>
      <w:pStyle w:val="1779"/>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780"/>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7">
    <w:multiLevelType w:val="hybridMultilevel"/>
    <w:lvl w:ilvl="0">
      <w:start w:val="1"/>
      <w:numFmt w:val="decimal"/>
      <w:pStyle w:val="1148"/>
      <w:isLgl w:val="false"/>
      <w:suff w:val="tab"/>
      <w:lvlText w:val="%1."/>
      <w:lvlJc w:val="left"/>
      <w:pPr>
        <w:ind w:left="425" w:hanging="425"/>
        <w:tabs>
          <w:tab w:val="left" w:pos="425" w:leader="none"/>
        </w:tabs>
      </w:pPr>
      <w:rPr>
        <w:rFonts w:hint="eastAsia"/>
      </w:rPr>
    </w:lvl>
    <w:lvl w:ilvl="1">
      <w:start w:val="1"/>
      <w:numFmt w:val="decimal"/>
      <w:pStyle w:val="1149"/>
      <w:isLgl w:val="false"/>
      <w:suff w:val="tab"/>
      <w:lvlText w:val="%1.%2."/>
      <w:lvlJc w:val="left"/>
      <w:pPr>
        <w:ind w:left="567" w:hanging="567"/>
        <w:tabs>
          <w:tab w:val="left" w:pos="720" w:leader="none"/>
        </w:tabs>
      </w:pPr>
      <w:rPr>
        <w:rFonts w:hint="eastAsia"/>
      </w:rPr>
    </w:lvl>
    <w:lvl w:ilvl="2">
      <w:start w:val="1"/>
      <w:numFmt w:val="decimal"/>
      <w:pStyle w:val="1150"/>
      <w:isLgl w:val="false"/>
      <w:suff w:val="tab"/>
      <w:lvlText w:val="%1.%2.%3."/>
      <w:lvlJc w:val="left"/>
      <w:pPr>
        <w:ind w:left="709" w:hanging="709"/>
        <w:tabs>
          <w:tab w:val="left" w:pos="1080" w:leader="none"/>
        </w:tabs>
      </w:pPr>
      <w:rPr>
        <w:rFonts w:hint="eastAsia"/>
      </w:rPr>
    </w:lvl>
    <w:lvl w:ilvl="3">
      <w:start w:val="1"/>
      <w:numFmt w:val="decimal"/>
      <w:pStyle w:val="1151"/>
      <w:isLgl w:val="false"/>
      <w:suff w:val="tab"/>
      <w:lvlText w:val="%1.%2.%3.%4."/>
      <w:lvlJc w:val="left"/>
      <w:pPr>
        <w:ind w:left="851" w:hanging="851"/>
        <w:tabs>
          <w:tab w:val="left" w:pos="851" w:leader="none"/>
        </w:tabs>
      </w:pPr>
      <w:rPr>
        <w:rFonts w:hint="eastAsia"/>
      </w:rPr>
    </w:lvl>
    <w:lvl w:ilvl="4">
      <w:start w:val="1"/>
      <w:numFmt w:val="decimal"/>
      <w:pStyle w:val="1155"/>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bullet"/>
      <w:pStyle w:val="1452"/>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9">
    <w:multiLevelType w:val="hybridMultilevel"/>
    <w:lvl w:ilvl="0">
      <w:start w:val="1"/>
      <w:numFmt w:val="bullet"/>
      <w:pStyle w:val="1105"/>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10">
    <w:multiLevelType w:val="hybridMultilevel"/>
    <w:lvl w:ilvl="0">
      <w:start w:val="1"/>
      <w:numFmt w:val="bullet"/>
      <w:pStyle w:val="1529"/>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528"/>
      <w:isLgl w:val="false"/>
      <w:suff w:val="tab"/>
      <w:lvlText w:val="5.%1"/>
      <w:lvlJc w:val="left"/>
      <w:pPr>
        <w:ind w:left="360" w:hanging="360"/>
        <w:tabs>
          <w:tab w:val="left" w:pos="-360" w:leader="none"/>
        </w:tabs>
      </w:pPr>
      <w:rPr>
        <w:rFonts w:hint="eastAsia"/>
      </w:rPr>
    </w:lvl>
    <w:lvl w:ilvl="1">
      <w:start w:val="1"/>
      <w:numFmt w:val="lowerLetter"/>
      <w:pStyle w:val="1526"/>
      <w:isLgl w:val="false"/>
      <w:suff w:val="tab"/>
      <w:lvlText w:val="%2)"/>
      <w:lvlJc w:val="left"/>
      <w:pPr>
        <w:ind w:left="360" w:hanging="360"/>
        <w:tabs>
          <w:tab w:val="left" w:pos="360" w:leader="none"/>
        </w:tabs>
      </w:pPr>
      <w:rPr>
        <w:rFonts w:hint="eastAsia"/>
      </w:rPr>
    </w:lvl>
    <w:lvl w:ilvl="2">
      <w:start w:val="1"/>
      <w:numFmt w:val="lowerRoman"/>
      <w:pStyle w:val="1527"/>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492"/>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14">
    <w:multiLevelType w:val="hybridMultilevel"/>
    <w:lvl w:ilvl="0">
      <w:start w:val="1"/>
      <w:numFmt w:val="decimal"/>
      <w:pStyle w:val="721"/>
      <w:isLgl w:val="false"/>
      <w:suff w:val="tab"/>
      <w:lvlText w:val="%1."/>
      <w:lvlJc w:val="left"/>
      <w:pPr>
        <w:ind w:left="420" w:hanging="420"/>
      </w:pPr>
      <w:rPr>
        <w:rFonts w:hint="eastAsia"/>
      </w:rPr>
    </w:lvl>
    <w:lvl w:ilvl="1">
      <w:start w:val="1"/>
      <w:numFmt w:val="lowerLetter"/>
      <w:lvlRestart w:val="0"/>
      <w:pStyle w:val="722"/>
      <w:isLgl w:val="false"/>
      <w:suff w:val="tab"/>
      <w:lvlText w:val="%2)"/>
      <w:lvlJc w:val="left"/>
      <w:pPr>
        <w:ind w:left="840" w:hanging="420"/>
      </w:pPr>
    </w:lvl>
    <w:lvl w:ilvl="2">
      <w:start w:val="1"/>
      <w:numFmt w:val="decimal"/>
      <w:pStyle w:val="723"/>
      <w:isLgl w:val="false"/>
      <w:suff w:val="tab"/>
      <w:lvlText w:val="%3."/>
      <w:lvlJc w:val="left"/>
      <w:pPr>
        <w:ind w:left="1260" w:hanging="420"/>
      </w:pPr>
    </w:lvl>
    <w:lvl w:ilvl="3">
      <w:start w:val="1"/>
      <w:numFmt w:val="decimal"/>
      <w:lvlRestart w:val="0"/>
      <w:pStyle w:val="724"/>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15">
    <w:multiLevelType w:val="hybridMultilevel"/>
    <w:lvl w:ilvl="0">
      <w:start w:val="1"/>
      <w:numFmt w:val="chineseCountingThousand"/>
      <w:pStyle w:val="1305"/>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05"/>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6">
    <w:multiLevelType w:val="hybridMultilevel"/>
    <w:lvl w:ilvl="0">
      <w:start w:val="1"/>
      <w:numFmt w:val="decimal"/>
      <w:pStyle w:val="1168"/>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408"/>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7">
    <w:multiLevelType w:val="hybridMultilevel"/>
    <w:lvl w:ilvl="0">
      <w:start w:val="1"/>
      <w:numFmt w:val="decimal"/>
      <w:pStyle w:val="1695"/>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8">
    <w:multiLevelType w:val="hybridMultilevel"/>
    <w:lvl w:ilvl="0">
      <w:start w:val="1"/>
      <w:numFmt w:val="decimal"/>
      <w:pStyle w:val="1516"/>
      <w:isLgl w:val="false"/>
      <w:suff w:val="tab"/>
      <w:lvlText w:val="%1."/>
      <w:lvlJc w:val="left"/>
      <w:pPr>
        <w:ind w:left="360" w:hanging="360"/>
        <w:tabs>
          <w:tab w:val="left" w:pos="360" w:leader="none"/>
        </w:tabs>
      </w:pPr>
      <w:rPr>
        <w:rFonts w:hint="default"/>
      </w:rPr>
    </w:lvl>
    <w:lvl w:ilvl="1">
      <w:start w:val="1"/>
      <w:numFmt w:val="decimal"/>
      <w:pStyle w:val="1517"/>
      <w:isLgl w:val="false"/>
      <w:suff w:val="tab"/>
      <w:lvlText w:val="%1.%2."/>
      <w:lvlJc w:val="left"/>
      <w:pPr>
        <w:ind w:left="624" w:hanging="360"/>
        <w:tabs>
          <w:tab w:val="left" w:pos="984" w:leader="none"/>
        </w:tabs>
      </w:pPr>
      <w:rPr>
        <w:rFonts w:hint="default"/>
        <w:lang w:eastAsia="zh-CN"/>
      </w:rPr>
    </w:lvl>
    <w:lvl w:ilvl="2">
      <w:start w:val="1"/>
      <w:numFmt w:val="decimal"/>
      <w:pStyle w:val="1518"/>
      <w:isLgl w:val="false"/>
      <w:suff w:val="tab"/>
      <w:lvlText w:val="%1.%2.%3."/>
      <w:lvlJc w:val="left"/>
      <w:pPr>
        <w:ind w:left="1080" w:hanging="360"/>
        <w:tabs>
          <w:tab w:val="left" w:pos="1440" w:leader="none"/>
        </w:tabs>
      </w:pPr>
      <w:rPr>
        <w:rFonts w:hint="default"/>
      </w:rPr>
    </w:lvl>
    <w:lvl w:ilvl="3">
      <w:start w:val="1"/>
      <w:numFmt w:val="decimal"/>
      <w:pStyle w:val="1519"/>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19">
    <w:multiLevelType w:val="hybridMultilevel"/>
    <w:lvl w:ilvl="0">
      <w:start w:val="1"/>
      <w:numFmt w:val="decimal"/>
      <w:pStyle w:val="1288"/>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330"/>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21">
    <w:multiLevelType w:val="hybridMultilevel"/>
    <w:lvl w:ilvl="0">
      <w:start w:val="5"/>
      <w:numFmt w:val="none"/>
      <w:pStyle w:val="2204"/>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22">
    <w:multiLevelType w:val="hybridMultilevel"/>
    <w:lvl w:ilvl="0">
      <w:start w:val="1"/>
      <w:numFmt w:val="decimal"/>
      <w:pStyle w:val="1699"/>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23">
    <w:multiLevelType w:val="hybridMultilevel"/>
    <w:lvl w:ilvl="0">
      <w:start w:val="1"/>
      <w:numFmt w:val="decimal"/>
      <w:pStyle w:val="1632"/>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33"/>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24">
    <w:multiLevelType w:val="hybridMultilevel"/>
    <w:lvl w:ilvl="0">
      <w:start w:val="1"/>
      <w:numFmt w:val="decimal"/>
      <w:pStyle w:val="1456"/>
      <w:isLgl w:val="false"/>
      <w:suff w:val="space"/>
      <w:lvlText w:val="%1"/>
      <w:lvlJc w:val="left"/>
      <w:pPr>
        <w:ind w:left="0" w:firstLine="0"/>
      </w:pPr>
    </w:lvl>
    <w:lvl w:ilvl="1">
      <w:start w:val="1"/>
      <w:numFmt w:val="decimal"/>
      <w:pStyle w:val="1457"/>
      <w:isLgl w:val="false"/>
      <w:suff w:val="space"/>
      <w:lvlText w:val="%1.%2"/>
      <w:lvlJc w:val="left"/>
      <w:pPr>
        <w:ind w:left="0" w:firstLine="0"/>
      </w:pPr>
    </w:lvl>
    <w:lvl w:ilvl="2">
      <w:start w:val="1"/>
      <w:numFmt w:val="decimal"/>
      <w:pStyle w:val="1459"/>
      <w:isLgl w:val="false"/>
      <w:suff w:val="space"/>
      <w:lvlText w:val="%1.%2.%3"/>
      <w:lvlJc w:val="left"/>
      <w:pPr>
        <w:ind w:left="0" w:firstLine="0"/>
      </w:pPr>
    </w:lvl>
    <w:lvl w:ilvl="3">
      <w:start w:val="1"/>
      <w:numFmt w:val="decimal"/>
      <w:pStyle w:val="1461"/>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5">
    <w:multiLevelType w:val="hybridMultilevel"/>
    <w:lvl w:ilvl="0">
      <w:start w:val="1"/>
      <w:numFmt w:val="bullet"/>
      <w:pStyle w:val="2266"/>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6">
    <w:multiLevelType w:val="hybridMultilevel"/>
    <w:lvl w:ilvl="0">
      <w:start w:val="1"/>
      <w:numFmt w:val="bullet"/>
      <w:pStyle w:val="1110"/>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27">
    <w:multiLevelType w:val="hybridMultilevel"/>
    <w:lvl w:ilvl="0">
      <w:start w:val="1"/>
      <w:numFmt w:val="none"/>
      <w:pStyle w:val="1360"/>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363"/>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360"/>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28">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34"/>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29">
    <w:multiLevelType w:val="hybridMultilevel"/>
    <w:lvl w:ilvl="0">
      <w:start w:val="1"/>
      <w:numFmt w:val="decimal"/>
      <w:pStyle w:val="1781"/>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0">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04"/>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31">
    <w:multiLevelType w:val="hybridMultilevel"/>
    <w:lvl w:ilvl="0">
      <w:start w:val="1"/>
      <w:numFmt w:val="bullet"/>
      <w:pStyle w:val="1773"/>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num w:numId="1">
    <w:abstractNumId w:val="14"/>
  </w:num>
  <w:num w:numId="2">
    <w:abstractNumId w:val="9"/>
  </w:num>
  <w:num w:numId="3">
    <w:abstractNumId w:val="26"/>
  </w:num>
  <w:num w:numId="4">
    <w:abstractNumId w:val="7"/>
  </w:num>
  <w:num w:numId="5">
    <w:abstractNumId w:val="5"/>
  </w:num>
  <w:num w:numId="6">
    <w:abstractNumId w:val="16"/>
  </w:num>
  <w:num w:numId="7">
    <w:abstractNumId w:val="19"/>
  </w:num>
  <w:num w:numId="8">
    <w:abstractNumId w:val="30"/>
  </w:num>
  <w:num w:numId="9">
    <w:abstractNumId w:val="15"/>
  </w:num>
  <w:num w:numId="10">
    <w:abstractNumId w:val="1"/>
  </w:num>
  <w:num w:numId="11">
    <w:abstractNumId w:val="20"/>
  </w:num>
  <w:num w:numId="12">
    <w:abstractNumId w:val="27"/>
  </w:num>
  <w:num w:numId="13">
    <w:abstractNumId w:val="8"/>
  </w:num>
  <w:num w:numId="14">
    <w:abstractNumId w:val="24"/>
  </w:num>
  <w:num w:numId="15">
    <w:abstractNumId w:val="13"/>
  </w:num>
  <w:num w:numId="16">
    <w:abstractNumId w:val="18"/>
  </w:num>
  <w:num w:numId="17">
    <w:abstractNumId w:val="11"/>
  </w:num>
  <w:num w:numId="18">
    <w:abstractNumId w:val="10"/>
  </w:num>
  <w:num w:numId="19">
    <w:abstractNumId w:val="3"/>
  </w:num>
  <w:num w:numId="20">
    <w:abstractNumId w:val="23"/>
  </w:num>
  <w:num w:numId="21">
    <w:abstractNumId w:val="28"/>
  </w:num>
  <w:num w:numId="22">
    <w:abstractNumId w:val="17"/>
  </w:num>
  <w:num w:numId="23">
    <w:abstractNumId w:val="22"/>
  </w:num>
  <w:num w:numId="24">
    <w:abstractNumId w:val="4"/>
  </w:num>
  <w:num w:numId="25">
    <w:abstractNumId w:val="31"/>
    <w:lvlOverride w:ilvl="3">
      <w:startOverride w:val="1"/>
    </w:lvlOverride>
  </w:num>
  <w:num w:numId="26">
    <w:abstractNumId w:val="6"/>
  </w:num>
  <w:num w:numId="27">
    <w:abstractNumId w:val="29"/>
  </w:num>
  <w:num w:numId="28">
    <w:abstractNumId w:val="2"/>
  </w:num>
  <w:num w:numId="29">
    <w:abstractNumId w:val="21"/>
  </w:num>
  <w:num w:numId="30">
    <w:abstractNumId w:val="0"/>
  </w:num>
  <w:num w:numId="31">
    <w:abstractNumId w:val="25"/>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next w:val="7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1">
    <w:name w:val="Heading 1"/>
    <w:basedOn w:val="720"/>
    <w:next w:val="720"/>
    <w:link w:val="1047"/>
    <w:uiPriority w:val="1"/>
    <w:qFormat/>
    <w:pPr>
      <w:numPr>
        <w:ilvl w:val="0"/>
        <w:numId w:val="1"/>
      </w:numPr>
      <w:keepLines/>
      <w:keepNext/>
      <w:spacing w:before="340" w:after="330" w:line="578" w:lineRule="auto"/>
      <w:outlineLvl w:val="0"/>
    </w:pPr>
    <w:rPr>
      <w:b/>
      <w:bCs/>
      <w:sz w:val="44"/>
      <w:szCs w:val="44"/>
      <w:lang w:val="zh-CN"/>
    </w:rPr>
  </w:style>
  <w:style w:type="paragraph" w:styleId="722">
    <w:name w:val="Heading 2"/>
    <w:basedOn w:val="720"/>
    <w:next w:val="734"/>
    <w:link w:val="1850"/>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723">
    <w:name w:val="Heading 3"/>
    <w:basedOn w:val="720"/>
    <w:next w:val="720"/>
    <w:link w:val="1048"/>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724">
    <w:name w:val="Heading 4"/>
    <w:basedOn w:val="720"/>
    <w:next w:val="720"/>
    <w:link w:val="984"/>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725">
    <w:name w:val="Heading 5"/>
    <w:basedOn w:val="720"/>
    <w:next w:val="720"/>
    <w:link w:val="980"/>
    <w:uiPriority w:val="11"/>
    <w:qFormat/>
    <w:pPr>
      <w:ind w:left="2100" w:hanging="420"/>
      <w:keepLines/>
      <w:keepNext/>
      <w:spacing w:before="280" w:after="290" w:line="376" w:lineRule="auto"/>
      <w:outlineLvl w:val="4"/>
    </w:pPr>
    <w:rPr>
      <w:b/>
      <w:bCs/>
      <w:sz w:val="28"/>
      <w:szCs w:val="28"/>
      <w:lang w:val="zh-CN"/>
    </w:rPr>
  </w:style>
  <w:style w:type="paragraph" w:styleId="726">
    <w:name w:val="Heading 6"/>
    <w:basedOn w:val="720"/>
    <w:next w:val="720"/>
    <w:link w:val="1041"/>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727">
    <w:name w:val="Heading 7"/>
    <w:basedOn w:val="720"/>
    <w:next w:val="720"/>
    <w:link w:val="1042"/>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728">
    <w:name w:val="Heading 8"/>
    <w:basedOn w:val="720"/>
    <w:next w:val="720"/>
    <w:link w:val="1043"/>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729">
    <w:name w:val="Heading 9"/>
    <w:basedOn w:val="720"/>
    <w:next w:val="720"/>
    <w:link w:val="1044"/>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List Paragraph"/>
    <w:basedOn w:val="720"/>
    <w:uiPriority w:val="0"/>
    <w:qFormat/>
    <w:pPr>
      <w:ind w:firstLine="420"/>
    </w:pPr>
  </w:style>
  <w:style w:type="paragraph" w:styleId="733">
    <w:name w:val="macro"/>
    <w:link w:val="1125"/>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cs="Courier New" w:eastAsiaTheme="minorEastAsia"/>
      <w:sz w:val="24"/>
      <w:szCs w:val="24"/>
      <w:lang w:val="en-US" w:eastAsia="zh-CN" w:bidi="ar-SA"/>
    </w:rPr>
  </w:style>
  <w:style w:type="paragraph" w:styleId="734">
    <w:name w:val="Normal Indent"/>
    <w:basedOn w:val="720"/>
    <w:link w:val="973"/>
    <w:uiPriority w:val="0"/>
    <w:qFormat/>
    <w:pPr>
      <w:ind w:firstLine="420"/>
    </w:pPr>
    <w:rPr>
      <w:rFonts w:asciiTheme="minorHAnsi" w:hAnsiTheme="minorHAnsi" w:eastAsiaTheme="minorEastAsia" w:cstheme="minorBidi"/>
      <w:szCs w:val="22"/>
    </w:rPr>
  </w:style>
  <w:style w:type="paragraph" w:styleId="735">
    <w:name w:val="List 3"/>
    <w:basedOn w:val="720"/>
    <w:uiPriority w:val="99"/>
    <w:qFormat/>
    <w:pPr>
      <w:ind w:left="100" w:hanging="200"/>
    </w:pPr>
  </w:style>
  <w:style w:type="paragraph" w:styleId="736">
    <w:name w:val="toc 7"/>
    <w:basedOn w:val="720"/>
    <w:next w:val="720"/>
    <w:uiPriority w:val="0"/>
    <w:unhideWhenUsed/>
    <w:qFormat/>
    <w:pPr>
      <w:ind w:left="2520"/>
    </w:pPr>
    <w:rPr>
      <w:szCs w:val="20"/>
    </w:rPr>
  </w:style>
  <w:style w:type="paragraph" w:styleId="737">
    <w:name w:val="List Number 2"/>
    <w:basedOn w:val="720"/>
    <w:uiPriority w:val="99"/>
    <w:qFormat/>
    <w:pPr>
      <w:ind w:left="283"/>
    </w:pPr>
  </w:style>
  <w:style w:type="paragraph" w:styleId="738">
    <w:name w:val="Note Heading"/>
    <w:basedOn w:val="720"/>
    <w:next w:val="720"/>
    <w:link w:val="1133"/>
    <w:uiPriority w:val="99"/>
    <w:qFormat/>
    <w:pPr>
      <w:jc w:val="center"/>
    </w:pPr>
  </w:style>
  <w:style w:type="paragraph" w:styleId="739">
    <w:name w:val="List Bullet 4"/>
    <w:basedOn w:val="720"/>
    <w:uiPriority w:val="99"/>
    <w:qFormat/>
    <w:pPr>
      <w:ind w:left="420" w:hanging="420"/>
      <w:tabs>
        <w:tab w:val="left" w:pos="420" w:leader="none"/>
      </w:tabs>
    </w:pPr>
  </w:style>
  <w:style w:type="paragraph" w:styleId="740">
    <w:name w:val="E-mail Signature"/>
    <w:basedOn w:val="720"/>
    <w:link w:val="1122"/>
    <w:uiPriority w:val="99"/>
    <w:qFormat/>
    <w:rPr>
      <w:rFonts w:asciiTheme="minorHAnsi" w:hAnsiTheme="minorHAnsi" w:cstheme="minorBidi"/>
    </w:rPr>
  </w:style>
  <w:style w:type="paragraph" w:styleId="741">
    <w:name w:val="List Number"/>
    <w:basedOn w:val="720"/>
    <w:uiPriority w:val="99"/>
    <w:qFormat/>
    <w:pPr>
      <w:ind w:left="907" w:hanging="504"/>
      <w:tabs>
        <w:tab w:val="left" w:pos="907" w:leader="none"/>
      </w:tabs>
    </w:pPr>
  </w:style>
  <w:style w:type="paragraph" w:styleId="742">
    <w:name w:val="Caption"/>
    <w:basedOn w:val="720"/>
    <w:next w:val="720"/>
    <w:link w:val="1059"/>
    <w:uiPriority w:val="99"/>
    <w:qFormat/>
    <w:pPr>
      <w:jc w:val="center"/>
      <w:spacing w:before="156" w:after="156" w:line="360" w:lineRule="auto"/>
    </w:pPr>
    <w:rPr>
      <w:rFonts w:ascii="Arial" w:hAnsi="Arial" w:cs="Arial"/>
      <w:sz w:val="24"/>
      <w:szCs w:val="20"/>
    </w:rPr>
  </w:style>
  <w:style w:type="paragraph" w:styleId="743">
    <w:name w:val="List Bullet"/>
    <w:basedOn w:val="720"/>
    <w:uiPriority w:val="99"/>
    <w:qFormat/>
    <w:pPr>
      <w:ind w:left="360" w:hanging="360"/>
      <w:tabs>
        <w:tab w:val="left" w:pos="360" w:leader="none"/>
      </w:tabs>
    </w:pPr>
  </w:style>
  <w:style w:type="paragraph" w:styleId="744">
    <w:name w:val="envelope address"/>
    <w:basedOn w:val="720"/>
    <w:uiPriority w:val="99"/>
    <w:qFormat/>
    <w:pPr>
      <w:ind w:left="100"/>
      <w:framePr w:w="7920" w:h="1980" w:hSpace="180" w:wrap="auto" w:vAnchor="margin" w:hAnchor="page" w:xAlign="center" w:yAlign="bottom" w:hRule="exact"/>
    </w:pPr>
    <w:rPr>
      <w:rFonts w:ascii="Arial" w:hAnsi="Arial" w:cs="Arial"/>
      <w:sz w:val="24"/>
    </w:rPr>
  </w:style>
  <w:style w:type="paragraph" w:styleId="745">
    <w:name w:val="Document Map"/>
    <w:basedOn w:val="720"/>
    <w:link w:val="1058"/>
    <w:uiPriority w:val="0"/>
    <w:qFormat/>
    <w:pPr>
      <w:shd w:val="clear" w:color="auto" w:fill="000080"/>
    </w:pPr>
  </w:style>
  <w:style w:type="paragraph" w:styleId="746">
    <w:name w:val="toa heading"/>
    <w:basedOn w:val="720"/>
    <w:next w:val="720"/>
    <w:uiPriority w:val="99"/>
    <w:semiHidden/>
    <w:unhideWhenUsed/>
    <w:qFormat/>
    <w:pPr>
      <w:spacing w:before="120"/>
    </w:pPr>
    <w:rPr>
      <w:rFonts w:ascii="Arial" w:hAnsi="Arial" w:cs="宋体"/>
      <w:sz w:val="24"/>
    </w:rPr>
  </w:style>
  <w:style w:type="paragraph" w:styleId="747">
    <w:name w:val="annotation text"/>
    <w:basedOn w:val="720"/>
    <w:link w:val="976"/>
    <w:uiPriority w:val="0"/>
    <w:unhideWhenUsed/>
    <w:qFormat/>
    <w:pPr>
      <w:jc w:val="left"/>
    </w:pPr>
    <w:rPr>
      <w:rFonts w:asciiTheme="minorHAnsi" w:hAnsiTheme="minorHAnsi" w:eastAsiaTheme="minorEastAsia" w:cstheme="minorBidi"/>
    </w:rPr>
  </w:style>
  <w:style w:type="paragraph" w:styleId="748">
    <w:name w:val="Salutation"/>
    <w:basedOn w:val="720"/>
    <w:next w:val="720"/>
    <w:link w:val="1000"/>
    <w:uiPriority w:val="99"/>
    <w:qFormat/>
    <w:rPr>
      <w:sz w:val="24"/>
    </w:rPr>
  </w:style>
  <w:style w:type="paragraph" w:styleId="749">
    <w:name w:val="Body Text 3"/>
    <w:basedOn w:val="720"/>
    <w:link w:val="1003"/>
    <w:uiPriority w:val="0"/>
    <w:qFormat/>
    <w:rPr>
      <w:rFonts w:ascii="楷体_GB2312" w:hAnsi="Arial" w:eastAsia="楷体_GB2312" w:cs="Arial"/>
      <w:b/>
      <w:bCs/>
      <w:color w:val="000000"/>
      <w:sz w:val="24"/>
    </w:rPr>
  </w:style>
  <w:style w:type="paragraph" w:styleId="750">
    <w:name w:val="Closing"/>
    <w:basedOn w:val="720"/>
    <w:link w:val="1127"/>
    <w:uiPriority w:val="99"/>
    <w:qFormat/>
    <w:pPr>
      <w:ind w:left="100"/>
    </w:pPr>
    <w:rPr>
      <w:rFonts w:asciiTheme="minorHAnsi" w:hAnsiTheme="minorHAnsi" w:cstheme="minorBidi"/>
    </w:rPr>
  </w:style>
  <w:style w:type="paragraph" w:styleId="751">
    <w:name w:val="List Bullet 3"/>
    <w:basedOn w:val="720"/>
    <w:uiPriority w:val="99"/>
    <w:qFormat/>
    <w:pPr>
      <w:ind w:left="900" w:hanging="420"/>
    </w:pPr>
  </w:style>
  <w:style w:type="paragraph" w:styleId="752">
    <w:name w:val="Body Text"/>
    <w:basedOn w:val="720"/>
    <w:link w:val="999"/>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53">
    <w:name w:val="Body Text Indent"/>
    <w:basedOn w:val="720"/>
    <w:link w:val="1002"/>
    <w:uiPriority w:val="0"/>
    <w:qFormat/>
    <w:pPr>
      <w:ind w:firstLine="630"/>
    </w:pPr>
    <w:rPr>
      <w:rFonts w:ascii="楷体_GB2312" w:eastAsia="楷体_GB2312"/>
      <w:sz w:val="32"/>
      <w:szCs w:val="20"/>
    </w:rPr>
  </w:style>
  <w:style w:type="paragraph" w:styleId="754">
    <w:name w:val="List Number 3"/>
    <w:basedOn w:val="720"/>
    <w:uiPriority w:val="99"/>
    <w:qFormat/>
    <w:pPr>
      <w:ind w:left="987" w:hanging="420"/>
    </w:pPr>
  </w:style>
  <w:style w:type="paragraph" w:styleId="755">
    <w:name w:val="List 2"/>
    <w:basedOn w:val="720"/>
    <w:uiPriority w:val="99"/>
    <w:qFormat/>
    <w:pPr>
      <w:ind w:left="100" w:hanging="200"/>
    </w:pPr>
  </w:style>
  <w:style w:type="paragraph" w:styleId="756">
    <w:name w:val="List Continue"/>
    <w:basedOn w:val="720"/>
    <w:uiPriority w:val="99"/>
    <w:qFormat/>
    <w:pPr>
      <w:ind w:left="420"/>
      <w:spacing w:after="120"/>
    </w:pPr>
  </w:style>
  <w:style w:type="paragraph" w:styleId="757">
    <w:name w:val="Block Text"/>
    <w:basedOn w:val="720"/>
    <w:uiPriority w:val="99"/>
    <w:qFormat/>
    <w:pPr>
      <w:ind w:left="420" w:right="33"/>
      <w:jc w:val="left"/>
    </w:pPr>
    <w:rPr>
      <w:sz w:val="24"/>
      <w:szCs w:val="20"/>
    </w:rPr>
  </w:style>
  <w:style w:type="paragraph" w:styleId="758">
    <w:name w:val="List Bullet 2"/>
    <w:basedOn w:val="720"/>
    <w:uiPriority w:val="0"/>
    <w:qFormat/>
    <w:pPr>
      <w:ind w:left="714" w:hanging="420"/>
    </w:pPr>
  </w:style>
  <w:style w:type="paragraph" w:styleId="759">
    <w:name w:val="HTML Address"/>
    <w:basedOn w:val="720"/>
    <w:link w:val="1119"/>
    <w:uiPriority w:val="0"/>
    <w:qFormat/>
    <w:rPr>
      <w:rFonts w:asciiTheme="minorHAnsi" w:hAnsiTheme="minorHAnsi" w:cstheme="minorBidi"/>
      <w:i/>
      <w:iCs/>
    </w:rPr>
  </w:style>
  <w:style w:type="paragraph" w:styleId="760">
    <w:name w:val="index 4"/>
    <w:basedOn w:val="720"/>
    <w:next w:val="720"/>
    <w:uiPriority w:val="0"/>
    <w:qFormat/>
    <w:pPr>
      <w:ind w:left="600"/>
    </w:pPr>
  </w:style>
  <w:style w:type="paragraph" w:styleId="761">
    <w:name w:val="toc 5"/>
    <w:basedOn w:val="720"/>
    <w:next w:val="720"/>
    <w:uiPriority w:val="0"/>
    <w:unhideWhenUsed/>
    <w:qFormat/>
    <w:pPr>
      <w:ind w:left="1680"/>
      <w:spacing w:line="360" w:lineRule="auto"/>
    </w:pPr>
    <w:rPr>
      <w:rFonts w:ascii="Calibri" w:hAnsi="Calibri"/>
      <w:sz w:val="24"/>
      <w:szCs w:val="22"/>
    </w:rPr>
  </w:style>
  <w:style w:type="paragraph" w:styleId="762">
    <w:name w:val="toc 3"/>
    <w:basedOn w:val="720"/>
    <w:next w:val="720"/>
    <w:uiPriority w:val="39"/>
    <w:qFormat/>
    <w:pPr>
      <w:ind w:left="840"/>
      <w:spacing w:line="300" w:lineRule="auto"/>
      <w:tabs>
        <w:tab w:val="right" w:pos="9344" w:leader="dot"/>
      </w:tabs>
    </w:pPr>
    <w:rPr>
      <w:rFonts w:ascii="Arial" w:hAnsi="Arial" w:cs="Arial"/>
      <w:szCs w:val="21"/>
    </w:rPr>
  </w:style>
  <w:style w:type="paragraph" w:styleId="763">
    <w:name w:val="Plain Text"/>
    <w:basedOn w:val="720"/>
    <w:link w:val="986"/>
    <w:uiPriority w:val="99"/>
    <w:qFormat/>
    <w:rPr>
      <w:rFonts w:ascii="宋体" w:hAnsi="Courier New" w:cstheme="minorBidi"/>
      <w:szCs w:val="22"/>
    </w:rPr>
  </w:style>
  <w:style w:type="paragraph" w:styleId="764">
    <w:name w:val="List Bullet 5"/>
    <w:basedOn w:val="720"/>
    <w:uiPriority w:val="99"/>
    <w:qFormat/>
    <w:pPr>
      <w:ind w:left="900" w:hanging="420"/>
    </w:pPr>
  </w:style>
  <w:style w:type="paragraph" w:styleId="765">
    <w:name w:val="List Number 4"/>
    <w:basedOn w:val="720"/>
    <w:uiPriority w:val="99"/>
    <w:qFormat/>
    <w:pPr>
      <w:ind w:left="420" w:hanging="420"/>
    </w:pPr>
  </w:style>
  <w:style w:type="paragraph" w:styleId="766">
    <w:name w:val="toc 8"/>
    <w:basedOn w:val="720"/>
    <w:next w:val="720"/>
    <w:uiPriority w:val="0"/>
    <w:unhideWhenUsed/>
    <w:qFormat/>
    <w:pPr>
      <w:ind w:left="2940"/>
    </w:pPr>
    <w:rPr>
      <w:szCs w:val="20"/>
    </w:rPr>
  </w:style>
  <w:style w:type="paragraph" w:styleId="767">
    <w:name w:val="Date"/>
    <w:basedOn w:val="720"/>
    <w:next w:val="720"/>
    <w:link w:val="990"/>
    <w:uiPriority w:val="0"/>
    <w:qFormat/>
    <w:pPr>
      <w:ind w:left="100"/>
    </w:pPr>
    <w:rPr>
      <w:rFonts w:asciiTheme="minorHAnsi" w:hAnsiTheme="minorHAnsi" w:eastAsiaTheme="minorEastAsia" w:cstheme="minorBidi"/>
      <w:szCs w:val="22"/>
    </w:rPr>
  </w:style>
  <w:style w:type="paragraph" w:styleId="768">
    <w:name w:val="Body Text Indent 2"/>
    <w:basedOn w:val="720"/>
    <w:link w:val="1001"/>
    <w:uiPriority w:val="0"/>
    <w:qFormat/>
    <w:pPr>
      <w:ind w:left="420"/>
      <w:spacing w:after="120" w:line="480" w:lineRule="auto"/>
    </w:pPr>
  </w:style>
  <w:style w:type="paragraph" w:styleId="769">
    <w:name w:val="endnote text"/>
    <w:basedOn w:val="720"/>
    <w:link w:val="1130"/>
    <w:uiPriority w:val="99"/>
    <w:semiHidden/>
    <w:qFormat/>
    <w:pPr>
      <w:jc w:val="left"/>
    </w:pPr>
    <w:rPr>
      <w:rFonts w:asciiTheme="minorHAnsi" w:hAnsiTheme="minorHAnsi" w:cstheme="minorBidi"/>
    </w:rPr>
  </w:style>
  <w:style w:type="paragraph" w:styleId="770">
    <w:name w:val="List Continue 5"/>
    <w:basedOn w:val="720"/>
    <w:uiPriority w:val="99"/>
    <w:qFormat/>
    <w:pPr>
      <w:ind w:left="2100"/>
      <w:spacing w:after="120"/>
    </w:pPr>
  </w:style>
  <w:style w:type="paragraph" w:styleId="771">
    <w:name w:val="Balloon Text"/>
    <w:basedOn w:val="720"/>
    <w:link w:val="988"/>
    <w:uiPriority w:val="0"/>
    <w:qFormat/>
    <w:rPr>
      <w:rFonts w:ascii="Calibri" w:hAnsi="Calibri" w:eastAsiaTheme="minorEastAsia" w:cstheme="minorBidi"/>
      <w:sz w:val="18"/>
      <w:szCs w:val="18"/>
    </w:rPr>
  </w:style>
  <w:style w:type="paragraph" w:styleId="772">
    <w:name w:val="Footer"/>
    <w:basedOn w:val="720"/>
    <w:link w:val="962"/>
    <w:uiPriority w:val="99"/>
    <w:unhideWhenUsed/>
    <w:qFormat/>
    <w:pPr>
      <w:jc w:val="left"/>
      <w:tabs>
        <w:tab w:val="center" w:pos="4153" w:leader="none"/>
        <w:tab w:val="right" w:pos="8306" w:leader="none"/>
      </w:tabs>
    </w:pPr>
    <w:rPr>
      <w:sz w:val="18"/>
      <w:szCs w:val="18"/>
    </w:rPr>
  </w:style>
  <w:style w:type="paragraph" w:styleId="773">
    <w:name w:val="envelope return"/>
    <w:basedOn w:val="720"/>
    <w:uiPriority w:val="99"/>
    <w:qFormat/>
    <w:rPr>
      <w:rFonts w:ascii="Arial" w:hAnsi="Arial" w:cs="Arial"/>
    </w:rPr>
  </w:style>
  <w:style w:type="paragraph" w:styleId="774">
    <w:name w:val="Header"/>
    <w:basedOn w:val="720"/>
    <w:link w:val="96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5">
    <w:name w:val="Signature"/>
    <w:basedOn w:val="720"/>
    <w:link w:val="1129"/>
    <w:uiPriority w:val="99"/>
    <w:qFormat/>
    <w:pPr>
      <w:ind w:left="100"/>
    </w:pPr>
    <w:rPr>
      <w:rFonts w:asciiTheme="minorHAnsi" w:hAnsiTheme="minorHAnsi" w:cstheme="minorBidi"/>
    </w:rPr>
  </w:style>
  <w:style w:type="paragraph" w:styleId="776">
    <w:name w:val="toc 1"/>
    <w:basedOn w:val="720"/>
    <w:next w:val="720"/>
    <w:uiPriority w:val="39"/>
    <w:qFormat/>
  </w:style>
  <w:style w:type="paragraph" w:styleId="777">
    <w:name w:val="List Continue 4"/>
    <w:basedOn w:val="720"/>
    <w:uiPriority w:val="99"/>
    <w:qFormat/>
    <w:pPr>
      <w:ind w:left="1680"/>
      <w:spacing w:after="120"/>
    </w:pPr>
  </w:style>
  <w:style w:type="paragraph" w:styleId="778">
    <w:name w:val="toc 4"/>
    <w:basedOn w:val="720"/>
    <w:next w:val="720"/>
    <w:uiPriority w:val="0"/>
    <w:qFormat/>
    <w:pPr>
      <w:ind w:left="1260"/>
    </w:pPr>
  </w:style>
  <w:style w:type="paragraph" w:styleId="779">
    <w:name w:val="Subtitle"/>
    <w:basedOn w:val="720"/>
    <w:link w:val="1124"/>
    <w:uiPriority w:val="99"/>
    <w:qFormat/>
    <w:pPr>
      <w:jc w:val="center"/>
      <w:spacing w:before="240" w:after="60" w:line="312" w:lineRule="auto"/>
      <w:outlineLvl w:val="1"/>
    </w:pPr>
    <w:rPr>
      <w:rFonts w:ascii="Arial" w:hAnsi="Arial"/>
      <w:b/>
      <w:bCs/>
      <w:sz w:val="32"/>
      <w:szCs w:val="32"/>
    </w:rPr>
  </w:style>
  <w:style w:type="paragraph" w:styleId="780">
    <w:name w:val="List Number 5"/>
    <w:basedOn w:val="720"/>
    <w:uiPriority w:val="99"/>
    <w:qFormat/>
    <w:pPr>
      <w:ind w:left="900" w:hanging="420"/>
    </w:pPr>
  </w:style>
  <w:style w:type="paragraph" w:styleId="781">
    <w:name w:val="List"/>
    <w:basedOn w:val="720"/>
    <w:uiPriority w:val="99"/>
    <w:qFormat/>
    <w:pPr>
      <w:ind w:left="200" w:hanging="200"/>
    </w:pPr>
  </w:style>
  <w:style w:type="paragraph" w:styleId="782">
    <w:name w:val="footnote text"/>
    <w:basedOn w:val="720"/>
    <w:link w:val="1126"/>
    <w:uiPriority w:val="99"/>
    <w:qFormat/>
    <w:pPr>
      <w:jc w:val="left"/>
    </w:pPr>
    <w:rPr>
      <w:rFonts w:asciiTheme="minorHAnsi" w:hAnsiTheme="minorHAnsi" w:cstheme="minorBidi"/>
      <w:sz w:val="18"/>
      <w:szCs w:val="18"/>
    </w:rPr>
  </w:style>
  <w:style w:type="paragraph" w:styleId="783">
    <w:name w:val="toc 6"/>
    <w:basedOn w:val="720"/>
    <w:next w:val="720"/>
    <w:uiPriority w:val="0"/>
    <w:unhideWhenUsed/>
    <w:qFormat/>
    <w:pPr>
      <w:ind w:left="2100"/>
    </w:pPr>
    <w:rPr>
      <w:szCs w:val="20"/>
    </w:rPr>
  </w:style>
  <w:style w:type="paragraph" w:styleId="784">
    <w:name w:val="List 5"/>
    <w:basedOn w:val="720"/>
    <w:uiPriority w:val="99"/>
    <w:qFormat/>
    <w:pPr>
      <w:ind w:left="100" w:hanging="200"/>
    </w:pPr>
  </w:style>
  <w:style w:type="paragraph" w:styleId="785">
    <w:name w:val="Body Text Indent 3"/>
    <w:basedOn w:val="720"/>
    <w:link w:val="996"/>
    <w:uiPriority w:val="0"/>
    <w:qFormat/>
    <w:pPr>
      <w:ind w:firstLine="420"/>
    </w:pPr>
    <w:rPr>
      <w:rFonts w:eastAsia="楷体_GB2312"/>
    </w:rPr>
  </w:style>
  <w:style w:type="paragraph" w:styleId="786">
    <w:name w:val="table of figures"/>
    <w:basedOn w:val="720"/>
    <w:next w:val="720"/>
    <w:uiPriority w:val="99"/>
    <w:unhideWhenUsed/>
    <w:qFormat/>
    <w:pPr>
      <w:spacing w:after="0" w:afterAutospacing="0"/>
    </w:pPr>
  </w:style>
  <w:style w:type="paragraph" w:styleId="787">
    <w:name w:val="toc 2"/>
    <w:basedOn w:val="720"/>
    <w:next w:val="720"/>
    <w:uiPriority w:val="39"/>
    <w:qFormat/>
    <w:pPr>
      <w:ind w:left="420"/>
    </w:pPr>
    <w:rPr>
      <w:szCs w:val="20"/>
    </w:rPr>
  </w:style>
  <w:style w:type="paragraph" w:styleId="788">
    <w:name w:val="toc 9"/>
    <w:basedOn w:val="720"/>
    <w:next w:val="720"/>
    <w:uiPriority w:val="0"/>
    <w:unhideWhenUsed/>
    <w:qFormat/>
    <w:pPr>
      <w:ind w:left="3360"/>
    </w:pPr>
    <w:rPr>
      <w:szCs w:val="20"/>
    </w:rPr>
  </w:style>
  <w:style w:type="paragraph" w:styleId="789">
    <w:name w:val="Body Text 2"/>
    <w:basedOn w:val="720"/>
    <w:link w:val="993"/>
    <w:uiPriority w:val="0"/>
    <w:qFormat/>
    <w:pPr>
      <w:spacing w:line="440" w:lineRule="exact"/>
    </w:pPr>
    <w:rPr>
      <w:rFonts w:ascii="楷体_GB2312" w:eastAsia="楷体_GB2312"/>
      <w:sz w:val="28"/>
    </w:rPr>
  </w:style>
  <w:style w:type="paragraph" w:styleId="790">
    <w:name w:val="List 4"/>
    <w:basedOn w:val="720"/>
    <w:uiPriority w:val="99"/>
    <w:qFormat/>
    <w:pPr>
      <w:ind w:left="100" w:hanging="200"/>
    </w:pPr>
  </w:style>
  <w:style w:type="paragraph" w:styleId="791">
    <w:name w:val="List Continue 2"/>
    <w:basedOn w:val="720"/>
    <w:uiPriority w:val="99"/>
    <w:qFormat/>
    <w:pPr>
      <w:ind w:left="840"/>
      <w:spacing w:after="120"/>
    </w:pPr>
  </w:style>
  <w:style w:type="paragraph" w:styleId="792">
    <w:name w:val="Message Header"/>
    <w:basedOn w:val="720"/>
    <w:next w:val="720"/>
    <w:link w:val="1131"/>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793">
    <w:name w:val="HTML Preformatted"/>
    <w:basedOn w:val="720"/>
    <w:link w:val="1120"/>
    <w:uiPriority w:val="0"/>
    <w:qFormat/>
    <w:rPr>
      <w:rFonts w:ascii="Courier New" w:hAnsi="Courier New" w:cs="Courier New"/>
      <w:szCs w:val="22"/>
    </w:rPr>
  </w:style>
  <w:style w:type="paragraph" w:styleId="794">
    <w:name w:val="Normal (Web)"/>
    <w:basedOn w:val="720"/>
    <w:uiPriority w:val="0"/>
    <w:qFormat/>
    <w:pPr>
      <w:jc w:val="left"/>
      <w:widowControl/>
    </w:pPr>
    <w:rPr>
      <w:rFonts w:ascii="宋体" w:hAnsi="宋体" w:cs="宋体"/>
      <w:sz w:val="24"/>
    </w:rPr>
  </w:style>
  <w:style w:type="paragraph" w:styleId="795">
    <w:name w:val="List Continue 3"/>
    <w:basedOn w:val="720"/>
    <w:uiPriority w:val="99"/>
    <w:qFormat/>
    <w:pPr>
      <w:ind w:left="1260"/>
      <w:spacing w:after="120"/>
    </w:pPr>
  </w:style>
  <w:style w:type="paragraph" w:styleId="796">
    <w:name w:val="index 1"/>
    <w:basedOn w:val="720"/>
    <w:next w:val="720"/>
    <w:uiPriority w:val="0"/>
    <w:semiHidden/>
    <w:qFormat/>
  </w:style>
  <w:style w:type="paragraph" w:styleId="797">
    <w:name w:val="Title"/>
    <w:basedOn w:val="720"/>
    <w:link w:val="1121"/>
    <w:uiPriority w:val="0"/>
    <w:qFormat/>
    <w:pPr>
      <w:jc w:val="center"/>
      <w:spacing w:before="240" w:after="60"/>
      <w:outlineLvl w:val="0"/>
    </w:pPr>
    <w:rPr>
      <w:rFonts w:ascii="Arial" w:hAnsi="Arial"/>
      <w:b/>
      <w:bCs/>
      <w:sz w:val="32"/>
      <w:szCs w:val="32"/>
    </w:rPr>
  </w:style>
  <w:style w:type="paragraph" w:styleId="798">
    <w:name w:val="annotation subject"/>
    <w:basedOn w:val="747"/>
    <w:next w:val="747"/>
    <w:link w:val="995"/>
    <w:uiPriority w:val="99"/>
    <w:qFormat/>
    <w:rPr>
      <w:b/>
      <w:bCs/>
    </w:rPr>
  </w:style>
  <w:style w:type="paragraph" w:styleId="799">
    <w:name w:val="Body Text First Indent"/>
    <w:basedOn w:val="752"/>
    <w:link w:val="1068"/>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800">
    <w:name w:val="Body Text First Indent 2"/>
    <w:basedOn w:val="753"/>
    <w:link w:val="1004"/>
    <w:uiPriority w:val="99"/>
    <w:qFormat/>
    <w:pPr>
      <w:ind w:left="420" w:firstLine="420"/>
      <w:spacing w:after="120"/>
      <w:widowControl/>
    </w:pPr>
    <w:rPr>
      <w:rFonts w:ascii="仿宋_GB2312" w:eastAsia="仿宋_GB2312"/>
      <w:color w:val="ff6600"/>
      <w:sz w:val="21"/>
    </w:rPr>
  </w:style>
  <w:style w:type="table" w:styleId="801">
    <w:name w:val="Table Grid"/>
    <w:basedOn w:val="7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2">
    <w:name w:val="Table Theme"/>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3">
    <w:name w:val="Table Elegant"/>
    <w:basedOn w:val="731"/>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804">
    <w:name w:val="Table Grid 1"/>
    <w:basedOn w:val="731"/>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805">
    <w:name w:val="Table Grid 2"/>
    <w:basedOn w:val="731"/>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806">
    <w:name w:val="Table Grid 3"/>
    <w:basedOn w:val="731"/>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807">
    <w:name w:val="Table Professional"/>
    <w:basedOn w:val="731"/>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808">
    <w:name w:val="Light List Accent 1"/>
    <w:basedOn w:val="731"/>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809">
    <w:name w:val="Strong"/>
    <w:uiPriority w:val="22"/>
    <w:qFormat/>
    <w:rPr>
      <w:b/>
      <w:bCs/>
    </w:rPr>
  </w:style>
  <w:style w:type="character" w:styleId="810">
    <w:name w:val="endnote reference"/>
    <w:uiPriority w:val="0"/>
    <w:semiHidden/>
    <w:qFormat/>
    <w:rPr>
      <w:vertAlign w:val="superscript"/>
    </w:rPr>
  </w:style>
  <w:style w:type="character" w:styleId="811">
    <w:name w:val="page number"/>
    <w:basedOn w:val="730"/>
    <w:uiPriority w:val="0"/>
    <w:qFormat/>
  </w:style>
  <w:style w:type="character" w:styleId="812">
    <w:name w:val="FollowedHyperlink"/>
    <w:basedOn w:val="730"/>
    <w:uiPriority w:val="99"/>
    <w:unhideWhenUsed/>
    <w:qFormat/>
    <w:rPr>
      <w:color w:val="800080" w:themeColor="followedHyperlink"/>
      <w:u w:val="single"/>
      <w14:textFill>
        <w14:solidFill>
          <w14:schemeClr w14:val="folHlink"/>
        </w14:solidFill>
      </w14:textFill>
    </w:rPr>
  </w:style>
  <w:style w:type="character" w:styleId="813">
    <w:name w:val="Emphasis"/>
    <w:uiPriority w:val="0"/>
    <w:qFormat/>
    <w:rPr>
      <w:rFonts w:ascii="Times New Roman" w:hAnsi="Times New Roman" w:eastAsia="宋体" w:cs="Times New Roman"/>
      <w:color w:val="cc0000"/>
      <w:lang w:val="en-US" w:eastAsia="zh-CN" w:bidi="ar-SA"/>
    </w:rPr>
  </w:style>
  <w:style w:type="character" w:styleId="814">
    <w:name w:val="Hyperlink"/>
    <w:uiPriority w:val="99"/>
    <w:qFormat/>
    <w:rPr>
      <w:color w:val="0000ff"/>
      <w:u w:val="single"/>
    </w:rPr>
  </w:style>
  <w:style w:type="character" w:styleId="815">
    <w:name w:val="HTML Code"/>
    <w:uiPriority w:val="99"/>
    <w:unhideWhenUsed/>
    <w:qFormat/>
    <w:rPr>
      <w:rFonts w:ascii="Courier New" w:hAnsi="Courier New"/>
      <w:sz w:val="20"/>
    </w:rPr>
  </w:style>
  <w:style w:type="character" w:styleId="816">
    <w:name w:val="annotation reference"/>
    <w:uiPriority w:val="0"/>
    <w:qFormat/>
    <w:rPr>
      <w:sz w:val="21"/>
      <w:szCs w:val="21"/>
    </w:rPr>
  </w:style>
  <w:style w:type="character" w:styleId="817">
    <w:name w:val="footnote reference"/>
    <w:uiPriority w:val="0"/>
    <w:qFormat/>
    <w:rPr>
      <w:vertAlign w:val="superscript"/>
    </w:rPr>
  </w:style>
  <w:style w:type="character" w:styleId="818">
    <w:name w:val="HTML Keyboard"/>
    <w:uiPriority w:val="0"/>
    <w:qFormat/>
    <w:rPr>
      <w:rFonts w:ascii="monospace" w:hAnsi="monospace" w:eastAsia="monospace" w:cs="monospace"/>
      <w:sz w:val="21"/>
      <w:szCs w:val="21"/>
    </w:rPr>
  </w:style>
  <w:style w:type="character" w:styleId="819">
    <w:name w:val="HTML Sample"/>
    <w:uiPriority w:val="0"/>
    <w:qFormat/>
    <w:rPr>
      <w:rFonts w:hint="default" w:ascii="monospace" w:hAnsi="monospace" w:eastAsia="monospace" w:cs="monospace"/>
      <w:sz w:val="21"/>
      <w:szCs w:val="21"/>
    </w:rPr>
  </w:style>
  <w:style w:type="character" w:styleId="820" w:customStyle="1">
    <w:name w:val="Heading 2 Char"/>
    <w:basedOn w:val="730"/>
    <w:uiPriority w:val="9"/>
    <w:qFormat/>
    <w:rPr>
      <w:rFonts w:ascii="Arial" w:hAnsi="Arial" w:eastAsia="Arial" w:cs="Arial"/>
      <w:sz w:val="34"/>
    </w:rPr>
  </w:style>
  <w:style w:type="character" w:styleId="821" w:customStyle="1">
    <w:name w:val="Heading 3 Char"/>
    <w:basedOn w:val="730"/>
    <w:uiPriority w:val="9"/>
    <w:qFormat/>
    <w:rPr>
      <w:rFonts w:ascii="Arial" w:hAnsi="Arial" w:eastAsia="Arial" w:cs="Arial"/>
      <w:sz w:val="30"/>
      <w:szCs w:val="30"/>
    </w:rPr>
  </w:style>
  <w:style w:type="character" w:styleId="822" w:customStyle="1">
    <w:name w:val="Heading 4 Char"/>
    <w:basedOn w:val="730"/>
    <w:uiPriority w:val="9"/>
    <w:qFormat/>
    <w:rPr>
      <w:rFonts w:ascii="Arial" w:hAnsi="Arial" w:eastAsia="Arial" w:cs="Arial"/>
      <w:b/>
      <w:bCs/>
      <w:sz w:val="26"/>
      <w:szCs w:val="26"/>
    </w:rPr>
  </w:style>
  <w:style w:type="character" w:styleId="823" w:customStyle="1">
    <w:name w:val="Heading 5 Char"/>
    <w:basedOn w:val="730"/>
    <w:uiPriority w:val="9"/>
    <w:qFormat/>
    <w:rPr>
      <w:rFonts w:ascii="Arial" w:hAnsi="Arial" w:eastAsia="Arial" w:cs="Arial"/>
      <w:b/>
      <w:bCs/>
      <w:sz w:val="24"/>
      <w:szCs w:val="24"/>
    </w:rPr>
  </w:style>
  <w:style w:type="character" w:styleId="824" w:customStyle="1">
    <w:name w:val="Heading 6 Char"/>
    <w:basedOn w:val="730"/>
    <w:uiPriority w:val="9"/>
    <w:qFormat/>
    <w:rPr>
      <w:rFonts w:ascii="Arial" w:hAnsi="Arial" w:eastAsia="Arial" w:cs="Arial"/>
      <w:b/>
      <w:bCs/>
      <w:sz w:val="22"/>
      <w:szCs w:val="22"/>
    </w:rPr>
  </w:style>
  <w:style w:type="character" w:styleId="825" w:customStyle="1">
    <w:name w:val="Heading 7 Char"/>
    <w:basedOn w:val="730"/>
    <w:uiPriority w:val="9"/>
    <w:qFormat/>
    <w:rPr>
      <w:rFonts w:ascii="Arial" w:hAnsi="Arial" w:eastAsia="Arial" w:cs="Arial"/>
      <w:b/>
      <w:bCs/>
      <w:i/>
      <w:iCs/>
      <w:sz w:val="22"/>
      <w:szCs w:val="22"/>
    </w:rPr>
  </w:style>
  <w:style w:type="character" w:styleId="826" w:customStyle="1">
    <w:name w:val="Heading 8 Char"/>
    <w:basedOn w:val="730"/>
    <w:uiPriority w:val="9"/>
    <w:qFormat/>
    <w:rPr>
      <w:rFonts w:ascii="Arial" w:hAnsi="Arial" w:eastAsia="Arial" w:cs="Arial"/>
      <w:i/>
      <w:iCs/>
      <w:sz w:val="22"/>
      <w:szCs w:val="22"/>
    </w:rPr>
  </w:style>
  <w:style w:type="character" w:styleId="827" w:customStyle="1">
    <w:name w:val="Heading 9 Char"/>
    <w:basedOn w:val="730"/>
    <w:uiPriority w:val="9"/>
    <w:qFormat/>
    <w:rPr>
      <w:rFonts w:ascii="Arial" w:hAnsi="Arial" w:eastAsia="Arial" w:cs="Arial"/>
      <w:i/>
      <w:iCs/>
      <w:sz w:val="21"/>
      <w:szCs w:val="21"/>
    </w:rPr>
  </w:style>
  <w:style w:type="character" w:styleId="828" w:customStyle="1">
    <w:name w:val="Title Char"/>
    <w:basedOn w:val="730"/>
    <w:uiPriority w:val="10"/>
    <w:qFormat/>
    <w:rPr>
      <w:sz w:val="48"/>
      <w:szCs w:val="48"/>
    </w:rPr>
  </w:style>
  <w:style w:type="character" w:styleId="829" w:customStyle="1">
    <w:name w:val="Subtitle Char"/>
    <w:basedOn w:val="730"/>
    <w:uiPriority w:val="11"/>
    <w:qFormat/>
    <w:rPr>
      <w:sz w:val="24"/>
      <w:szCs w:val="24"/>
    </w:rPr>
  </w:style>
  <w:style w:type="character" w:styleId="830" w:customStyle="1">
    <w:name w:val="Quote Char"/>
    <w:uiPriority w:val="29"/>
    <w:qFormat/>
    <w:rPr>
      <w:i/>
    </w:rPr>
  </w:style>
  <w:style w:type="character" w:styleId="831" w:customStyle="1">
    <w:name w:val="Intense Quote Char"/>
    <w:uiPriority w:val="30"/>
    <w:qFormat/>
    <w:rPr>
      <w:i/>
    </w:rPr>
  </w:style>
  <w:style w:type="character" w:styleId="832" w:customStyle="1">
    <w:name w:val="Caption Char"/>
    <w:uiPriority w:val="99"/>
    <w:qFormat/>
  </w:style>
  <w:style w:type="table" w:styleId="833" w:customStyle="1">
    <w:name w:val="Table Grid Light"/>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3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3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3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3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3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3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3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3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3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3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3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3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3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3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3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3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3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3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3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2" w:customStyle="1">
    <w:name w:val="Grid Table 4 - Accent 2"/>
    <w:basedOn w:val="73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3" w:customStyle="1">
    <w:name w:val="Grid Table 4 - Accent 3"/>
    <w:basedOn w:val="73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4" w:customStyle="1">
    <w:name w:val="Grid Table 4 - Accent 4"/>
    <w:basedOn w:val="73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basedOn w:val="73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basedOn w:val="73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9" w:customStyle="1">
    <w:name w:val="Grid Table 5 Dark - Accent 2"/>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0" w:customStyle="1">
    <w:name w:val="Grid Table 5 Dark - Accent 3"/>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1" w:customStyle="1">
    <w:name w:val="Grid Table 5 Dark- Accent 4"/>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2" w:customStyle="1">
    <w:name w:val="Grid Table 5 Dark - Accent 5"/>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3" w:customStyle="1">
    <w:name w:val="Grid Table 5 Dark - Accent 6"/>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4"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3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3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31"/>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8" w:customStyle="1">
    <w:name w:val="Grid Table 6 Colorful - Accent 4"/>
    <w:basedOn w:val="73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3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6 Colorful - Accent 6"/>
    <w:basedOn w:val="73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7 Colorful"/>
    <w:basedOn w:val="73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3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3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3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31"/>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3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3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3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3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3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3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3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3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3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basedOn w:val="73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8" w:customStyle="1">
    <w:name w:val="List Table 2 - Accent 3"/>
    <w:basedOn w:val="73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basedOn w:val="73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basedOn w:val="73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basedOn w:val="73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3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basedOn w:val="73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3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3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3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3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3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basedOn w:val="73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basedOn w:val="73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basedOn w:val="73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basedOn w:val="73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basedOn w:val="73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3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3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3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3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3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3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3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5" w:customStyle="1">
    <w:name w:val="List Table 6 Colorful - Accent 2"/>
    <w:basedOn w:val="73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6" w:customStyle="1">
    <w:name w:val="List Table 6 Colorful - Accent 3"/>
    <w:basedOn w:val="73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7" w:customStyle="1">
    <w:name w:val="List Table 6 Colorful - Accent 4"/>
    <w:basedOn w:val="73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8" w:customStyle="1">
    <w:name w:val="List Table 6 Colorful - Accent 5"/>
    <w:basedOn w:val="73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9" w:customStyle="1">
    <w:name w:val="List Table 6 Colorful - Accent 6"/>
    <w:basedOn w:val="73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0"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3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3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3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3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3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3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Lined - Accent 2"/>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Lined - Accent 3"/>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Lined - Accent 4"/>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Lined - Accent 5"/>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Lined - Accent 6"/>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amp; Lined - Accent"/>
    <w:basedOn w:val="73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3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Bordered &amp; Lined - Accent 2"/>
    <w:basedOn w:val="73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Bordered &amp; Lined - Accent 3"/>
    <w:basedOn w:val="73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Bordered &amp; Lined - Accent 4"/>
    <w:basedOn w:val="73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Bordered &amp; Lined - Accent 5"/>
    <w:basedOn w:val="73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Bordered &amp; Lined - Accent 6"/>
    <w:basedOn w:val="73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w:basedOn w:val="73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3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3" w:customStyle="1">
    <w:name w:val="Bordered - Accent 2"/>
    <w:basedOn w:val="73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4" w:customStyle="1">
    <w:name w:val="Bordered - Accent 3"/>
    <w:basedOn w:val="73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5" w:customStyle="1">
    <w:name w:val="Bordered - Accent 4"/>
    <w:basedOn w:val="73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6" w:customStyle="1">
    <w:name w:val="Bordered - Accent 5"/>
    <w:basedOn w:val="73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7" w:customStyle="1">
    <w:name w:val="Bordered - Accent 6"/>
    <w:basedOn w:val="73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8" w:customStyle="1">
    <w:name w:val="Footnote Text Char"/>
    <w:uiPriority w:val="99"/>
    <w:qFormat/>
    <w:rPr>
      <w:sz w:val="18"/>
    </w:rPr>
  </w:style>
  <w:style w:type="character" w:styleId="959" w:customStyle="1">
    <w:name w:val="Endnote Text Char"/>
    <w:uiPriority w:val="99"/>
    <w:qFormat/>
    <w:rPr>
      <w:sz w:val="20"/>
    </w:rPr>
  </w:style>
  <w:style w:type="paragraph" w:styleId="960" w:customStyle="1">
    <w:name w:val="TOC Heading"/>
    <w:uiPriority w:val="39"/>
    <w:unhideWhenUsed/>
    <w:qFormat/>
    <w:rPr>
      <w:rFonts w:hint="default" w:ascii="Times New Roman" w:hAnsi="Times New Roman" w:eastAsia="宋体" w:cs="Times New Roman"/>
    </w:rPr>
  </w:style>
  <w:style w:type="character" w:styleId="961" w:customStyle="1">
    <w:name w:val="页眉 字符2"/>
    <w:basedOn w:val="730"/>
    <w:link w:val="774"/>
    <w:uiPriority w:val="0"/>
    <w:qFormat/>
    <w:rPr>
      <w:sz w:val="18"/>
      <w:szCs w:val="18"/>
    </w:rPr>
  </w:style>
  <w:style w:type="character" w:styleId="962" w:customStyle="1">
    <w:name w:val="页脚 字符2"/>
    <w:basedOn w:val="730"/>
    <w:link w:val="772"/>
    <w:uiPriority w:val="0"/>
    <w:qFormat/>
    <w:rPr>
      <w:sz w:val="18"/>
      <w:szCs w:val="18"/>
    </w:rPr>
  </w:style>
  <w:style w:type="character" w:styleId="963" w:customStyle="1">
    <w:name w:val="标题 1 Char"/>
    <w:basedOn w:val="730"/>
    <w:uiPriority w:val="0"/>
    <w:qFormat/>
    <w:rPr>
      <w:rFonts w:ascii="Times New Roman" w:hAnsi="Times New Roman" w:eastAsia="宋体" w:cs="Times New Roman"/>
      <w:b/>
      <w:bCs/>
      <w:sz w:val="44"/>
      <w:szCs w:val="44"/>
    </w:rPr>
  </w:style>
  <w:style w:type="character" w:styleId="964" w:customStyle="1">
    <w:name w:val="标题 2 Char"/>
    <w:basedOn w:val="730"/>
    <w:uiPriority w:val="0"/>
    <w:qFormat/>
    <w:rPr>
      <w:rFonts w:asciiTheme="majorHAnsi" w:hAnsiTheme="majorHAnsi" w:eastAsiaTheme="majorEastAsia" w:cstheme="majorBidi"/>
      <w:b/>
      <w:bCs/>
      <w:sz w:val="32"/>
      <w:szCs w:val="32"/>
    </w:rPr>
  </w:style>
  <w:style w:type="character" w:styleId="965" w:customStyle="1">
    <w:name w:val="标题 3 Char"/>
    <w:basedOn w:val="730"/>
    <w:uiPriority w:val="99"/>
    <w:qFormat/>
    <w:rPr>
      <w:rFonts w:ascii="Times New Roman" w:hAnsi="Times New Roman" w:eastAsia="宋体" w:cs="Times New Roman"/>
      <w:b/>
      <w:bCs/>
      <w:sz w:val="32"/>
      <w:szCs w:val="32"/>
    </w:rPr>
  </w:style>
  <w:style w:type="character" w:styleId="966" w:customStyle="1">
    <w:name w:val="标题 4 Char"/>
    <w:basedOn w:val="730"/>
    <w:uiPriority w:val="99"/>
    <w:qFormat/>
    <w:rPr>
      <w:rFonts w:asciiTheme="majorHAnsi" w:hAnsiTheme="majorHAnsi" w:eastAsiaTheme="majorEastAsia" w:cstheme="majorBidi"/>
      <w:b/>
      <w:bCs/>
      <w:sz w:val="28"/>
      <w:szCs w:val="28"/>
    </w:rPr>
  </w:style>
  <w:style w:type="character" w:styleId="967" w:customStyle="1">
    <w:name w:val="标题 5 Char"/>
    <w:basedOn w:val="730"/>
    <w:uiPriority w:val="9"/>
    <w:qFormat/>
    <w:rPr>
      <w:rFonts w:ascii="Times New Roman" w:hAnsi="Times New Roman" w:eastAsia="宋体" w:cs="Times New Roman"/>
      <w:b/>
      <w:bCs/>
      <w:sz w:val="28"/>
      <w:szCs w:val="28"/>
    </w:rPr>
  </w:style>
  <w:style w:type="character" w:styleId="968" w:customStyle="1">
    <w:name w:val="标题 6 Char"/>
    <w:basedOn w:val="730"/>
    <w:uiPriority w:val="9"/>
    <w:qFormat/>
    <w:rPr>
      <w:rFonts w:asciiTheme="majorHAnsi" w:hAnsiTheme="majorHAnsi" w:eastAsiaTheme="majorEastAsia" w:cstheme="majorBidi"/>
      <w:b/>
      <w:bCs/>
      <w:sz w:val="24"/>
      <w:szCs w:val="24"/>
    </w:rPr>
  </w:style>
  <w:style w:type="character" w:styleId="969" w:customStyle="1">
    <w:name w:val="标题 7 Char"/>
    <w:basedOn w:val="730"/>
    <w:uiPriority w:val="9"/>
    <w:qFormat/>
    <w:rPr>
      <w:rFonts w:ascii="Times New Roman" w:hAnsi="Times New Roman" w:eastAsia="宋体" w:cs="Times New Roman"/>
      <w:b/>
      <w:bCs/>
      <w:sz w:val="24"/>
      <w:szCs w:val="24"/>
    </w:rPr>
  </w:style>
  <w:style w:type="character" w:styleId="970" w:customStyle="1">
    <w:name w:val="标题 8 Char"/>
    <w:basedOn w:val="730"/>
    <w:uiPriority w:val="9"/>
    <w:qFormat/>
    <w:rPr>
      <w:rFonts w:asciiTheme="majorHAnsi" w:hAnsiTheme="majorHAnsi" w:eastAsiaTheme="majorEastAsia" w:cstheme="majorBidi"/>
      <w:sz w:val="24"/>
      <w:szCs w:val="24"/>
    </w:rPr>
  </w:style>
  <w:style w:type="character" w:styleId="971" w:customStyle="1">
    <w:name w:val="标题 9 Char"/>
    <w:basedOn w:val="730"/>
    <w:uiPriority w:val="9"/>
    <w:qFormat/>
    <w:rPr>
      <w:rFonts w:asciiTheme="majorHAnsi" w:hAnsiTheme="majorHAnsi" w:eastAsiaTheme="majorEastAsia" w:cstheme="majorBidi"/>
      <w:szCs w:val="21"/>
    </w:rPr>
  </w:style>
  <w:style w:type="paragraph" w:styleId="972" w:customStyle="1">
    <w:name w:val="_Style 26"/>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73" w:customStyle="1">
    <w:name w:val="正文缩进 字符"/>
    <w:link w:val="734"/>
    <w:uiPriority w:val="99"/>
    <w:qFormat/>
  </w:style>
  <w:style w:type="character" w:styleId="974" w:customStyle="1">
    <w:name w:val="Font Style29"/>
    <w:uiPriority w:val="99"/>
    <w:qFormat/>
    <w:rPr>
      <w:rFonts w:ascii="Arial" w:hAnsi="Arial" w:cs="Arial"/>
      <w:sz w:val="14"/>
      <w:szCs w:val="14"/>
    </w:rPr>
  </w:style>
  <w:style w:type="character" w:styleId="975" w:customStyle="1">
    <w:name w:val="Font Style36"/>
    <w:uiPriority w:val="99"/>
    <w:qFormat/>
    <w:rPr>
      <w:rFonts w:ascii="宋体" w:eastAsia="宋体" w:cs="宋体"/>
      <w:sz w:val="16"/>
      <w:szCs w:val="16"/>
    </w:rPr>
  </w:style>
  <w:style w:type="character" w:styleId="976" w:customStyle="1">
    <w:name w:val="批注文字 字符2"/>
    <w:link w:val="747"/>
    <w:uiPriority w:val="99"/>
    <w:qFormat/>
    <w:rPr>
      <w:szCs w:val="24"/>
    </w:rPr>
  </w:style>
  <w:style w:type="character" w:styleId="977" w:customStyle="1">
    <w:name w:val="Char Char9"/>
    <w:uiPriority w:val="0"/>
    <w:qFormat/>
    <w:rPr>
      <w:rFonts w:eastAsia="宋体"/>
      <w:sz w:val="21"/>
      <w:lang w:val="en-US" w:eastAsia="zh-CN" w:bidi="ar-SA"/>
    </w:rPr>
  </w:style>
  <w:style w:type="character" w:styleId="978" w:customStyle="1">
    <w:name w:val="font11"/>
    <w:uiPriority w:val="99"/>
    <w:qFormat/>
    <w:rPr>
      <w:rFonts w:hint="eastAsia" w:ascii="宋体" w:hAnsi="宋体" w:eastAsia="宋体"/>
      <w:color w:val="ff0000"/>
      <w:sz w:val="24"/>
      <w:szCs w:val="24"/>
      <w:u w:val="none"/>
    </w:rPr>
  </w:style>
  <w:style w:type="character" w:styleId="979" w:customStyle="1">
    <w:name w:val="apple-converted-space"/>
    <w:basedOn w:val="730"/>
    <w:uiPriority w:val="99"/>
    <w:qFormat/>
  </w:style>
  <w:style w:type="character" w:styleId="980" w:customStyle="1">
    <w:name w:val="标题 5 字符2"/>
    <w:link w:val="725"/>
    <w:uiPriority w:val="11"/>
    <w:qFormat/>
    <w:rPr>
      <w:rFonts w:ascii="Times New Roman" w:hAnsi="Times New Roman" w:eastAsia="宋体" w:cs="Times New Roman"/>
      <w:b/>
      <w:bCs/>
      <w:sz w:val="28"/>
      <w:szCs w:val="28"/>
      <w:lang w:val="zh-CN" w:eastAsia="zh-CN"/>
    </w:rPr>
  </w:style>
  <w:style w:type="character" w:styleId="981" w:customStyle="1">
    <w:name w:val="列出段落 Char"/>
    <w:link w:val="982"/>
    <w:uiPriority w:val="0"/>
    <w:qFormat/>
    <w:rPr>
      <w:rFonts w:ascii="Calibri" w:hAnsi="Calibri"/>
    </w:rPr>
  </w:style>
  <w:style w:type="paragraph" w:styleId="982" w:customStyle="1">
    <w:name w:val="列出段落2"/>
    <w:basedOn w:val="720"/>
    <w:link w:val="981"/>
    <w:uiPriority w:val="0"/>
    <w:qFormat/>
    <w:pPr>
      <w:ind w:firstLine="420"/>
    </w:pPr>
    <w:rPr>
      <w:rFonts w:ascii="Calibri" w:hAnsi="Calibri" w:eastAsiaTheme="minorEastAsia" w:cstheme="minorBidi"/>
      <w:szCs w:val="22"/>
    </w:rPr>
  </w:style>
  <w:style w:type="character" w:styleId="983" w:customStyle="1">
    <w:name w:val="Font Style37"/>
    <w:uiPriority w:val="99"/>
    <w:qFormat/>
    <w:rPr>
      <w:rFonts w:ascii="Arial" w:hAnsi="Arial" w:cs="Arial"/>
      <w:sz w:val="16"/>
      <w:szCs w:val="16"/>
    </w:rPr>
  </w:style>
  <w:style w:type="character" w:styleId="984" w:customStyle="1">
    <w:name w:val="标题 4 字符2"/>
    <w:link w:val="724"/>
    <w:uiPriority w:val="1"/>
    <w:qFormat/>
    <w:rPr>
      <w:rFonts w:ascii="Cambria" w:hAnsi="Cambria" w:eastAsia="宋体" w:cs="Times New Roman"/>
      <w:b/>
      <w:bCs/>
      <w:sz w:val="28"/>
      <w:szCs w:val="28"/>
      <w:lang w:val="zh-CN" w:eastAsia="zh-CN"/>
    </w:rPr>
  </w:style>
  <w:style w:type="character" w:styleId="985" w:customStyle="1">
    <w:name w:val="Plain Text Char"/>
    <w:uiPriority w:val="0"/>
    <w:qFormat/>
    <w:rPr>
      <w:rFonts w:ascii="宋体" w:hAnsi="Courier New" w:eastAsia="宋体"/>
      <w:sz w:val="21"/>
      <w:lang w:val="en-US" w:eastAsia="zh-CN" w:bidi="ar-SA"/>
    </w:rPr>
  </w:style>
  <w:style w:type="character" w:styleId="986" w:customStyle="1">
    <w:name w:val="纯文本 字符2"/>
    <w:link w:val="763"/>
    <w:uiPriority w:val="0"/>
    <w:qFormat/>
    <w:rPr>
      <w:rFonts w:ascii="宋体" w:hAnsi="Courier New" w:eastAsia="宋体"/>
    </w:rPr>
  </w:style>
  <w:style w:type="character" w:styleId="987" w:customStyle="1">
    <w:name w:val="Font Style30"/>
    <w:uiPriority w:val="99"/>
    <w:qFormat/>
    <w:rPr>
      <w:rFonts w:ascii="宋体" w:eastAsia="宋体" w:cs="宋体"/>
      <w:sz w:val="14"/>
      <w:szCs w:val="14"/>
    </w:rPr>
  </w:style>
  <w:style w:type="character" w:styleId="988" w:customStyle="1">
    <w:name w:val="批注框文本 字符1"/>
    <w:link w:val="771"/>
    <w:uiPriority w:val="0"/>
    <w:qFormat/>
    <w:rPr>
      <w:rFonts w:ascii="Calibri" w:hAnsi="Calibri"/>
      <w:sz w:val="18"/>
      <w:szCs w:val="18"/>
    </w:rPr>
  </w:style>
  <w:style w:type="character" w:styleId="989" w:customStyle="1">
    <w:name w:val="Font Style28"/>
    <w:uiPriority w:val="99"/>
    <w:qFormat/>
    <w:rPr>
      <w:rFonts w:ascii="Constantia" w:hAnsi="Constantia" w:cs="Constantia"/>
      <w:sz w:val="28"/>
      <w:szCs w:val="28"/>
    </w:rPr>
  </w:style>
  <w:style w:type="character" w:styleId="990" w:customStyle="1">
    <w:name w:val="日期 字符"/>
    <w:link w:val="767"/>
    <w:uiPriority w:val="0"/>
    <w:qFormat/>
  </w:style>
  <w:style w:type="character" w:styleId="991" w:customStyle="1">
    <w:name w:val="param-name1"/>
    <w:uiPriority w:val="0"/>
    <w:qFormat/>
    <w:rPr>
      <w:b/>
    </w:rPr>
  </w:style>
  <w:style w:type="character" w:styleId="992" w:customStyle="1">
    <w:name w:val="批注文字 Char"/>
    <w:basedOn w:val="730"/>
    <w:uiPriority w:val="99"/>
    <w:qFormat/>
    <w:rPr>
      <w:rFonts w:ascii="Times New Roman" w:hAnsi="Times New Roman" w:eastAsia="宋体" w:cs="Times New Roman"/>
      <w:szCs w:val="24"/>
    </w:rPr>
  </w:style>
  <w:style w:type="character" w:styleId="993" w:customStyle="1">
    <w:name w:val="正文文本 2 字符"/>
    <w:basedOn w:val="730"/>
    <w:link w:val="789"/>
    <w:uiPriority w:val="0"/>
    <w:qFormat/>
    <w:rPr>
      <w:rFonts w:ascii="楷体_GB2312" w:hAnsi="Times New Roman" w:eastAsia="楷体_GB2312" w:cs="Times New Roman"/>
      <w:sz w:val="28"/>
      <w:szCs w:val="24"/>
    </w:rPr>
  </w:style>
  <w:style w:type="character" w:styleId="994" w:customStyle="1">
    <w:name w:val="批注框文本 Char"/>
    <w:basedOn w:val="730"/>
    <w:uiPriority w:val="0"/>
    <w:qFormat/>
    <w:rPr>
      <w:rFonts w:ascii="Times New Roman" w:hAnsi="Times New Roman" w:eastAsia="宋体" w:cs="Times New Roman"/>
      <w:sz w:val="18"/>
      <w:szCs w:val="18"/>
    </w:rPr>
  </w:style>
  <w:style w:type="character" w:styleId="995" w:customStyle="1">
    <w:name w:val="批注主题 字符1"/>
    <w:basedOn w:val="992"/>
    <w:link w:val="798"/>
    <w:uiPriority w:val="99"/>
    <w:qFormat/>
    <w:rPr>
      <w:rFonts w:ascii="Times New Roman" w:hAnsi="Times New Roman" w:eastAsia="宋体" w:cs="Times New Roman"/>
      <w:b/>
      <w:bCs/>
      <w:szCs w:val="24"/>
    </w:rPr>
  </w:style>
  <w:style w:type="character" w:styleId="996" w:customStyle="1">
    <w:name w:val="正文文本缩进 3 字符"/>
    <w:basedOn w:val="730"/>
    <w:link w:val="785"/>
    <w:uiPriority w:val="0"/>
    <w:qFormat/>
    <w:rPr>
      <w:rFonts w:ascii="Times New Roman" w:hAnsi="Times New Roman" w:eastAsia="楷体_GB2312" w:cs="Times New Roman"/>
      <w:szCs w:val="24"/>
    </w:rPr>
  </w:style>
  <w:style w:type="character" w:styleId="997" w:customStyle="1">
    <w:name w:val="文档结构图 Char"/>
    <w:basedOn w:val="730"/>
    <w:uiPriority w:val="99"/>
    <w:qFormat/>
    <w:rPr>
      <w:rFonts w:ascii="宋体" w:hAnsi="Times New Roman" w:eastAsia="宋体" w:cs="Times New Roman"/>
      <w:sz w:val="18"/>
      <w:szCs w:val="18"/>
    </w:rPr>
  </w:style>
  <w:style w:type="character" w:styleId="998" w:customStyle="1">
    <w:name w:val="日期 Char"/>
    <w:basedOn w:val="730"/>
    <w:uiPriority w:val="0"/>
    <w:qFormat/>
    <w:rPr>
      <w:rFonts w:ascii="Times New Roman" w:hAnsi="Times New Roman" w:eastAsia="宋体" w:cs="Times New Roman"/>
      <w:szCs w:val="24"/>
    </w:rPr>
  </w:style>
  <w:style w:type="character" w:styleId="999" w:customStyle="1">
    <w:name w:val="正文文本 字符1"/>
    <w:basedOn w:val="730"/>
    <w:link w:val="752"/>
    <w:uiPriority w:val="1"/>
    <w:qFormat/>
    <w:rPr>
      <w:rFonts w:ascii="华文彩云" w:hAnsi="宋体" w:eastAsia="华文彩云" w:cs="Times New Roman"/>
      <w:bCs/>
      <w:color w:val="000000"/>
      <w:sz w:val="28"/>
      <w:szCs w:val="24"/>
    </w:rPr>
  </w:style>
  <w:style w:type="character" w:styleId="1000" w:customStyle="1">
    <w:name w:val="称呼 字符"/>
    <w:basedOn w:val="730"/>
    <w:link w:val="748"/>
    <w:uiPriority w:val="99"/>
    <w:qFormat/>
    <w:rPr>
      <w:rFonts w:ascii="Times New Roman" w:hAnsi="Times New Roman" w:eastAsia="宋体" w:cs="Times New Roman"/>
      <w:sz w:val="24"/>
      <w:szCs w:val="24"/>
    </w:rPr>
  </w:style>
  <w:style w:type="character" w:styleId="1001" w:customStyle="1">
    <w:name w:val="正文文本缩进 2 字符"/>
    <w:basedOn w:val="730"/>
    <w:link w:val="768"/>
    <w:uiPriority w:val="0"/>
    <w:qFormat/>
    <w:rPr>
      <w:rFonts w:ascii="Times New Roman" w:hAnsi="Times New Roman" w:eastAsia="宋体" w:cs="Times New Roman"/>
      <w:szCs w:val="24"/>
    </w:rPr>
  </w:style>
  <w:style w:type="character" w:styleId="1002" w:customStyle="1">
    <w:name w:val="正文文本缩进 字符"/>
    <w:basedOn w:val="730"/>
    <w:link w:val="753"/>
    <w:uiPriority w:val="0"/>
    <w:qFormat/>
    <w:rPr>
      <w:rFonts w:ascii="楷体_GB2312" w:hAnsi="Times New Roman" w:eastAsia="楷体_GB2312" w:cs="Times New Roman"/>
      <w:sz w:val="32"/>
      <w:szCs w:val="20"/>
    </w:rPr>
  </w:style>
  <w:style w:type="character" w:styleId="1003" w:customStyle="1">
    <w:name w:val="正文文本 3 字符"/>
    <w:basedOn w:val="730"/>
    <w:link w:val="749"/>
    <w:uiPriority w:val="0"/>
    <w:qFormat/>
    <w:rPr>
      <w:rFonts w:ascii="楷体_GB2312" w:hAnsi="Arial" w:eastAsia="楷体_GB2312" w:cs="Arial"/>
      <w:b/>
      <w:bCs/>
      <w:color w:val="000000"/>
      <w:sz w:val="24"/>
      <w:szCs w:val="24"/>
    </w:rPr>
  </w:style>
  <w:style w:type="character" w:styleId="1004" w:customStyle="1">
    <w:name w:val="正文文本首行缩进 2 字符"/>
    <w:basedOn w:val="1002"/>
    <w:link w:val="800"/>
    <w:uiPriority w:val="99"/>
    <w:qFormat/>
    <w:rPr>
      <w:rFonts w:ascii="仿宋_GB2312" w:hAnsi="Times New Roman" w:eastAsia="仿宋_GB2312" w:cs="Times New Roman"/>
      <w:color w:val="ff6600"/>
      <w:sz w:val="32"/>
      <w:szCs w:val="20"/>
    </w:rPr>
  </w:style>
  <w:style w:type="character" w:styleId="1005" w:customStyle="1">
    <w:name w:val="纯文本 Char"/>
    <w:basedOn w:val="730"/>
    <w:uiPriority w:val="0"/>
    <w:qFormat/>
    <w:rPr>
      <w:rFonts w:ascii="宋体" w:hAnsi="Courier New" w:eastAsia="宋体" w:cs="Courier New"/>
      <w:szCs w:val="21"/>
    </w:rPr>
  </w:style>
  <w:style w:type="paragraph" w:styleId="1006" w:customStyle="1">
    <w:name w:val="Char Char Char Char Char Char Char Char Char Char Char Char Char"/>
    <w:basedOn w:val="720"/>
    <w:uiPriority w:val="99"/>
    <w:qFormat/>
    <w:pPr>
      <w:jc w:val="left"/>
      <w:spacing w:after="160" w:line="240" w:lineRule="exact"/>
      <w:widowControl/>
    </w:pPr>
    <w:rPr>
      <w:rFonts w:ascii="Verdana" w:hAnsi="Verdana"/>
      <w:sz w:val="20"/>
      <w:szCs w:val="20"/>
      <w:lang w:eastAsia="en-US"/>
    </w:rPr>
  </w:style>
  <w:style w:type="paragraph" w:styleId="1007" w:customStyle="1">
    <w:name w:val="列出段落1"/>
    <w:basedOn w:val="720"/>
    <w:uiPriority w:val="0"/>
    <w:qFormat/>
    <w:pPr>
      <w:ind w:firstLine="420"/>
    </w:pPr>
    <w:rPr>
      <w:rFonts w:ascii="Calibri" w:hAnsi="Calibri"/>
      <w:szCs w:val="22"/>
    </w:rPr>
  </w:style>
  <w:style w:type="paragraph" w:styleId="1008" w:customStyle="1">
    <w:name w:val="_Style 2"/>
    <w:basedOn w:val="720"/>
    <w:uiPriority w:val="0"/>
    <w:qFormat/>
    <w:pPr>
      <w:ind w:firstLine="420"/>
      <w:jc w:val="left"/>
      <w:widowControl/>
    </w:pPr>
    <w:rPr>
      <w:rFonts w:ascii="宋体" w:hAnsi="宋体"/>
      <w:sz w:val="24"/>
    </w:rPr>
  </w:style>
  <w:style w:type="paragraph" w:styleId="1009" w:customStyle="1">
    <w:name w:val="我的样式"/>
    <w:basedOn w:val="721"/>
    <w:next w:val="720"/>
    <w:uiPriority w:val="99"/>
    <w:qFormat/>
    <w:pPr>
      <w:numPr>
        <w:numId w:val="0"/>
      </w:numPr>
      <w:ind w:left="640"/>
      <w:spacing w:line="360" w:lineRule="auto"/>
    </w:pPr>
    <w:rPr>
      <w:rFonts w:ascii="仿宋_GB2312" w:eastAsia="仿宋_GB2312"/>
      <w:sz w:val="32"/>
      <w:szCs w:val="30"/>
    </w:rPr>
  </w:style>
  <w:style w:type="paragraph" w:styleId="1010" w:customStyle="1">
    <w:name w:val="Char Char Char Char"/>
    <w:basedOn w:val="745"/>
    <w:uiPriority w:val="0"/>
    <w:qFormat/>
    <w:pPr>
      <w:spacing w:line="360" w:lineRule="auto"/>
    </w:pPr>
    <w:rPr>
      <w:rFonts w:ascii="Tahoma" w:hAnsi="Tahoma"/>
      <w:sz w:val="24"/>
    </w:rPr>
  </w:style>
  <w:style w:type="paragraph" w:styleId="1011" w:customStyle="1">
    <w:name w:val="普通正文"/>
    <w:basedOn w:val="720"/>
    <w:link w:val="1364"/>
    <w:uiPriority w:val="0"/>
    <w:qFormat/>
    <w:pPr>
      <w:ind w:firstLine="480"/>
      <w:jc w:val="left"/>
      <w:spacing w:before="120" w:after="120" w:line="360" w:lineRule="auto"/>
    </w:pPr>
    <w:rPr>
      <w:rFonts w:ascii="Arial" w:hAnsi="Arial"/>
      <w:sz w:val="24"/>
    </w:rPr>
  </w:style>
  <w:style w:type="paragraph" w:styleId="1012" w:customStyle="1">
    <w:name w:val="_Style 56"/>
    <w:basedOn w:val="745"/>
    <w:uiPriority w:val="99"/>
    <w:qFormat/>
    <w:pPr>
      <w:spacing w:line="436" w:lineRule="exact"/>
    </w:pPr>
    <w:rPr>
      <w:szCs w:val="20"/>
    </w:rPr>
  </w:style>
  <w:style w:type="paragraph" w:styleId="1013" w:customStyle="1">
    <w:name w:val="Char"/>
    <w:basedOn w:val="720"/>
    <w:uiPriority w:val="0"/>
    <w:qFormat/>
    <w:pPr>
      <w:ind w:left="420" w:hanging="420"/>
      <w:jc w:val="left"/>
      <w:tabs>
        <w:tab w:val="left" w:pos="420" w:leader="none"/>
      </w:tabs>
    </w:pPr>
    <w:rPr>
      <w:szCs w:val="20"/>
    </w:rPr>
  </w:style>
  <w:style w:type="paragraph" w:styleId="1014" w:customStyle="1">
    <w:name w:val="DLP正文"/>
    <w:basedOn w:val="720"/>
    <w:uiPriority w:val="99"/>
    <w:qFormat/>
    <w:pPr>
      <w:ind w:firstLine="473"/>
      <w:spacing w:line="360" w:lineRule="auto"/>
    </w:pPr>
    <w:rPr>
      <w:rFonts w:hAnsi="宋体"/>
      <w:sz w:val="24"/>
    </w:rPr>
  </w:style>
  <w:style w:type="paragraph" w:styleId="1015" w:customStyle="1">
    <w:name w:val="Char Char Char1 Char Char Char Char"/>
    <w:basedOn w:val="720"/>
    <w:uiPriority w:val="0"/>
    <w:qFormat/>
    <w:pPr>
      <w:jc w:val="left"/>
      <w:spacing w:after="160" w:line="240" w:lineRule="exact"/>
      <w:widowControl/>
    </w:pPr>
    <w:rPr>
      <w:rFonts w:ascii="宋体" w:hAnsi="宋体"/>
      <w:b/>
      <w:sz w:val="28"/>
      <w:szCs w:val="28"/>
    </w:rPr>
  </w:style>
  <w:style w:type="paragraph" w:styleId="1016" w:customStyle="1">
    <w:name w:val="正文（缩进） Char1"/>
    <w:basedOn w:val="720"/>
    <w:uiPriority w:val="99"/>
    <w:qFormat/>
    <w:pPr>
      <w:ind w:firstLine="480"/>
      <w:spacing w:before="156" w:after="156" w:line="360" w:lineRule="auto"/>
    </w:pPr>
    <w:rPr>
      <w:sz w:val="24"/>
    </w:rPr>
  </w:style>
  <w:style w:type="paragraph" w:styleId="1017" w:customStyle="1">
    <w:name w:val="Style9"/>
    <w:basedOn w:val="720"/>
    <w:uiPriority w:val="99"/>
    <w:qFormat/>
    <w:pPr>
      <w:jc w:val="left"/>
    </w:pPr>
    <w:rPr>
      <w:rFonts w:ascii="宋体"/>
      <w:sz w:val="24"/>
    </w:rPr>
  </w:style>
  <w:style w:type="paragraph" w:styleId="1018" w:customStyle="1">
    <w:name w:val="Style11"/>
    <w:basedOn w:val="720"/>
    <w:uiPriority w:val="99"/>
    <w:qFormat/>
    <w:pPr>
      <w:jc w:val="left"/>
      <w:spacing w:line="446" w:lineRule="exact"/>
    </w:pPr>
    <w:rPr>
      <w:rFonts w:ascii="宋体"/>
      <w:sz w:val="24"/>
    </w:rPr>
  </w:style>
  <w:style w:type="paragraph" w:styleId="1019" w:customStyle="1">
    <w:name w:val="Style12"/>
    <w:basedOn w:val="720"/>
    <w:uiPriority w:val="0"/>
    <w:qFormat/>
    <w:pPr>
      <w:jc w:val="left"/>
    </w:pPr>
    <w:rPr>
      <w:rFonts w:ascii="宋体"/>
      <w:sz w:val="24"/>
    </w:rPr>
  </w:style>
  <w:style w:type="paragraph" w:styleId="1020" w:customStyle="1">
    <w:name w:val="Char111"/>
    <w:basedOn w:val="720"/>
    <w:uiPriority w:val="0"/>
    <w:qFormat/>
    <w:pPr>
      <w:tabs>
        <w:tab w:val="left" w:pos="360" w:leader="none"/>
      </w:tabs>
    </w:pPr>
    <w:rPr>
      <w:sz w:val="24"/>
    </w:rPr>
  </w:style>
  <w:style w:type="paragraph" w:styleId="1021" w:customStyle="1">
    <w:name w:val="表格正文"/>
    <w:uiPriority w:val="99"/>
    <w:qFormat/>
    <w:pPr>
      <w:spacing w:line="0" w:lineRule="atLeast"/>
    </w:pPr>
    <w:rPr>
      <w:rFonts w:hint="default" w:ascii="Times New Roman" w:hAnsi="Times New Roman" w:eastAsia="宋体" w:cs="Times New Roman"/>
      <w:sz w:val="24"/>
      <w:szCs w:val="24"/>
      <w:lang w:val="en-US" w:eastAsia="zh-CN" w:bidi="he-IL"/>
    </w:rPr>
  </w:style>
  <w:style w:type="paragraph" w:styleId="1022" w:customStyle="1">
    <w:name w:val="标题1"/>
    <w:basedOn w:val="721"/>
    <w:next w:val="720"/>
    <w:uiPriority w:val="0"/>
    <w:qFormat/>
    <w:pPr>
      <w:numPr>
        <w:numId w:val="0"/>
      </w:numPr>
      <w:ind w:left="432" w:firstLine="288"/>
      <w:jc w:val="left"/>
      <w:spacing w:line="578" w:lineRule="atLeast"/>
    </w:pPr>
  </w:style>
  <w:style w:type="paragraph" w:styleId="1023" w:customStyle="1">
    <w:name w:val="需求正文"/>
    <w:basedOn w:val="720"/>
    <w:uiPriority w:val="99"/>
    <w:qFormat/>
    <w:pPr>
      <w:ind w:firstLine="420"/>
      <w:spacing w:line="300" w:lineRule="auto"/>
    </w:pPr>
    <w:rPr>
      <w:szCs w:val="20"/>
    </w:rPr>
  </w:style>
  <w:style w:type="paragraph" w:styleId="1024" w:customStyle="1">
    <w:name w:val="要点标题"/>
    <w:basedOn w:val="720"/>
    <w:uiPriority w:val="99"/>
    <w:qFormat/>
    <w:pPr>
      <w:ind w:left="420" w:hanging="420"/>
      <w:jc w:val="left"/>
      <w:tabs>
        <w:tab w:val="left" w:pos="420" w:leader="none"/>
      </w:tabs>
    </w:pPr>
    <w:rPr>
      <w:rFonts w:ascii="宋体" w:hAnsi="宋体"/>
      <w:b/>
      <w:sz w:val="24"/>
    </w:rPr>
  </w:style>
  <w:style w:type="paragraph" w:styleId="1025" w:customStyle="1">
    <w:name w:val="Char Char Char Char Char Char Char Char Char Char Char Char Char111"/>
    <w:basedOn w:val="720"/>
    <w:uiPriority w:val="99"/>
    <w:qFormat/>
    <w:pPr>
      <w:jc w:val="left"/>
      <w:spacing w:after="160" w:line="240" w:lineRule="exact"/>
      <w:widowControl/>
    </w:pPr>
    <w:rPr>
      <w:rFonts w:ascii="Verdana" w:hAnsi="Verdana"/>
      <w:sz w:val="20"/>
      <w:szCs w:val="20"/>
      <w:lang w:eastAsia="en-US"/>
    </w:rPr>
  </w:style>
  <w:style w:type="paragraph" w:styleId="1026" w:customStyle="1">
    <w:name w:val="Char Char1 Char Char Char Char Char Char"/>
    <w:basedOn w:val="720"/>
    <w:uiPriority w:val="99"/>
    <w:qFormat/>
    <w:pPr>
      <w:jc w:val="center"/>
      <w:widowControl/>
    </w:pPr>
    <w:rPr>
      <w:rFonts w:ascii="宋体" w:hAnsi="宋体"/>
      <w:b/>
      <w:sz w:val="24"/>
      <w:lang w:eastAsia="en-US"/>
    </w:rPr>
  </w:style>
  <w:style w:type="paragraph" w:styleId="1027" w:customStyle="1">
    <w:name w:val="正文（无缩进）"/>
    <w:basedOn w:val="720"/>
    <w:uiPriority w:val="99"/>
    <w:qFormat/>
    <w:pPr>
      <w:spacing w:line="360" w:lineRule="auto"/>
    </w:pPr>
    <w:rPr>
      <w:rFonts w:ascii="Calibri" w:hAnsi="Calibri"/>
      <w:sz w:val="24"/>
      <w:szCs w:val="21"/>
    </w:rPr>
  </w:style>
  <w:style w:type="paragraph" w:styleId="1028" w:customStyle="1">
    <w:name w:val="默认段落字体 Para Char"/>
    <w:basedOn w:val="720"/>
    <w:uiPriority w:val="0"/>
    <w:qFormat/>
  </w:style>
  <w:style w:type="paragraph" w:styleId="1029" w:customStyle="1">
    <w:name w:val="普通(网站)1"/>
    <w:basedOn w:val="720"/>
    <w:uiPriority w:val="99"/>
    <w:qFormat/>
    <w:pPr>
      <w:jc w:val="left"/>
      <w:spacing w:before="100" w:beforeAutospacing="1" w:after="100" w:afterAutospacing="1"/>
      <w:widowControl/>
    </w:pPr>
    <w:rPr>
      <w:rFonts w:ascii="宋体" w:hAnsi="宋体" w:cs="黑体"/>
      <w:sz w:val="24"/>
    </w:rPr>
  </w:style>
  <w:style w:type="paragraph" w:styleId="1030" w:customStyle="1">
    <w:name w:val="Style10"/>
    <w:basedOn w:val="720"/>
    <w:uiPriority w:val="99"/>
    <w:qFormat/>
    <w:pPr>
      <w:jc w:val="left"/>
    </w:pPr>
    <w:rPr>
      <w:rFonts w:ascii="宋体"/>
      <w:sz w:val="24"/>
    </w:rPr>
  </w:style>
  <w:style w:type="paragraph" w:styleId="1031" w:customStyle="1">
    <w:name w:val="Char1"/>
    <w:basedOn w:val="720"/>
    <w:uiPriority w:val="99"/>
    <w:qFormat/>
    <w:pPr>
      <w:ind w:left="840" w:hanging="420"/>
      <w:tabs>
        <w:tab w:val="left" w:pos="840" w:leader="none"/>
      </w:tabs>
    </w:pPr>
    <w:rPr>
      <w:sz w:val="24"/>
    </w:rPr>
  </w:style>
  <w:style w:type="paragraph" w:styleId="1032" w:customStyle="1">
    <w:name w:val="Default"/>
    <w:link w:val="2403"/>
    <w:uiPriority w:val="99"/>
    <w:qFormat/>
    <w:pPr>
      <w:widowControl w:val="off"/>
    </w:pPr>
    <w:rPr>
      <w:rFonts w:hint="default" w:ascii="仿宋" w:hAnsi="Times New Roman" w:eastAsia="仿宋" w:cs="仿宋"/>
      <w:color w:val="000000"/>
      <w:sz w:val="24"/>
      <w:szCs w:val="24"/>
      <w:lang w:val="en-US" w:eastAsia="zh-CN" w:bidi="ar-SA"/>
    </w:rPr>
  </w:style>
  <w:style w:type="paragraph" w:styleId="1033" w:customStyle="1">
    <w:name w:val="文档正文"/>
    <w:basedOn w:val="720"/>
    <w:link w:val="1623"/>
    <w:uiPriority w:val="99"/>
    <w:qFormat/>
    <w:pPr>
      <w:ind w:firstLine="567"/>
      <w:spacing w:line="480" w:lineRule="atLeast"/>
    </w:pPr>
    <w:rPr>
      <w:rFonts w:ascii="仿宋_GB2312"/>
      <w:szCs w:val="20"/>
    </w:rPr>
  </w:style>
  <w:style w:type="paragraph" w:styleId="1034" w:customStyle="1">
    <w:name w:val="默认段落字体 Para Char Char Char Char Char Char Char Char Char1 Char Char Char Char Char Char Char"/>
    <w:basedOn w:val="745"/>
    <w:uiPriority w:val="0"/>
    <w:qFormat/>
    <w:rPr>
      <w:rFonts w:ascii="Tahoma" w:hAnsi="Tahoma"/>
      <w:sz w:val="24"/>
    </w:rPr>
  </w:style>
  <w:style w:type="paragraph" w:styleId="1035" w:customStyle="1">
    <w:name w:val="_Style 1"/>
    <w:basedOn w:val="720"/>
    <w:uiPriority w:val="99"/>
    <w:qFormat/>
    <w:pPr>
      <w:ind w:firstLine="420"/>
    </w:pPr>
    <w:rPr>
      <w:rFonts w:ascii="Calibri" w:hAnsi="Calibri"/>
      <w:szCs w:val="22"/>
    </w:rPr>
  </w:style>
  <w:style w:type="paragraph" w:styleId="1036" w:customStyle="1">
    <w:name w:val="段"/>
    <w:link w:val="1789"/>
    <w:uiPriority w:val="0"/>
    <w:qFormat/>
    <w:pPr>
      <w:ind w:firstLine="200"/>
      <w:jc w:val="both"/>
    </w:pPr>
    <w:rPr>
      <w:rFonts w:hint="default" w:ascii="宋体" w:hAnsi="Times New Roman" w:eastAsia="宋体" w:cs="Times New Roman"/>
      <w:sz w:val="21"/>
      <w:lang w:val="en-US" w:eastAsia="zh-CN" w:bidi="ar-SA"/>
    </w:rPr>
  </w:style>
  <w:style w:type="character" w:styleId="1037" w:customStyle="1">
    <w:name w:val="正文缩进 Char"/>
    <w:uiPriority w:val="0"/>
    <w:qFormat/>
    <w:rPr>
      <w:rFonts w:ascii="Times New Roman" w:hAnsi="Times New Roman" w:eastAsia="宋体" w:cs="Times New Roman"/>
      <w:sz w:val="21"/>
      <w:lang w:val="en-US" w:eastAsia="zh-CN" w:bidi="ar-SA"/>
    </w:rPr>
  </w:style>
  <w:style w:type="character" w:styleId="1038" w:customStyle="1">
    <w:name w:val="Char Char911"/>
    <w:uiPriority w:val="0"/>
    <w:qFormat/>
    <w:rPr>
      <w:rFonts w:ascii="Times New Roman" w:hAnsi="Times New Roman" w:eastAsia="宋体" w:cs="Times New Roman"/>
      <w:sz w:val="21"/>
      <w:lang w:val="en-US" w:eastAsia="zh-CN" w:bidi="ar-SA"/>
    </w:rPr>
  </w:style>
  <w:style w:type="character" w:styleId="1039" w:customStyle="1">
    <w:name w:val="纯文本 Char1"/>
    <w:uiPriority w:val="0"/>
    <w:qFormat/>
    <w:rPr>
      <w:rFonts w:ascii="宋体" w:hAnsi="Courier New" w:eastAsia="宋体" w:cs="Times New Roman"/>
      <w:sz w:val="21"/>
      <w:lang w:val="en-US" w:eastAsia="zh-CN" w:bidi="ar-SA"/>
    </w:rPr>
  </w:style>
  <w:style w:type="paragraph" w:styleId="1040" w:customStyle="1">
    <w:name w:val="Char Char Char1 Char Char Char Char11"/>
    <w:basedOn w:val="720"/>
    <w:uiPriority w:val="0"/>
    <w:qFormat/>
    <w:pPr>
      <w:jc w:val="left"/>
      <w:spacing w:after="160" w:line="240" w:lineRule="exact"/>
      <w:widowControl/>
    </w:pPr>
    <w:rPr>
      <w:rFonts w:ascii="宋体" w:hAnsi="宋体"/>
      <w:b/>
      <w:sz w:val="28"/>
      <w:szCs w:val="28"/>
    </w:rPr>
  </w:style>
  <w:style w:type="character" w:styleId="1041" w:customStyle="1">
    <w:name w:val="标题 6 字符1"/>
    <w:link w:val="726"/>
    <w:uiPriority w:val="9"/>
    <w:qFormat/>
    <w:rPr>
      <w:rFonts w:ascii="Calibri Light" w:hAnsi="Calibri Light" w:eastAsia="宋体" w:cs="Times New Roman"/>
      <w:b/>
      <w:bCs/>
      <w:sz w:val="24"/>
      <w:szCs w:val="24"/>
    </w:rPr>
  </w:style>
  <w:style w:type="character" w:styleId="1042" w:customStyle="1">
    <w:name w:val="标题 7 字符1"/>
    <w:link w:val="727"/>
    <w:uiPriority w:val="9"/>
    <w:qFormat/>
    <w:rPr>
      <w:rFonts w:ascii="Calibri" w:hAnsi="Calibri" w:eastAsia="宋体" w:cs="Times New Roman"/>
      <w:b/>
      <w:bCs/>
      <w:sz w:val="24"/>
      <w:szCs w:val="24"/>
    </w:rPr>
  </w:style>
  <w:style w:type="character" w:styleId="1043" w:customStyle="1">
    <w:name w:val="标题 8 字符1"/>
    <w:link w:val="728"/>
    <w:uiPriority w:val="9"/>
    <w:qFormat/>
    <w:rPr>
      <w:rFonts w:ascii="Calibri Light" w:hAnsi="Calibri Light" w:eastAsia="宋体" w:cs="Times New Roman"/>
      <w:sz w:val="24"/>
      <w:szCs w:val="24"/>
    </w:rPr>
  </w:style>
  <w:style w:type="character" w:styleId="1044" w:customStyle="1">
    <w:name w:val="标题 9 字符1"/>
    <w:link w:val="729"/>
    <w:uiPriority w:val="9"/>
    <w:qFormat/>
    <w:rPr>
      <w:rFonts w:ascii="Calibri Light" w:hAnsi="Calibri Light" w:eastAsia="宋体" w:cs="Times New Roman"/>
      <w:szCs w:val="21"/>
    </w:rPr>
  </w:style>
  <w:style w:type="character" w:styleId="1045" w:customStyle="1">
    <w:name w:val="页眉 Char2"/>
    <w:uiPriority w:val="99"/>
    <w:qFormat/>
    <w:rPr>
      <w:rFonts w:eastAsia="宋体"/>
      <w:sz w:val="18"/>
      <w:szCs w:val="18"/>
      <w:lang w:val="en-US" w:eastAsia="zh-CN" w:bidi="ar-SA"/>
    </w:rPr>
  </w:style>
  <w:style w:type="character" w:styleId="1046" w:customStyle="1">
    <w:name w:val="页脚 Char2"/>
    <w:uiPriority w:val="99"/>
    <w:qFormat/>
    <w:rPr>
      <w:rFonts w:eastAsia="宋体"/>
      <w:sz w:val="18"/>
      <w:szCs w:val="18"/>
      <w:lang w:val="en-US" w:eastAsia="zh-CN" w:bidi="ar-SA"/>
    </w:rPr>
  </w:style>
  <w:style w:type="character" w:styleId="1047" w:customStyle="1">
    <w:name w:val="标题 1 字符2"/>
    <w:link w:val="721"/>
    <w:uiPriority w:val="1"/>
    <w:qFormat/>
    <w:rPr>
      <w:rFonts w:ascii="Times New Roman" w:hAnsi="Times New Roman" w:eastAsia="宋体" w:cs="Times New Roman"/>
      <w:b/>
      <w:bCs/>
      <w:sz w:val="44"/>
      <w:szCs w:val="44"/>
      <w:lang w:val="zh-CN" w:eastAsia="zh-CN"/>
    </w:rPr>
  </w:style>
  <w:style w:type="character" w:styleId="1048" w:customStyle="1">
    <w:name w:val="标题 3 字符2"/>
    <w:link w:val="723"/>
    <w:uiPriority w:val="1"/>
    <w:qFormat/>
    <w:rPr>
      <w:rFonts w:ascii="Arial" w:hAnsi="Arial" w:eastAsia="宋体" w:cs="Times New Roman"/>
      <w:b/>
      <w:sz w:val="32"/>
      <w:szCs w:val="20"/>
      <w:lang w:val="zh-CN" w:eastAsia="zh-CN"/>
    </w:rPr>
  </w:style>
  <w:style w:type="paragraph" w:styleId="1049" w:customStyle="1">
    <w:name w:val="无间隔1"/>
    <w:link w:val="1513"/>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智业正文"/>
    <w:basedOn w:val="720"/>
    <w:link w:val="1051"/>
    <w:uiPriority w:val="0"/>
    <w:qFormat/>
    <w:pPr>
      <w:ind w:firstLine="480"/>
      <w:spacing w:line="360" w:lineRule="auto"/>
    </w:pPr>
    <w:rPr>
      <w:sz w:val="24"/>
      <w:szCs w:val="20"/>
    </w:rPr>
  </w:style>
  <w:style w:type="character" w:styleId="1051" w:customStyle="1">
    <w:name w:val="智业正文 Char"/>
    <w:link w:val="1050"/>
    <w:uiPriority w:val="0"/>
    <w:qFormat/>
    <w:rPr>
      <w:rFonts w:ascii="Times New Roman" w:hAnsi="Times New Roman" w:eastAsia="宋体" w:cs="Times New Roman"/>
      <w:sz w:val="24"/>
      <w:szCs w:val="20"/>
    </w:rPr>
  </w:style>
  <w:style w:type="paragraph" w:styleId="1052" w:customStyle="1">
    <w:name w:val="样式 正文缩进 + 首行缩进:  2 字符"/>
    <w:basedOn w:val="734"/>
    <w:link w:val="1053"/>
    <w:uiPriority w:val="0"/>
    <w:qFormat/>
    <w:pPr>
      <w:ind w:firstLine="200"/>
      <w:spacing w:line="360" w:lineRule="auto"/>
    </w:pPr>
    <w:rPr>
      <w:sz w:val="24"/>
    </w:rPr>
  </w:style>
  <w:style w:type="character" w:styleId="1053" w:customStyle="1">
    <w:name w:val="样式 正文缩进 + 首行缩进:  2 字符 Char"/>
    <w:link w:val="1052"/>
    <w:uiPriority w:val="0"/>
    <w:qFormat/>
    <w:rPr>
      <w:sz w:val="24"/>
    </w:rPr>
  </w:style>
  <w:style w:type="paragraph" w:styleId="1054" w:customStyle="1">
    <w:name w:val="列出段落211"/>
    <w:basedOn w:val="720"/>
    <w:link w:val="1055"/>
    <w:uiPriority w:val="0"/>
    <w:qFormat/>
    <w:rPr>
      <w:rFonts w:ascii="Calibri" w:hAnsi="Calibri"/>
      <w:sz w:val="20"/>
      <w:szCs w:val="20"/>
    </w:rPr>
  </w:style>
  <w:style w:type="character" w:styleId="1055" w:customStyle="1">
    <w:name w:val="列出段落2 Char"/>
    <w:link w:val="1054"/>
    <w:uiPriority w:val="0"/>
    <w:qFormat/>
    <w:rPr>
      <w:rFonts w:ascii="Calibri" w:hAnsi="Calibri" w:eastAsia="宋体" w:cs="Times New Roman"/>
      <w:sz w:val="20"/>
      <w:szCs w:val="20"/>
    </w:rPr>
  </w:style>
  <w:style w:type="paragraph" w:styleId="1056" w:customStyle="1">
    <w:name w:val="样式 正文文本缩进 + 左  0 字符"/>
    <w:basedOn w:val="753"/>
    <w:link w:val="1062"/>
    <w:uiPriority w:val="0"/>
    <w:qFormat/>
    <w:pPr>
      <w:ind w:firstLine="0"/>
    </w:pPr>
    <w:rPr>
      <w:rFonts w:ascii="Calibri" w:hAnsi="Calibri" w:eastAsia="宋体"/>
      <w:sz w:val="21"/>
      <w:szCs w:val="22"/>
    </w:rPr>
  </w:style>
  <w:style w:type="paragraph" w:styleId="1057" w:customStyle="1">
    <w:name w:val="样式 样式 正文首行缩进 2 + 首行缩进:  2 字符 + 首行缩进:  2 字符"/>
    <w:basedOn w:val="720"/>
    <w:uiPriority w:val="99"/>
    <w:qFormat/>
    <w:pPr>
      <w:ind w:firstLine="480"/>
      <w:spacing w:line="360" w:lineRule="auto"/>
    </w:pPr>
    <w:rPr>
      <w:sz w:val="24"/>
      <w:szCs w:val="20"/>
    </w:rPr>
  </w:style>
  <w:style w:type="character" w:styleId="1058" w:customStyle="1">
    <w:name w:val="文档结构图 字符1"/>
    <w:link w:val="745"/>
    <w:uiPriority w:val="0"/>
    <w:qFormat/>
    <w:rPr>
      <w:rFonts w:ascii="Times New Roman" w:hAnsi="Times New Roman" w:eastAsia="宋体" w:cs="Times New Roman"/>
      <w:szCs w:val="24"/>
      <w:shd w:val="clear" w:color="auto" w:fill="000080"/>
    </w:rPr>
  </w:style>
  <w:style w:type="character" w:styleId="1059" w:customStyle="1">
    <w:name w:val="题注 字符"/>
    <w:link w:val="742"/>
    <w:uiPriority w:val="99"/>
    <w:qFormat/>
    <w:rPr>
      <w:rFonts w:ascii="Arial" w:hAnsi="Arial" w:eastAsia="宋体" w:cs="Arial"/>
      <w:sz w:val="24"/>
      <w:szCs w:val="20"/>
    </w:rPr>
  </w:style>
  <w:style w:type="paragraph" w:styleId="1060" w:customStyle="1">
    <w:name w:val="默认段落字体 Para Char Char Char Char Char Char Char"/>
    <w:basedOn w:val="720"/>
    <w:uiPriority w:val="99"/>
    <w:qFormat/>
    <w:rPr>
      <w:rFonts w:ascii="Tahoma" w:hAnsi="Tahoma"/>
      <w:sz w:val="24"/>
      <w:szCs w:val="20"/>
    </w:rPr>
  </w:style>
  <w:style w:type="character" w:styleId="1061" w:customStyle="1">
    <w:name w:val="正文缩进 Char1"/>
    <w:uiPriority w:val="0"/>
    <w:qFormat/>
    <w:rPr>
      <w:rFonts w:ascii="Times New Roman" w:hAnsi="Times New Roman" w:eastAsia="宋体" w:cs="Times New Roman"/>
      <w:sz w:val="21"/>
      <w:szCs w:val="22"/>
      <w:lang w:val="en-US" w:eastAsia="zh-CN" w:bidi="ar-SA"/>
    </w:rPr>
  </w:style>
  <w:style w:type="character" w:styleId="1062" w:customStyle="1">
    <w:name w:val="样式 正文文本缩进 + 左  0 字符 Char"/>
    <w:link w:val="1056"/>
    <w:uiPriority w:val="0"/>
    <w:qFormat/>
    <w:rPr>
      <w:rFonts w:ascii="Calibri" w:hAnsi="Calibri" w:eastAsia="宋体" w:cs="Times New Roman"/>
    </w:rPr>
  </w:style>
  <w:style w:type="character" w:styleId="1063" w:customStyle="1">
    <w:name w:val="正文文本 Char1"/>
    <w:uiPriority w:val="0"/>
    <w:qFormat/>
    <w:rPr>
      <w:rFonts w:ascii="Times New Roman" w:hAnsi="Times New Roman" w:eastAsia="宋体" w:cs="Times New Roman"/>
      <w:sz w:val="21"/>
      <w:szCs w:val="24"/>
      <w:lang w:val="en-US" w:eastAsia="zh-CN" w:bidi="ar-SA"/>
    </w:rPr>
  </w:style>
  <w:style w:type="paragraph" w:styleId="1064" w:customStyle="1">
    <w:name w:val="Table Text"/>
    <w:basedOn w:val="720"/>
    <w:uiPriority w:val="0"/>
    <w:qFormat/>
    <w:pPr>
      <w:jc w:val="left"/>
      <w:spacing w:before="60" w:after="60"/>
      <w:widowControl/>
    </w:pPr>
  </w:style>
  <w:style w:type="character" w:styleId="1065" w:customStyle="1">
    <w:name w:val="Char Char1"/>
    <w:uiPriority w:val="0"/>
    <w:qFormat/>
    <w:rPr>
      <w:rFonts w:ascii="Arial" w:hAnsi="Arial" w:eastAsia="黑体" w:cs="Times New Roman"/>
      <w:b/>
      <w:bCs/>
      <w:sz w:val="28"/>
      <w:szCs w:val="28"/>
      <w:lang w:val="en-US" w:eastAsia="zh-CN" w:bidi="ar-SA"/>
    </w:rPr>
  </w:style>
  <w:style w:type="paragraph" w:styleId="1066" w:customStyle="1">
    <w:name w:val="Style Normal Indent + First line:  2 ch"/>
    <w:basedOn w:val="734"/>
    <w:uiPriority w:val="99"/>
    <w:qFormat/>
    <w:pPr>
      <w:ind w:firstLine="200"/>
      <w:spacing w:line="360" w:lineRule="auto"/>
    </w:pPr>
    <w:rPr>
      <w:rFonts w:cs="宋体"/>
      <w:sz w:val="24"/>
    </w:rPr>
  </w:style>
  <w:style w:type="paragraph" w:styleId="1067" w:customStyle="1">
    <w:name w:val="Appendix - Header"/>
    <w:basedOn w:val="720"/>
    <w:uiPriority w:val="99"/>
    <w:qFormat/>
    <w:pPr>
      <w:spacing w:after="120" w:line="240" w:lineRule="atLeast"/>
      <w:widowControl/>
    </w:pPr>
    <w:rPr>
      <w:b/>
      <w:sz w:val="32"/>
      <w:szCs w:val="20"/>
      <w:u w:val="single"/>
    </w:rPr>
  </w:style>
  <w:style w:type="character" w:styleId="1068" w:customStyle="1">
    <w:name w:val="正文文本首行缩进 字符"/>
    <w:link w:val="799"/>
    <w:uiPriority w:val="99"/>
    <w:qFormat/>
    <w:rPr>
      <w:rFonts w:ascii="华文彩云" w:hAnsi="宋体" w:eastAsia="宋体"/>
      <w:bCs/>
      <w:color w:val="000000"/>
      <w:szCs w:val="24"/>
    </w:rPr>
  </w:style>
  <w:style w:type="paragraph" w:styleId="1069" w:customStyle="1">
    <w:name w:val="xl29"/>
    <w:basedOn w:val="720"/>
    <w:uiPriority w:val="99"/>
    <w:qFormat/>
    <w:pPr>
      <w:jc w:val="center"/>
      <w:spacing w:before="100" w:after="100"/>
      <w:widowControl/>
    </w:pPr>
    <w:rPr>
      <w:rFonts w:ascii="Arial Unicode MS" w:hAnsi="Arial Unicode MS" w:eastAsia="Arial Unicode MS"/>
      <w:sz w:val="24"/>
      <w:szCs w:val="20"/>
    </w:rPr>
  </w:style>
  <w:style w:type="character" w:styleId="1070" w:customStyle="1">
    <w:name w:val="金宏发行正文 Char Char"/>
    <w:link w:val="1071"/>
    <w:uiPriority w:val="0"/>
    <w:qFormat/>
    <w:rPr>
      <w:rFonts w:ascii="仿宋_GB2312" w:eastAsia="仿宋_GB2312" w:cs="宋体"/>
      <w:sz w:val="28"/>
      <w:szCs w:val="24"/>
    </w:rPr>
  </w:style>
  <w:style w:type="paragraph" w:styleId="1071" w:customStyle="1">
    <w:name w:val="金宏发行正文 Char"/>
    <w:basedOn w:val="720"/>
    <w:link w:val="1070"/>
    <w:uiPriority w:val="0"/>
    <w:qFormat/>
    <w:pPr>
      <w:ind w:firstLine="560"/>
      <w:spacing w:line="500" w:lineRule="exact"/>
    </w:pPr>
    <w:rPr>
      <w:rFonts w:ascii="仿宋_GB2312" w:eastAsia="仿宋_GB2312" w:cs="宋体" w:hAnsiTheme="minorHAnsi"/>
      <w:sz w:val="28"/>
    </w:rPr>
  </w:style>
  <w:style w:type="paragraph" w:styleId="1072" w:customStyle="1">
    <w:name w:val="段落正文"/>
    <w:basedOn w:val="720"/>
    <w:uiPriority w:val="99"/>
    <w:qFormat/>
    <w:pPr>
      <w:ind w:firstLine="488"/>
      <w:spacing w:before="156" w:line="360" w:lineRule="atLeast"/>
    </w:pPr>
    <w:rPr>
      <w:spacing w:val="2"/>
      <w:sz w:val="24"/>
    </w:rPr>
  </w:style>
  <w:style w:type="paragraph" w:styleId="1073" w:customStyle="1">
    <w:name w:val="样式7"/>
    <w:basedOn w:val="720"/>
    <w:uiPriority w:val="99"/>
    <w:qFormat/>
    <w:pPr>
      <w:ind w:right="-115" w:firstLine="420"/>
      <w:spacing w:line="0" w:lineRule="atLeast"/>
    </w:pPr>
    <w:rPr>
      <w:rFonts w:ascii="楷体_GB2312" w:hAnsi="Courier New" w:eastAsia="仿宋_GB2312"/>
      <w:sz w:val="24"/>
      <w:szCs w:val="21"/>
    </w:rPr>
  </w:style>
  <w:style w:type="paragraph" w:styleId="1074" w:customStyle="1">
    <w:name w:val="6 Char"/>
    <w:basedOn w:val="720"/>
    <w:uiPriority w:val="99"/>
    <w:qFormat/>
    <w:pPr>
      <w:jc w:val="left"/>
      <w:spacing w:after="160" w:line="240" w:lineRule="exact"/>
      <w:widowControl/>
    </w:pPr>
    <w:rPr>
      <w:rFonts w:ascii="Verdana" w:hAnsi="Verdana"/>
      <w:sz w:val="20"/>
      <w:szCs w:val="20"/>
      <w:lang w:eastAsia="en-US"/>
    </w:rPr>
  </w:style>
  <w:style w:type="paragraph" w:styleId="1075" w:customStyle="1">
    <w:name w:val="xl23"/>
    <w:basedOn w:val="720"/>
    <w:uiPriority w:val="99"/>
    <w:qFormat/>
    <w:pPr>
      <w:spacing w:before="100" w:beforeAutospacing="1" w:after="100" w:afterAutospacing="1" w:line="360" w:lineRule="auto"/>
      <w:widowControl/>
    </w:pPr>
    <w:rPr>
      <w:sz w:val="24"/>
    </w:rPr>
  </w:style>
  <w:style w:type="paragraph" w:styleId="1076" w:customStyle="1">
    <w:name w:val="日期1"/>
    <w:basedOn w:val="720"/>
    <w:uiPriority w:val="99"/>
    <w:qFormat/>
    <w:pPr>
      <w:jc w:val="left"/>
      <w:spacing w:before="100" w:beforeAutospacing="1" w:after="100" w:afterAutospacing="1"/>
      <w:widowControl/>
    </w:pPr>
    <w:rPr>
      <w:rFonts w:ascii="宋体" w:hAnsi="宋体"/>
      <w:sz w:val="24"/>
    </w:rPr>
  </w:style>
  <w:style w:type="paragraph" w:styleId="1077" w:customStyle="1">
    <w:name w:val="样式 样式 正文缩进 + 首行缩进:  2 字符 + 五号 居中"/>
    <w:basedOn w:val="1052"/>
    <w:uiPriority w:val="99"/>
    <w:qFormat/>
    <w:pPr>
      <w:ind w:firstLine="0"/>
      <w:jc w:val="center"/>
      <w:spacing w:line="240" w:lineRule="auto"/>
    </w:pPr>
    <w:rPr>
      <w:sz w:val="21"/>
      <w:szCs w:val="24"/>
    </w:rPr>
  </w:style>
  <w:style w:type="paragraph" w:styleId="1078" w:customStyle="1">
    <w:name w:val="样式 样式 正文缩进 + 首行缩进:  2 字符 + 五号"/>
    <w:basedOn w:val="1052"/>
    <w:uiPriority w:val="99"/>
    <w:qFormat/>
    <w:pPr>
      <w:ind w:firstLine="0"/>
      <w:spacing w:line="240" w:lineRule="auto"/>
    </w:pPr>
    <w:rPr>
      <w:sz w:val="21"/>
    </w:rPr>
  </w:style>
  <w:style w:type="paragraph" w:styleId="1079" w:customStyle="1">
    <w:name w:val="表格"/>
    <w:basedOn w:val="720"/>
    <w:link w:val="1801"/>
    <w:uiPriority w:val="0"/>
    <w:qFormat/>
    <w:pPr>
      <w:widowControl/>
      <w:framePr w:hSpace="180" w:wrap="around" w:vAnchor="text" w:hAnchor="margin" w:xAlign="right" w:y="183"/>
    </w:pPr>
    <w:rPr>
      <w:sz w:val="18"/>
      <w:szCs w:val="18"/>
    </w:rPr>
  </w:style>
  <w:style w:type="paragraph" w:styleId="1080" w:customStyle="1">
    <w:name w:val="标书正文1"/>
    <w:basedOn w:val="720"/>
    <w:link w:val="1676"/>
    <w:uiPriority w:val="0"/>
    <w:qFormat/>
    <w:pPr>
      <w:ind w:firstLine="480"/>
      <w:spacing w:line="360" w:lineRule="auto"/>
    </w:pPr>
    <w:rPr>
      <w:rFonts w:ascii="宋体" w:hAnsi="宋体"/>
      <w:sz w:val="24"/>
    </w:rPr>
  </w:style>
  <w:style w:type="paragraph" w:styleId="1081" w:customStyle="1">
    <w:name w:val="样式 首行缩进:  0 厘米 行距: 1.5 倍行距"/>
    <w:basedOn w:val="720"/>
    <w:uiPriority w:val="99"/>
    <w:qFormat/>
    <w:pPr>
      <w:jc w:val="left"/>
      <w:spacing w:line="360" w:lineRule="auto"/>
    </w:pPr>
    <w:rPr>
      <w:rFonts w:ascii="宋体" w:cs="宋体"/>
      <w:szCs w:val="21"/>
    </w:rPr>
  </w:style>
  <w:style w:type="character" w:styleId="1082"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1083" w:customStyle="1">
    <w:name w:val="标题 6 Char1"/>
    <w:uiPriority w:val="0"/>
    <w:qFormat/>
    <w:rPr>
      <w:rFonts w:ascii="Cambria" w:hAnsi="Cambria" w:eastAsia="宋体" w:cs="Times New Roman"/>
      <w:b/>
      <w:bCs/>
      <w:sz w:val="24"/>
      <w:szCs w:val="24"/>
      <w:lang w:val="en-US" w:eastAsia="zh-CN" w:bidi="ar-SA"/>
    </w:rPr>
  </w:style>
  <w:style w:type="character" w:styleId="1084" w:customStyle="1">
    <w:name w:val="页眉 Char1"/>
    <w:uiPriority w:val="0"/>
    <w:qFormat/>
    <w:rPr>
      <w:rFonts w:ascii="Times New Roman" w:hAnsi="Times New Roman" w:eastAsia="宋体" w:cs="Times New Roman"/>
      <w:sz w:val="18"/>
      <w:szCs w:val="18"/>
      <w:lang w:val="en-US" w:eastAsia="zh-CN" w:bidi="ar-SA"/>
    </w:rPr>
  </w:style>
  <w:style w:type="character" w:styleId="1085" w:customStyle="1">
    <w:name w:val="页脚 Char1"/>
    <w:uiPriority w:val="0"/>
    <w:qFormat/>
    <w:rPr>
      <w:rFonts w:ascii="Times New Roman" w:hAnsi="Times New Roman" w:eastAsia="宋体" w:cs="Times New Roman"/>
      <w:sz w:val="18"/>
      <w:szCs w:val="18"/>
      <w:lang w:val="en-US" w:eastAsia="zh-CN" w:bidi="ar-SA"/>
    </w:rPr>
  </w:style>
  <w:style w:type="character" w:styleId="1086" w:customStyle="1">
    <w:name w:val="正文首行缩进1(Crlf+Shift+M) Char"/>
    <w:link w:val="1087"/>
    <w:uiPriority w:val="0"/>
    <w:qFormat/>
    <w:rPr>
      <w:rFonts w:ascii="Arial" w:hAnsi="Arial" w:cs="宋体"/>
    </w:rPr>
  </w:style>
  <w:style w:type="paragraph" w:styleId="1087" w:customStyle="1">
    <w:name w:val="正文首行缩进1(Crlf+Shift+M)"/>
    <w:link w:val="1086"/>
    <w:uiPriority w:val="0"/>
    <w:qFormat/>
    <w:pPr>
      <w:ind w:firstLine="420"/>
      <w:spacing w:before="120" w:after="120" w:line="360" w:lineRule="auto"/>
    </w:pPr>
    <w:rPr>
      <w:rFonts w:hint="default" w:ascii="Arial" w:hAnsi="Arial" w:cs="宋体" w:eastAsiaTheme="minorEastAsia"/>
      <w:sz w:val="21"/>
      <w:szCs w:val="22"/>
      <w:lang w:val="en-US" w:eastAsia="zh-CN" w:bidi="ar-SA"/>
    </w:rPr>
  </w:style>
  <w:style w:type="paragraph" w:styleId="1088" w:customStyle="1">
    <w:name w:val="6 Char1"/>
    <w:basedOn w:val="720"/>
    <w:uiPriority w:val="99"/>
    <w:qFormat/>
    <w:pPr>
      <w:jc w:val="left"/>
      <w:spacing w:after="160" w:line="240" w:lineRule="exact"/>
      <w:widowControl/>
    </w:pPr>
    <w:rPr>
      <w:rFonts w:ascii="Verdana" w:hAnsi="Verdana"/>
      <w:sz w:val="20"/>
      <w:szCs w:val="20"/>
      <w:lang w:eastAsia="en-US"/>
    </w:rPr>
  </w:style>
  <w:style w:type="character" w:styleId="1089" w:customStyle="1">
    <w:name w:val="正文加粗（整段加粗） Char Char"/>
    <w:link w:val="1090"/>
    <w:uiPriority w:val="0"/>
    <w:qFormat/>
    <w:rPr>
      <w:rFonts w:ascii="Arial" w:hAnsi="Arial" w:cs="宋体"/>
      <w:b/>
      <w:u w:val="single"/>
    </w:rPr>
  </w:style>
  <w:style w:type="paragraph" w:styleId="1090" w:customStyle="1">
    <w:name w:val="正文加粗（整段加粗）"/>
    <w:next w:val="1087"/>
    <w:link w:val="1089"/>
    <w:uiPriority w:val="0"/>
    <w:qFormat/>
    <w:pPr>
      <w:ind w:firstLine="200"/>
      <w:spacing w:line="360" w:lineRule="auto"/>
    </w:pPr>
    <w:rPr>
      <w:rFonts w:hint="default" w:ascii="Arial" w:hAnsi="Arial" w:cs="宋体" w:eastAsiaTheme="minorEastAsia"/>
      <w:b/>
      <w:sz w:val="21"/>
      <w:szCs w:val="22"/>
      <w:u w:val="single"/>
      <w:lang w:val="en-US" w:eastAsia="zh-CN" w:bidi="ar-SA"/>
    </w:rPr>
  </w:style>
  <w:style w:type="paragraph" w:styleId="1091" w:customStyle="1">
    <w:name w:val="Bid_正文"/>
    <w:basedOn w:val="734"/>
    <w:link w:val="1092"/>
    <w:uiPriority w:val="0"/>
    <w:qFormat/>
    <w:pPr>
      <w:ind w:firstLine="480"/>
      <w:jc w:val="left"/>
      <w:spacing w:line="360" w:lineRule="auto"/>
      <w:widowControl/>
    </w:pPr>
    <w:rPr>
      <w:rFonts w:ascii="Calibri" w:hAnsi="Calibri"/>
      <w:sz w:val="24"/>
      <w:lang w:eastAsia="en-US" w:bidi="en-US"/>
    </w:rPr>
  </w:style>
  <w:style w:type="character" w:styleId="1092" w:customStyle="1">
    <w:name w:val="Bid_正文 Char"/>
    <w:link w:val="1091"/>
    <w:uiPriority w:val="0"/>
    <w:qFormat/>
    <w:rPr>
      <w:rFonts w:ascii="Calibri" w:hAnsi="Calibri"/>
      <w:sz w:val="24"/>
      <w:lang w:eastAsia="en-US" w:bidi="en-US"/>
    </w:rPr>
  </w:style>
  <w:style w:type="paragraph" w:styleId="1093" w:customStyle="1">
    <w:name w:val="p16"/>
    <w:basedOn w:val="720"/>
    <w:uiPriority w:val="99"/>
    <w:qFormat/>
    <w:pPr>
      <w:ind w:firstLine="525"/>
      <w:spacing w:line="360" w:lineRule="auto"/>
      <w:widowControl/>
    </w:pPr>
    <w:rPr>
      <w:sz w:val="24"/>
    </w:rPr>
  </w:style>
  <w:style w:type="paragraph" w:styleId="1094" w:customStyle="1">
    <w:name w:val="正文缩进2字符"/>
    <w:basedOn w:val="1056"/>
    <w:link w:val="1095"/>
    <w:uiPriority w:val="0"/>
    <w:qFormat/>
    <w:pPr>
      <w:ind w:firstLine="480"/>
      <w:spacing w:line="360" w:lineRule="auto"/>
    </w:pPr>
    <w:rPr>
      <w:rFonts w:ascii="Times New Roman" w:hAnsi="Times New Roman"/>
      <w:sz w:val="24"/>
      <w:szCs w:val="20"/>
    </w:rPr>
  </w:style>
  <w:style w:type="character" w:styleId="1095" w:customStyle="1">
    <w:name w:val="正文缩进2字符 Char"/>
    <w:link w:val="1094"/>
    <w:uiPriority w:val="0"/>
    <w:qFormat/>
    <w:rPr>
      <w:rFonts w:ascii="Times New Roman" w:hAnsi="Times New Roman" w:eastAsia="宋体" w:cs="Times New Roman"/>
      <w:sz w:val="24"/>
      <w:szCs w:val="20"/>
    </w:rPr>
  </w:style>
  <w:style w:type="paragraph" w:styleId="1096" w:customStyle="1">
    <w:name w:val="B正文"/>
    <w:basedOn w:val="720"/>
    <w:link w:val="1097"/>
    <w:uiPriority w:val="0"/>
    <w:qFormat/>
    <w:pPr>
      <w:ind w:firstLine="480"/>
      <w:spacing w:line="360" w:lineRule="auto"/>
    </w:pPr>
    <w:rPr>
      <w:rFonts w:ascii="宋体" w:hAnsi="宋体"/>
      <w:sz w:val="24"/>
      <w:szCs w:val="22"/>
    </w:rPr>
  </w:style>
  <w:style w:type="character" w:styleId="1097" w:customStyle="1">
    <w:name w:val="B正文 Char"/>
    <w:link w:val="1096"/>
    <w:uiPriority w:val="0"/>
    <w:qFormat/>
    <w:rPr>
      <w:rFonts w:ascii="宋体" w:hAnsi="宋体" w:eastAsia="宋体" w:cs="Times New Roman"/>
      <w:sz w:val="24"/>
    </w:rPr>
  </w:style>
  <w:style w:type="paragraph" w:styleId="1098" w:customStyle="1">
    <w:name w:val="标书正文"/>
    <w:basedOn w:val="720"/>
    <w:link w:val="1099"/>
    <w:uiPriority w:val="0"/>
    <w:qFormat/>
    <w:pPr>
      <w:ind w:firstLine="200"/>
      <w:spacing w:line="360" w:lineRule="auto"/>
      <w:widowControl/>
      <w:tabs>
        <w:tab w:val="left" w:pos="1620" w:leader="none"/>
      </w:tabs>
    </w:pPr>
    <w:rPr>
      <w:sz w:val="24"/>
      <w:szCs w:val="20"/>
    </w:rPr>
  </w:style>
  <w:style w:type="character" w:styleId="1099" w:customStyle="1">
    <w:name w:val="标书正文 Char"/>
    <w:link w:val="1098"/>
    <w:uiPriority w:val="0"/>
    <w:qFormat/>
    <w:rPr>
      <w:rFonts w:ascii="Times New Roman" w:hAnsi="Times New Roman" w:eastAsia="宋体" w:cs="Times New Roman"/>
      <w:sz w:val="24"/>
      <w:szCs w:val="20"/>
    </w:rPr>
  </w:style>
  <w:style w:type="paragraph" w:styleId="1100" w:customStyle="1">
    <w:name w:val="Char1 Char Char Char Char Char Char"/>
    <w:basedOn w:val="720"/>
    <w:uiPriority w:val="99"/>
    <w:qFormat/>
    <w:rPr>
      <w:rFonts w:ascii="Tahoma" w:hAnsi="Tahoma"/>
      <w:sz w:val="24"/>
      <w:szCs w:val="20"/>
    </w:rPr>
  </w:style>
  <w:style w:type="paragraph" w:styleId="1101" w:customStyle="1">
    <w:name w:val="默认段落字体 Para Char Char"/>
    <w:basedOn w:val="720"/>
    <w:uiPriority w:val="99"/>
    <w:qFormat/>
    <w:pPr>
      <w:ind w:firstLine="200"/>
      <w:spacing w:line="360" w:lineRule="auto"/>
    </w:pPr>
    <w:rPr>
      <w:rFonts w:ascii="Tahoma" w:hAnsi="Tahoma"/>
      <w:sz w:val="24"/>
      <w:szCs w:val="20"/>
    </w:rPr>
  </w:style>
  <w:style w:type="paragraph" w:styleId="1102" w:customStyle="1">
    <w:name w:val="科维正文1"/>
    <w:basedOn w:val="720"/>
    <w:uiPriority w:val="99"/>
    <w:qFormat/>
    <w:pPr>
      <w:ind w:firstLine="480"/>
      <w:jc w:val="left"/>
      <w:spacing w:line="360" w:lineRule="auto"/>
      <w:widowControl/>
    </w:pPr>
    <w:rPr>
      <w:color w:val="000000"/>
      <w:sz w:val="24"/>
      <w:lang w:eastAsia="en-US"/>
    </w:rPr>
  </w:style>
  <w:style w:type="character" w:styleId="1103" w:customStyle="1">
    <w:name w:val="apple-style-span"/>
    <w:uiPriority w:val="0"/>
    <w:qFormat/>
    <w:rPr>
      <w:rFonts w:ascii="Times New Roman" w:hAnsi="Times New Roman" w:eastAsia="宋体" w:cs="Times New Roman"/>
      <w:lang w:val="en-US" w:eastAsia="zh-CN" w:bidi="ar-SA"/>
    </w:rPr>
  </w:style>
  <w:style w:type="character" w:styleId="1104" w:customStyle="1">
    <w:name w:val="正文首行缩进 Char2"/>
    <w:uiPriority w:val="0"/>
    <w:qFormat/>
    <w:rPr>
      <w:rFonts w:ascii="Times New Roman" w:hAnsi="Times New Roman" w:eastAsia="宋体" w:cs="Times New Roman"/>
      <w:sz w:val="21"/>
      <w:szCs w:val="24"/>
      <w:lang w:val="en-US" w:eastAsia="zh-CN" w:bidi="ar-SA"/>
    </w:rPr>
  </w:style>
  <w:style w:type="paragraph" w:styleId="1105" w:customStyle="1">
    <w:name w:val="二级列表 Char"/>
    <w:basedOn w:val="734"/>
    <w:uiPriority w:val="99"/>
    <w:qFormat/>
    <w:pPr>
      <w:numPr>
        <w:ilvl w:val="0"/>
        <w:numId w:val="2"/>
      </w:numPr>
      <w:ind w:left="284" w:firstLine="200"/>
    </w:pPr>
    <w:rPr>
      <w:rFonts w:ascii="Tahoma" w:hAnsi="Tahoma"/>
      <w:color w:val="000000"/>
      <w:sz w:val="24"/>
      <w:szCs w:val="18"/>
    </w:rPr>
  </w:style>
  <w:style w:type="paragraph" w:styleId="1106" w:customStyle="1">
    <w:name w:val="标准正文"/>
    <w:next w:val="778"/>
    <w:link w:val="1115"/>
    <w:uiPriority w:val="0"/>
    <w:qFormat/>
    <w:pPr>
      <w:ind w:firstLine="482"/>
      <w:spacing w:before="60" w:after="60" w:line="360" w:lineRule="auto"/>
    </w:pPr>
    <w:rPr>
      <w:rFonts w:hint="default" w:ascii="Arial" w:hAnsi="Arial" w:eastAsia="宋体" w:cs="Times New Roman"/>
      <w:sz w:val="24"/>
      <w:lang w:val="en-US" w:eastAsia="zh-CN" w:bidi="ar-SA"/>
    </w:rPr>
  </w:style>
  <w:style w:type="paragraph" w:styleId="1107" w:customStyle="1">
    <w:name w:val="CM6"/>
    <w:basedOn w:val="1032"/>
    <w:next w:val="1032"/>
    <w:uiPriority w:val="99"/>
    <w:qFormat/>
    <w:rPr>
      <w:rFonts w:ascii="华文中宋" w:hAnsi="华文中宋" w:eastAsia="宋体" w:cs="Times New Roman"/>
      <w:color w:val="auto"/>
    </w:rPr>
  </w:style>
  <w:style w:type="paragraph" w:styleId="1108" w:customStyle="1">
    <w:name w:val="CM112"/>
    <w:basedOn w:val="1032"/>
    <w:next w:val="1032"/>
    <w:uiPriority w:val="99"/>
    <w:qFormat/>
    <w:pPr>
      <w:spacing w:after="148"/>
    </w:pPr>
    <w:rPr>
      <w:rFonts w:ascii="华文中宋" w:hAnsi="华文中宋" w:eastAsia="宋体" w:cs="Times New Roman"/>
      <w:color w:val="auto"/>
    </w:rPr>
  </w:style>
  <w:style w:type="paragraph" w:styleId="1109" w:customStyle="1">
    <w:name w:val="CM18"/>
    <w:basedOn w:val="1032"/>
    <w:next w:val="1032"/>
    <w:uiPriority w:val="99"/>
    <w:qFormat/>
    <w:pPr>
      <w:spacing w:line="468" w:lineRule="atLeast"/>
    </w:pPr>
    <w:rPr>
      <w:rFonts w:ascii="华文中宋" w:hAnsi="华文中宋" w:eastAsia="宋体" w:cs="Times New Roman"/>
      <w:color w:val="auto"/>
    </w:rPr>
  </w:style>
  <w:style w:type="paragraph" w:styleId="1110" w:customStyle="1">
    <w:name w:val="科维正文❤"/>
    <w:basedOn w:val="794"/>
    <w:uiPriority w:val="99"/>
    <w:qFormat/>
    <w:pPr>
      <w:numPr>
        <w:ilvl w:val="0"/>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111" w:customStyle="1">
    <w:name w:val="Char Char29"/>
    <w:uiPriority w:val="0"/>
    <w:qFormat/>
    <w:rPr>
      <w:rFonts w:ascii="Arial" w:hAnsi="Arial" w:eastAsia="黑体" w:cs="Times New Roman"/>
      <w:b/>
      <w:bCs/>
      <w:sz w:val="32"/>
      <w:szCs w:val="32"/>
      <w:lang w:val="en-US" w:eastAsia="zh-CN" w:bidi="ar-SA"/>
    </w:rPr>
  </w:style>
  <w:style w:type="character" w:styleId="1112" w:customStyle="1">
    <w:name w:val="Char Char28"/>
    <w:uiPriority w:val="0"/>
    <w:qFormat/>
    <w:rPr>
      <w:rFonts w:ascii="Times New Roman" w:hAnsi="Times New Roman" w:eastAsia="宋体" w:cs="Times New Roman"/>
      <w:b/>
      <w:bCs/>
      <w:sz w:val="32"/>
      <w:szCs w:val="32"/>
      <w:lang w:val="en-US" w:eastAsia="zh-CN" w:bidi="ar-SA"/>
    </w:rPr>
  </w:style>
  <w:style w:type="character" w:styleId="1113" w:customStyle="1">
    <w:name w:val="Char Char27"/>
    <w:uiPriority w:val="0"/>
    <w:qFormat/>
    <w:rPr>
      <w:rFonts w:ascii="Arial" w:hAnsi="Arial" w:eastAsia="黑体" w:cs="Times New Roman"/>
      <w:b/>
      <w:bCs/>
      <w:sz w:val="28"/>
      <w:szCs w:val="28"/>
      <w:lang w:val="en-US" w:eastAsia="zh-CN" w:bidi="ar-SA"/>
    </w:rPr>
  </w:style>
  <w:style w:type="paragraph" w:styleId="1114" w:customStyle="1">
    <w:name w:val="Table Heading"/>
    <w:basedOn w:val="1064"/>
    <w:uiPriority w:val="99"/>
    <w:qFormat/>
    <w:pPr>
      <w:jc w:val="center"/>
      <w:spacing w:line="288" w:lineRule="auto"/>
    </w:pPr>
    <w:rPr>
      <w:b/>
    </w:rPr>
  </w:style>
  <w:style w:type="character" w:styleId="1115" w:customStyle="1">
    <w:name w:val="标准正文 Char"/>
    <w:link w:val="1106"/>
    <w:uiPriority w:val="0"/>
    <w:qFormat/>
    <w:rPr>
      <w:rFonts w:ascii="Arial" w:hAnsi="Arial" w:eastAsia="宋体" w:cs="Times New Roman"/>
      <w:sz w:val="24"/>
      <w:szCs w:val="20"/>
    </w:rPr>
  </w:style>
  <w:style w:type="paragraph" w:styleId="1116" w:customStyle="1">
    <w:name w:val="表格居中"/>
    <w:basedOn w:val="720"/>
    <w:uiPriority w:val="99"/>
    <w:qFormat/>
    <w:pPr>
      <w:jc w:val="center"/>
    </w:pPr>
    <w:rPr>
      <w:rFonts w:ascii="Arial" w:hAnsi="Arial" w:eastAsia="黑体" w:cs="宋体"/>
      <w:szCs w:val="20"/>
    </w:rPr>
  </w:style>
  <w:style w:type="paragraph" w:styleId="1117" w:customStyle="1">
    <w:name w:val="图片说明"/>
    <w:basedOn w:val="720"/>
    <w:uiPriority w:val="99"/>
    <w:qFormat/>
    <w:pPr>
      <w:ind w:firstLine="412"/>
      <w:jc w:val="center"/>
      <w:spacing w:before="156" w:line="360" w:lineRule="auto"/>
    </w:pPr>
    <w:rPr>
      <w:rFonts w:ascii="Arial" w:hAnsi="Arial" w:cs="宋体"/>
      <w:b/>
      <w:bCs/>
      <w:sz w:val="24"/>
      <w:szCs w:val="21"/>
    </w:rPr>
  </w:style>
  <w:style w:type="paragraph" w:styleId="1118" w:customStyle="1">
    <w:name w:val="图表编号"/>
    <w:basedOn w:val="742"/>
    <w:uiPriority w:val="99"/>
    <w:qFormat/>
    <w:pPr>
      <w:spacing w:before="0" w:after="0" w:line="240" w:lineRule="auto"/>
    </w:pPr>
    <w:rPr>
      <w:rFonts w:ascii="Times New Roman" w:hAnsi="Times New Roman" w:eastAsia="黑体" w:cs="宋体"/>
      <w:sz w:val="20"/>
    </w:rPr>
  </w:style>
  <w:style w:type="character" w:styleId="1119" w:customStyle="1">
    <w:name w:val="HTML 地址 字符"/>
    <w:link w:val="759"/>
    <w:uiPriority w:val="0"/>
    <w:qFormat/>
    <w:rPr>
      <w:rFonts w:eastAsia="宋体"/>
      <w:i/>
      <w:iCs/>
      <w:szCs w:val="24"/>
    </w:rPr>
  </w:style>
  <w:style w:type="character" w:styleId="1120" w:customStyle="1">
    <w:name w:val="HTML 预设格式 字符"/>
    <w:link w:val="793"/>
    <w:uiPriority w:val="0"/>
    <w:qFormat/>
    <w:rPr>
      <w:rFonts w:ascii="Courier New" w:hAnsi="Courier New" w:eastAsia="宋体" w:cs="Courier New"/>
    </w:rPr>
  </w:style>
  <w:style w:type="character" w:styleId="1121" w:customStyle="1">
    <w:name w:val="标题 字符1"/>
    <w:basedOn w:val="730"/>
    <w:link w:val="797"/>
    <w:uiPriority w:val="0"/>
    <w:qFormat/>
    <w:rPr>
      <w:rFonts w:ascii="Arial" w:hAnsi="Arial" w:eastAsia="宋体" w:cs="Times New Roman"/>
      <w:b/>
      <w:bCs/>
      <w:sz w:val="32"/>
      <w:szCs w:val="32"/>
    </w:rPr>
  </w:style>
  <w:style w:type="character" w:styleId="1122" w:customStyle="1">
    <w:name w:val="电子邮件签名 字符"/>
    <w:link w:val="740"/>
    <w:uiPriority w:val="99"/>
    <w:qFormat/>
    <w:rPr>
      <w:rFonts w:eastAsia="宋体"/>
      <w:szCs w:val="24"/>
    </w:rPr>
  </w:style>
  <w:style w:type="character" w:styleId="1123" w:customStyle="1">
    <w:name w:val="副标题 Char"/>
    <w:basedOn w:val="730"/>
    <w:uiPriority w:val="99"/>
    <w:qFormat/>
    <w:rPr>
      <w:rFonts w:eastAsia="宋体" w:asciiTheme="majorHAnsi" w:hAnsiTheme="majorHAnsi" w:cstheme="majorBidi"/>
      <w:b/>
      <w:bCs/>
      <w:sz w:val="32"/>
      <w:szCs w:val="32"/>
    </w:rPr>
  </w:style>
  <w:style w:type="character" w:styleId="1124" w:customStyle="1">
    <w:name w:val="副标题 字符"/>
    <w:link w:val="779"/>
    <w:uiPriority w:val="99"/>
    <w:qFormat/>
    <w:rPr>
      <w:rFonts w:ascii="Arial" w:hAnsi="Arial" w:eastAsia="宋体" w:cs="Times New Roman"/>
      <w:b/>
      <w:bCs/>
      <w:sz w:val="32"/>
      <w:szCs w:val="32"/>
    </w:rPr>
  </w:style>
  <w:style w:type="character" w:styleId="1125" w:customStyle="1">
    <w:name w:val="宏文本 字符"/>
    <w:link w:val="733"/>
    <w:uiPriority w:val="99"/>
    <w:semiHidden/>
    <w:qFormat/>
    <w:rPr>
      <w:rFonts w:ascii="Courier New" w:hAnsi="Courier New" w:cs="Courier New"/>
      <w:sz w:val="24"/>
      <w:szCs w:val="24"/>
    </w:rPr>
  </w:style>
  <w:style w:type="character" w:styleId="1126" w:customStyle="1">
    <w:name w:val="脚注文本 字符"/>
    <w:link w:val="782"/>
    <w:uiPriority w:val="99"/>
    <w:qFormat/>
    <w:rPr>
      <w:rFonts w:eastAsia="宋体"/>
      <w:sz w:val="18"/>
      <w:szCs w:val="18"/>
    </w:rPr>
  </w:style>
  <w:style w:type="character" w:styleId="1127" w:customStyle="1">
    <w:name w:val="结束语 字符"/>
    <w:link w:val="750"/>
    <w:uiPriority w:val="99"/>
    <w:qFormat/>
    <w:rPr>
      <w:rFonts w:eastAsia="宋体"/>
      <w:szCs w:val="24"/>
    </w:rPr>
  </w:style>
  <w:style w:type="character" w:styleId="1128" w:customStyle="1">
    <w:name w:val="批注主题 Char1"/>
    <w:uiPriority w:val="0"/>
    <w:qFormat/>
    <w:rPr>
      <w:rFonts w:ascii="Times New Roman" w:hAnsi="Times New Roman" w:eastAsia="宋体" w:cs="Times New Roman"/>
      <w:b/>
      <w:bCs/>
      <w:sz w:val="21"/>
      <w:szCs w:val="24"/>
      <w:lang w:val="en-US" w:eastAsia="zh-CN" w:bidi="ar-SA"/>
    </w:rPr>
  </w:style>
  <w:style w:type="character" w:styleId="1129" w:customStyle="1">
    <w:name w:val="签名 字符"/>
    <w:link w:val="775"/>
    <w:uiPriority w:val="99"/>
    <w:qFormat/>
    <w:rPr>
      <w:rFonts w:eastAsia="宋体"/>
      <w:szCs w:val="24"/>
    </w:rPr>
  </w:style>
  <w:style w:type="character" w:styleId="1130" w:customStyle="1">
    <w:name w:val="尾注文本 字符"/>
    <w:link w:val="769"/>
    <w:uiPriority w:val="99"/>
    <w:semiHidden/>
    <w:qFormat/>
    <w:rPr>
      <w:rFonts w:eastAsia="宋体"/>
      <w:szCs w:val="24"/>
    </w:rPr>
  </w:style>
  <w:style w:type="character" w:styleId="1131" w:customStyle="1">
    <w:name w:val="信息标题 字符"/>
    <w:link w:val="792"/>
    <w:uiPriority w:val="99"/>
    <w:qFormat/>
    <w:rPr>
      <w:rFonts w:ascii="Arial" w:hAnsi="Arial" w:eastAsia="宋体" w:cs="Arial"/>
      <w:sz w:val="24"/>
      <w:szCs w:val="24"/>
      <w:shd w:val="pct20" w:color="auto" w:fill="auto"/>
    </w:rPr>
  </w:style>
  <w:style w:type="character" w:styleId="1132" w:customStyle="1">
    <w:name w:val="正文文本缩进 Char1"/>
    <w:uiPriority w:val="99"/>
    <w:qFormat/>
    <w:rPr>
      <w:rFonts w:ascii="Times New Roman" w:hAnsi="Times New Roman" w:eastAsia="宋体" w:cs="Times New Roman"/>
      <w:sz w:val="21"/>
      <w:szCs w:val="24"/>
      <w:lang w:val="en-US" w:eastAsia="zh-CN" w:bidi="ar-SA"/>
    </w:rPr>
  </w:style>
  <w:style w:type="character" w:styleId="1133" w:customStyle="1">
    <w:name w:val="注释标题 字符"/>
    <w:link w:val="738"/>
    <w:uiPriority w:val="99"/>
    <w:qFormat/>
    <w:rPr>
      <w:rFonts w:ascii="Times New Roman" w:hAnsi="Times New Roman" w:eastAsia="宋体" w:cs="Times New Roman"/>
      <w:szCs w:val="24"/>
    </w:rPr>
  </w:style>
  <w:style w:type="character" w:styleId="1134" w:customStyle="1">
    <w:name w:val="Char Char5"/>
    <w:uiPriority w:val="0"/>
    <w:qFormat/>
    <w:rPr>
      <w:rFonts w:ascii="Arial" w:hAnsi="Arial" w:eastAsia="黑体" w:cs="Times New Roman"/>
      <w:b/>
      <w:bCs/>
      <w:sz w:val="32"/>
      <w:szCs w:val="32"/>
      <w:lang w:val="en-US" w:eastAsia="zh-CN" w:bidi="ar-SA"/>
    </w:rPr>
  </w:style>
  <w:style w:type="character" w:styleId="1135" w:customStyle="1">
    <w:name w:val="Char Char4"/>
    <w:uiPriority w:val="0"/>
    <w:qFormat/>
    <w:rPr>
      <w:rFonts w:ascii="Times New Roman" w:hAnsi="Times New Roman" w:eastAsia="宋体" w:cs="Times New Roman"/>
      <w:b/>
      <w:bCs/>
      <w:sz w:val="32"/>
      <w:szCs w:val="32"/>
      <w:lang w:val="en-US" w:eastAsia="zh-CN" w:bidi="ar-SA"/>
    </w:rPr>
  </w:style>
  <w:style w:type="paragraph" w:styleId="1136" w:customStyle="1">
    <w:name w:val="样式 (西文) 宋体 行距: 固定值 22 磅"/>
    <w:basedOn w:val="720"/>
    <w:uiPriority w:val="99"/>
    <w:qFormat/>
    <w:pPr>
      <w:spacing w:line="440" w:lineRule="exact"/>
    </w:pPr>
    <w:rPr>
      <w:rFonts w:ascii="宋体" w:hAnsi="宋体" w:cs="宋体"/>
      <w:sz w:val="24"/>
      <w:szCs w:val="20"/>
    </w:rPr>
  </w:style>
  <w:style w:type="character" w:styleId="1137" w:customStyle="1">
    <w:name w:val="样式 (西文) 宋体"/>
    <w:uiPriority w:val="0"/>
    <w:qFormat/>
    <w:rPr>
      <w:rFonts w:ascii="宋体" w:hAnsi="宋体" w:eastAsia="宋体" w:cs="Times New Roman"/>
      <w:sz w:val="24"/>
      <w:lang w:val="en-US" w:eastAsia="zh-CN" w:bidi="ar-SA"/>
    </w:rPr>
  </w:style>
  <w:style w:type="paragraph" w:styleId="1138" w:customStyle="1">
    <w:name w:val="样式 (西文) 宋体 首行缩进:  0.74 厘米 行距: 固定值 22 磅"/>
    <w:basedOn w:val="720"/>
    <w:uiPriority w:val="99"/>
    <w:qFormat/>
    <w:pPr>
      <w:ind w:firstLine="420"/>
      <w:spacing w:line="440" w:lineRule="exact"/>
    </w:pPr>
    <w:rPr>
      <w:rFonts w:ascii="宋体" w:hAnsi="宋体" w:cs="宋体"/>
      <w:sz w:val="24"/>
      <w:szCs w:val="20"/>
    </w:rPr>
  </w:style>
  <w:style w:type="paragraph" w:styleId="1139" w:customStyle="1">
    <w:name w:val="样式 首行缩进:  0.85 厘米 行距: 固定值 22 磅"/>
    <w:basedOn w:val="720"/>
    <w:uiPriority w:val="99"/>
    <w:qFormat/>
    <w:pPr>
      <w:ind w:firstLine="480"/>
      <w:spacing w:line="440" w:lineRule="exact"/>
    </w:pPr>
    <w:rPr>
      <w:rFonts w:cs="宋体"/>
      <w:sz w:val="24"/>
      <w:szCs w:val="20"/>
    </w:rPr>
  </w:style>
  <w:style w:type="paragraph" w:styleId="1140" w:customStyle="1">
    <w:name w:val="样式 (西文) 宋体 首行缩进:  0.85 厘米 行距: 固定值 22 磅"/>
    <w:basedOn w:val="720"/>
    <w:uiPriority w:val="99"/>
    <w:qFormat/>
    <w:pPr>
      <w:ind w:firstLine="480"/>
      <w:spacing w:line="440" w:lineRule="exact"/>
    </w:pPr>
    <w:rPr>
      <w:rFonts w:ascii="宋体" w:hAnsi="宋体" w:cs="宋体"/>
      <w:sz w:val="24"/>
      <w:szCs w:val="20"/>
    </w:rPr>
  </w:style>
  <w:style w:type="paragraph" w:styleId="1141" w:customStyle="1">
    <w:name w:val="样式 (西文) 宋体 行距: 固定值 22 磅 首行缩进:  2 字符"/>
    <w:basedOn w:val="720"/>
    <w:uiPriority w:val="99"/>
    <w:qFormat/>
    <w:pPr>
      <w:ind w:firstLine="420"/>
      <w:spacing w:line="440" w:lineRule="exact"/>
    </w:pPr>
    <w:rPr>
      <w:rFonts w:ascii="宋体" w:hAnsi="宋体" w:cs="宋体"/>
      <w:sz w:val="24"/>
      <w:szCs w:val="20"/>
    </w:rPr>
  </w:style>
  <w:style w:type="paragraph" w:styleId="1142" w:customStyle="1">
    <w:name w:val="样式 行距: 固定值 22 磅"/>
    <w:basedOn w:val="720"/>
    <w:uiPriority w:val="99"/>
    <w:qFormat/>
    <w:pPr>
      <w:spacing w:line="440" w:lineRule="exact"/>
    </w:pPr>
    <w:rPr>
      <w:rFonts w:cs="宋体"/>
      <w:sz w:val="24"/>
      <w:szCs w:val="20"/>
    </w:rPr>
  </w:style>
  <w:style w:type="paragraph" w:styleId="1143" w:customStyle="1">
    <w:name w:val="样式 正文五号缩进2字符"/>
    <w:basedOn w:val="1052"/>
    <w:link w:val="1473"/>
    <w:uiPriority w:val="0"/>
    <w:qFormat/>
    <w:pPr>
      <w:ind w:firstLine="420"/>
    </w:pPr>
    <w:rPr>
      <w:sz w:val="21"/>
    </w:rPr>
  </w:style>
  <w:style w:type="paragraph" w:styleId="1144" w:customStyle="1">
    <w:name w:val="规范正文"/>
    <w:basedOn w:val="720"/>
    <w:link w:val="1145"/>
    <w:uiPriority w:val="0"/>
    <w:qFormat/>
    <w:pPr>
      <w:ind w:left="480"/>
      <w:spacing w:line="360" w:lineRule="auto"/>
    </w:pPr>
    <w:rPr>
      <w:rFonts w:ascii="宋体" w:hAnsi="宋体"/>
      <w:sz w:val="24"/>
      <w:szCs w:val="20"/>
    </w:rPr>
  </w:style>
  <w:style w:type="character" w:styleId="1145" w:customStyle="1">
    <w:name w:val="规范正文 Char"/>
    <w:link w:val="1144"/>
    <w:uiPriority w:val="0"/>
    <w:qFormat/>
    <w:rPr>
      <w:rFonts w:ascii="宋体" w:hAnsi="宋体" w:eastAsia="宋体" w:cs="Times New Roman"/>
      <w:sz w:val="24"/>
      <w:szCs w:val="20"/>
    </w:rPr>
  </w:style>
  <w:style w:type="paragraph" w:styleId="1146" w:customStyle="1">
    <w:name w:val="项目"/>
    <w:basedOn w:val="720"/>
    <w:uiPriority w:val="99"/>
    <w:qFormat/>
    <w:pPr>
      <w:ind w:firstLine="480"/>
      <w:spacing w:line="360" w:lineRule="auto"/>
    </w:pPr>
    <w:rPr>
      <w:sz w:val="24"/>
    </w:rPr>
  </w:style>
  <w:style w:type="paragraph" w:styleId="1147" w:customStyle="1">
    <w:name w:val="My标题1"/>
    <w:basedOn w:val="721"/>
    <w:next w:val="720"/>
    <w:uiPriority w:val="99"/>
    <w:qFormat/>
  </w:style>
  <w:style w:type="paragraph" w:styleId="1148" w:customStyle="1">
    <w:name w:val="My标题2"/>
    <w:basedOn w:val="722"/>
    <w:next w:val="720"/>
    <w:uiPriority w:val="99"/>
    <w:qFormat/>
    <w:pPr>
      <w:numPr>
        <w:ilvl w:val="0"/>
        <w:numId w:val="4"/>
      </w:numPr>
      <w:ind w:left="0" w:firstLine="0"/>
      <w:tabs>
        <w:tab w:val="clear" w:pos="425" w:leader="none"/>
        <w:tab w:val="left" w:pos="720" w:leader="none"/>
      </w:tabs>
    </w:pPr>
  </w:style>
  <w:style w:type="paragraph" w:styleId="1149" w:customStyle="1">
    <w:name w:val="My标题3"/>
    <w:basedOn w:val="723"/>
    <w:next w:val="720"/>
    <w:uiPriority w:val="99"/>
    <w:qFormat/>
    <w:pPr>
      <w:numPr>
        <w:ilvl w:val="1"/>
        <w:numId w:val="4"/>
      </w:numPr>
      <w:ind w:left="720" w:hanging="432"/>
    </w:pPr>
  </w:style>
  <w:style w:type="paragraph" w:styleId="1150" w:customStyle="1">
    <w:name w:val="My标题4"/>
    <w:basedOn w:val="723"/>
    <w:next w:val="720"/>
    <w:uiPriority w:val="99"/>
    <w:qFormat/>
    <w:pPr>
      <w:numPr>
        <w:numId w:val="4"/>
      </w:numPr>
      <w:ind w:left="720" w:hanging="432"/>
      <w:tabs>
        <w:tab w:val="left" w:pos="720" w:leader="none"/>
        <w:tab w:val="left" w:pos="1080" w:leader="none"/>
      </w:tabs>
    </w:pPr>
  </w:style>
  <w:style w:type="paragraph" w:styleId="1151" w:customStyle="1">
    <w:name w:val="My正文"/>
    <w:basedOn w:val="720"/>
    <w:link w:val="1703"/>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152" w:customStyle="1">
    <w:name w:val="8"/>
    <w:basedOn w:val="720"/>
    <w:next w:val="752"/>
    <w:uiPriority w:val="99"/>
    <w:qFormat/>
    <w:pPr>
      <w:spacing w:after="120"/>
    </w:pPr>
    <w:rPr>
      <w:szCs w:val="20"/>
    </w:rPr>
  </w:style>
  <w:style w:type="paragraph" w:styleId="1153" w:customStyle="1">
    <w:name w:val="My编号1"/>
    <w:basedOn w:val="1151"/>
    <w:uiPriority w:val="99"/>
    <w:qFormat/>
    <w:pPr>
      <w:ind w:firstLine="0"/>
    </w:pPr>
    <w:rPr>
      <w:rFonts w:ascii="Times New Roman" w:hAnsi="Times New Roman"/>
    </w:rPr>
  </w:style>
  <w:style w:type="paragraph" w:styleId="1154" w:customStyle="1">
    <w:name w:val="my标题5"/>
    <w:basedOn w:val="720"/>
    <w:uiPriority w:val="99"/>
    <w:qFormat/>
    <w:pPr>
      <w:ind w:left="2700" w:hanging="420"/>
      <w:tabs>
        <w:tab w:val="left" w:pos="2700" w:leader="none"/>
      </w:tabs>
    </w:pPr>
    <w:rPr>
      <w:sz w:val="24"/>
    </w:rPr>
  </w:style>
  <w:style w:type="paragraph" w:styleId="1155" w:customStyle="1">
    <w:name w:val="样式1"/>
    <w:basedOn w:val="720"/>
    <w:link w:val="1510"/>
    <w:uiPriority w:val="0"/>
    <w:qFormat/>
    <w:pPr>
      <w:numPr>
        <w:ilvl w:val="4"/>
        <w:numId w:val="4"/>
      </w:numPr>
      <w:ind w:left="0" w:firstLine="0"/>
      <w:tabs>
        <w:tab w:val="clear" w:pos="992" w:leader="none"/>
      </w:tabs>
    </w:pPr>
    <w:rPr>
      <w:sz w:val="24"/>
      <w:szCs w:val="20"/>
      <w:lang w:val="zh-CN"/>
    </w:rPr>
  </w:style>
  <w:style w:type="character" w:styleId="1156"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157" w:customStyle="1">
    <w:name w:val="方点项目"/>
    <w:basedOn w:val="720"/>
    <w:uiPriority w:val="99"/>
    <w:qFormat/>
    <w:pPr>
      <w:ind w:left="1020" w:hanging="420"/>
      <w:spacing w:line="360" w:lineRule="auto"/>
      <w:tabs>
        <w:tab w:val="left" w:pos="1020" w:leader="none"/>
      </w:tabs>
    </w:pPr>
    <w:rPr>
      <w:rFonts w:ascii="Arial" w:hAnsi="Arial" w:eastAsia="LineDraw"/>
      <w:sz w:val="24"/>
      <w:szCs w:val="20"/>
    </w:rPr>
  </w:style>
  <w:style w:type="character" w:styleId="1158" w:customStyle="1">
    <w:name w:val="textfont1"/>
    <w:uiPriority w:val="0"/>
    <w:qFormat/>
    <w:rPr>
      <w:rFonts w:ascii="Times New Roman" w:hAnsi="Times New Roman" w:eastAsia="宋体" w:cs="Times New Roman"/>
      <w:sz w:val="26"/>
      <w:szCs w:val="26"/>
      <w:lang w:val="en-US" w:eastAsia="zh-CN" w:bidi="ar-SA"/>
    </w:rPr>
  </w:style>
  <w:style w:type="paragraph" w:styleId="1159" w:customStyle="1">
    <w:name w:val="7"/>
    <w:basedOn w:val="720"/>
    <w:next w:val="768"/>
    <w:uiPriority w:val="99"/>
    <w:qFormat/>
    <w:pPr>
      <w:ind w:left="899" w:firstLine="480"/>
      <w:spacing w:line="360" w:lineRule="auto"/>
    </w:pPr>
    <w:rPr>
      <w:rFonts w:ascii="宋体"/>
      <w:color w:val="000000"/>
      <w:sz w:val="24"/>
    </w:rPr>
  </w:style>
  <w:style w:type="paragraph" w:styleId="1160" w:customStyle="1">
    <w:name w:val="wtext"/>
    <w:basedOn w:val="720"/>
    <w:uiPriority w:val="99"/>
    <w:qFormat/>
    <w:pPr>
      <w:jc w:val="left"/>
      <w:spacing w:before="100" w:beforeAutospacing="1" w:after="100" w:afterAutospacing="1"/>
      <w:widowControl/>
    </w:pPr>
    <w:rPr>
      <w:rFonts w:ascii="宋体" w:hAnsi="宋体"/>
      <w:sz w:val="24"/>
    </w:rPr>
  </w:style>
  <w:style w:type="character" w:styleId="1161" w:customStyle="1">
    <w:name w:val="正文首行缩进1"/>
    <w:uiPriority w:val="0"/>
    <w:qFormat/>
    <w:rPr>
      <w:rFonts w:ascii="Times New Roman" w:hAnsi="Times New Roman" w:eastAsia="宋体" w:cs="Times New Roman"/>
      <w:sz w:val="24"/>
      <w:lang w:val="en-US" w:eastAsia="zh-CN" w:bidi="ar-SA"/>
    </w:rPr>
  </w:style>
  <w:style w:type="paragraph" w:styleId="1162" w:customStyle="1">
    <w:name w:val="段正文缩进"/>
    <w:basedOn w:val="720"/>
    <w:uiPriority w:val="99"/>
    <w:qFormat/>
    <w:pPr>
      <w:ind w:firstLine="200"/>
      <w:spacing w:before="50" w:line="360" w:lineRule="auto"/>
    </w:pPr>
    <w:rPr>
      <w:rFonts w:eastAsia="仿宋_GB2312"/>
      <w:sz w:val="30"/>
      <w:szCs w:val="20"/>
    </w:rPr>
  </w:style>
  <w:style w:type="paragraph" w:styleId="1163" w:customStyle="1">
    <w:name w:val="标题二"/>
    <w:basedOn w:val="720"/>
    <w:uiPriority w:val="99"/>
    <w:qFormat/>
    <w:pPr>
      <w:ind w:left="1440" w:hanging="420"/>
      <w:tabs>
        <w:tab w:val="left" w:pos="1440" w:leader="none"/>
      </w:tabs>
    </w:pPr>
    <w:rPr>
      <w:szCs w:val="20"/>
    </w:rPr>
  </w:style>
  <w:style w:type="paragraph" w:styleId="1164" w:customStyle="1">
    <w:name w:val="标题三"/>
    <w:basedOn w:val="720"/>
    <w:uiPriority w:val="99"/>
    <w:qFormat/>
    <w:pPr>
      <w:numPr>
        <w:ilvl w:val="1"/>
        <w:numId w:val="5"/>
      </w:numPr>
      <w:ind w:hanging="146"/>
      <w:tabs>
        <w:tab w:val="clear" w:pos="947" w:leader="none"/>
        <w:tab w:val="left" w:pos="1534" w:leader="none"/>
      </w:tabs>
    </w:pPr>
    <w:rPr>
      <w:szCs w:val="20"/>
    </w:rPr>
  </w:style>
  <w:style w:type="paragraph" w:styleId="1165" w:customStyle="1">
    <w:name w:val="标题一"/>
    <w:basedOn w:val="720"/>
    <w:uiPriority w:val="99"/>
    <w:qFormat/>
    <w:pPr>
      <w:numPr>
        <w:ilvl w:val="2"/>
        <w:numId w:val="5"/>
      </w:numPr>
      <w:ind w:hanging="600"/>
      <w:tabs>
        <w:tab w:val="left" w:pos="600" w:leader="none"/>
        <w:tab w:val="clear" w:pos="1534" w:leader="none"/>
      </w:tabs>
    </w:pPr>
    <w:rPr>
      <w:szCs w:val="20"/>
    </w:rPr>
  </w:style>
  <w:style w:type="paragraph" w:styleId="1166" w:customStyle="1">
    <w:name w:val="一级文字列表"/>
    <w:basedOn w:val="720"/>
    <w:uiPriority w:val="99"/>
    <w:qFormat/>
    <w:pPr>
      <w:jc w:val="left"/>
      <w:spacing w:line="360" w:lineRule="auto"/>
    </w:pPr>
    <w:rPr>
      <w:sz w:val="24"/>
    </w:rPr>
  </w:style>
  <w:style w:type="paragraph" w:styleId="1167" w:customStyle="1">
    <w:name w:val="正文图标题"/>
    <w:next w:val="1036"/>
    <w:uiPriority w:val="99"/>
    <w:qFormat/>
    <w:pPr>
      <w:ind w:left="1020" w:hanging="420"/>
      <w:jc w:val="center"/>
      <w:tabs>
        <w:tab w:val="left" w:pos="1020" w:leader="none"/>
      </w:tabs>
    </w:pPr>
    <w:rPr>
      <w:rFonts w:hint="default" w:ascii="黑体" w:hAnsi="Times New Roman" w:eastAsia="黑体" w:cs="Times New Roman"/>
      <w:sz w:val="21"/>
      <w:lang w:val="en-US" w:eastAsia="zh-CN" w:bidi="ar-SA"/>
    </w:rPr>
  </w:style>
  <w:style w:type="paragraph" w:styleId="1168" w:customStyle="1">
    <w:name w:val="列项·"/>
    <w:uiPriority w:val="99"/>
    <w:qFormat/>
    <w:pPr>
      <w:numPr>
        <w:ilvl w:val="0"/>
        <w:numId w:val="6"/>
      </w:numPr>
      <w:ind w:left="737" w:hanging="317"/>
      <w:jc w:val="both"/>
      <w:tabs>
        <w:tab w:val="clear" w:pos="420" w:leader="none"/>
        <w:tab w:val="left" w:pos="840" w:leader="none"/>
        <w:tab w:val="left" w:pos="1140" w:leader="none"/>
      </w:tabs>
    </w:pPr>
    <w:rPr>
      <w:rFonts w:hint="default" w:ascii="宋体" w:hAnsi="Times New Roman" w:eastAsia="宋体" w:cs="Times New Roman"/>
      <w:sz w:val="21"/>
      <w:lang w:val="en-US" w:eastAsia="zh-CN" w:bidi="ar-SA"/>
    </w:rPr>
  </w:style>
  <w:style w:type="paragraph" w:styleId="1169" w:customStyle="1">
    <w:name w:val="xl36"/>
    <w:basedOn w:val="720"/>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170" w:customStyle="1">
    <w:name w:val="IBM 正文"/>
    <w:basedOn w:val="720"/>
    <w:uiPriority w:val="99"/>
    <w:qFormat/>
    <w:pPr>
      <w:spacing w:line="400" w:lineRule="exact"/>
    </w:pPr>
    <w:rPr>
      <w:spacing w:val="20"/>
      <w:sz w:val="24"/>
      <w:szCs w:val="20"/>
    </w:rPr>
  </w:style>
  <w:style w:type="character" w:styleId="1171"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172" w:customStyle="1">
    <w:name w:val="test1"/>
    <w:uiPriority w:val="0"/>
    <w:qFormat/>
    <w:rPr>
      <w:rFonts w:ascii="Times New Roman" w:hAnsi="Times New Roman" w:eastAsia="宋体" w:cs="Times New Roman"/>
      <w:lang w:val="en-US" w:eastAsia="zh-CN" w:bidi="ar-SA"/>
    </w:rPr>
  </w:style>
  <w:style w:type="paragraph" w:styleId="1173" w:customStyle="1">
    <w:name w:val="List2"/>
    <w:basedOn w:val="720"/>
    <w:uiPriority w:val="99"/>
    <w:qFormat/>
    <w:pPr>
      <w:ind w:left="780" w:hanging="360"/>
      <w:spacing w:line="360" w:lineRule="auto"/>
      <w:tabs>
        <w:tab w:val="left" w:pos="780" w:leader="none"/>
      </w:tabs>
    </w:pPr>
    <w:rPr>
      <w:sz w:val="24"/>
      <w:szCs w:val="20"/>
    </w:rPr>
  </w:style>
  <w:style w:type="paragraph" w:styleId="1174" w:customStyle="1">
    <w:name w:val="二级文字列表"/>
    <w:basedOn w:val="1166"/>
    <w:uiPriority w:val="99"/>
    <w:qFormat/>
    <w:pPr>
      <w:ind w:left="1022" w:hanging="420"/>
    </w:pPr>
  </w:style>
  <w:style w:type="character" w:styleId="1175"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176" w:customStyle="1">
    <w:name w:val="文档正文（外部）"/>
    <w:basedOn w:val="720"/>
    <w:uiPriority w:val="99"/>
    <w:qFormat/>
    <w:pPr>
      <w:spacing w:line="360" w:lineRule="auto"/>
    </w:pPr>
    <w:rPr>
      <w:sz w:val="28"/>
    </w:rPr>
  </w:style>
  <w:style w:type="paragraph" w:styleId="1177" w:customStyle="1">
    <w:name w:val="font0"/>
    <w:basedOn w:val="720"/>
    <w:uiPriority w:val="99"/>
    <w:qFormat/>
    <w:pPr>
      <w:jc w:val="left"/>
      <w:spacing w:before="100" w:beforeAutospacing="1" w:after="100" w:afterAutospacing="1"/>
      <w:widowControl/>
    </w:pPr>
    <w:rPr>
      <w:rFonts w:hint="eastAsia" w:ascii="宋体" w:hAnsi="宋体"/>
      <w:sz w:val="24"/>
    </w:rPr>
  </w:style>
  <w:style w:type="paragraph" w:styleId="1178" w:customStyle="1">
    <w:name w:val="font5"/>
    <w:basedOn w:val="720"/>
    <w:uiPriority w:val="0"/>
    <w:qFormat/>
    <w:pPr>
      <w:jc w:val="left"/>
      <w:spacing w:before="100" w:beforeAutospacing="1" w:after="100" w:afterAutospacing="1"/>
      <w:widowControl/>
    </w:pPr>
    <w:rPr>
      <w:rFonts w:hint="eastAsia" w:ascii="宋体" w:hAnsi="宋体"/>
      <w:sz w:val="18"/>
      <w:szCs w:val="18"/>
    </w:rPr>
  </w:style>
  <w:style w:type="paragraph" w:styleId="1179" w:customStyle="1">
    <w:name w:val="font6"/>
    <w:basedOn w:val="720"/>
    <w:uiPriority w:val="0"/>
    <w:qFormat/>
    <w:pPr>
      <w:jc w:val="left"/>
      <w:spacing w:before="100" w:beforeAutospacing="1" w:after="100" w:afterAutospacing="1"/>
      <w:widowControl/>
    </w:pPr>
    <w:rPr>
      <w:rFonts w:hint="eastAsia" w:ascii="宋体" w:hAnsi="宋体"/>
      <w:color w:val="000000"/>
      <w:szCs w:val="21"/>
    </w:rPr>
  </w:style>
  <w:style w:type="paragraph" w:styleId="1180" w:customStyle="1">
    <w:name w:val="font7"/>
    <w:basedOn w:val="720"/>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181" w:customStyle="1">
    <w:name w:val="font8"/>
    <w:basedOn w:val="720"/>
    <w:uiPriority w:val="99"/>
    <w:qFormat/>
    <w:pPr>
      <w:jc w:val="left"/>
      <w:spacing w:before="100" w:beforeAutospacing="1" w:after="100" w:afterAutospacing="1"/>
      <w:widowControl/>
    </w:pPr>
    <w:rPr>
      <w:b/>
      <w:bCs/>
      <w:i/>
      <w:iCs/>
      <w:sz w:val="20"/>
      <w:szCs w:val="20"/>
      <w:u w:val="single"/>
    </w:rPr>
  </w:style>
  <w:style w:type="paragraph" w:styleId="1182" w:customStyle="1">
    <w:name w:val="font9"/>
    <w:basedOn w:val="720"/>
    <w:uiPriority w:val="99"/>
    <w:qFormat/>
    <w:pPr>
      <w:jc w:val="left"/>
      <w:spacing w:before="100" w:beforeAutospacing="1" w:after="100" w:afterAutospacing="1"/>
      <w:widowControl/>
    </w:pPr>
    <w:rPr>
      <w:sz w:val="18"/>
      <w:szCs w:val="18"/>
    </w:rPr>
  </w:style>
  <w:style w:type="paragraph" w:styleId="1183" w:customStyle="1">
    <w:name w:val="font10"/>
    <w:basedOn w:val="720"/>
    <w:uiPriority w:val="99"/>
    <w:qFormat/>
    <w:pPr>
      <w:jc w:val="left"/>
      <w:spacing w:before="100" w:beforeAutospacing="1" w:after="100" w:afterAutospacing="1"/>
      <w:widowControl/>
    </w:pPr>
    <w:rPr>
      <w:rFonts w:hint="eastAsia" w:ascii="宋体" w:hAnsi="宋体"/>
      <w:b/>
      <w:bCs/>
      <w:sz w:val="18"/>
      <w:szCs w:val="18"/>
    </w:rPr>
  </w:style>
  <w:style w:type="paragraph" w:styleId="1184" w:customStyle="1">
    <w:name w:val="font12"/>
    <w:basedOn w:val="720"/>
    <w:uiPriority w:val="99"/>
    <w:qFormat/>
    <w:pPr>
      <w:jc w:val="left"/>
      <w:spacing w:before="100" w:beforeAutospacing="1" w:after="100" w:afterAutospacing="1"/>
      <w:widowControl/>
    </w:pPr>
    <w:rPr>
      <w:rFonts w:ascii="Arial" w:hAnsi="Arial" w:cs="Arial"/>
      <w:sz w:val="16"/>
      <w:szCs w:val="16"/>
    </w:rPr>
  </w:style>
  <w:style w:type="paragraph" w:styleId="1185" w:customStyle="1">
    <w:name w:val="font13"/>
    <w:basedOn w:val="720"/>
    <w:uiPriority w:val="99"/>
    <w:qFormat/>
    <w:pPr>
      <w:jc w:val="left"/>
      <w:spacing w:before="100" w:beforeAutospacing="1" w:after="100" w:afterAutospacing="1"/>
      <w:widowControl/>
    </w:pPr>
    <w:rPr>
      <w:rFonts w:hint="eastAsia" w:ascii="宋体" w:hAnsi="宋体"/>
      <w:sz w:val="16"/>
      <w:szCs w:val="16"/>
    </w:rPr>
  </w:style>
  <w:style w:type="paragraph" w:styleId="1186" w:customStyle="1">
    <w:name w:val="xl25"/>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187" w:customStyle="1">
    <w:name w:val="xl26"/>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188" w:customStyle="1">
    <w:name w:val="xl27"/>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189" w:customStyle="1">
    <w:name w:val="xl28"/>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190" w:customStyle="1">
    <w:name w:val="xl30"/>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191" w:customStyle="1">
    <w:name w:val="xl31"/>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192" w:customStyle="1">
    <w:name w:val="xl32"/>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193" w:customStyle="1">
    <w:name w:val="xl33"/>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194" w:customStyle="1">
    <w:name w:val="xl34"/>
    <w:basedOn w:val="72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195" w:customStyle="1">
    <w:name w:val="xl35"/>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196" w:customStyle="1">
    <w:name w:val="xl37"/>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197" w:customStyle="1">
    <w:name w:val="xl38"/>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198" w:customStyle="1">
    <w:name w:val="xl39"/>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199" w:customStyle="1">
    <w:name w:val="xl40"/>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00" w:customStyle="1">
    <w:name w:val="xl41"/>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01" w:customStyle="1">
    <w:name w:val="xl42"/>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02" w:customStyle="1">
    <w:name w:val="xl43"/>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03" w:customStyle="1">
    <w:name w:val="xl44"/>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04" w:customStyle="1">
    <w:name w:val="xl45"/>
    <w:basedOn w:val="72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05" w:customStyle="1">
    <w:name w:val="xl46"/>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06" w:customStyle="1">
    <w:name w:val="xl47"/>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07" w:customStyle="1">
    <w:name w:val="xl48"/>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208" w:customStyle="1">
    <w:name w:val="xl49"/>
    <w:basedOn w:val="720"/>
    <w:uiPriority w:val="99"/>
    <w:qFormat/>
    <w:pPr>
      <w:jc w:val="left"/>
      <w:spacing w:before="100" w:beforeAutospacing="1" w:after="100" w:afterAutospacing="1"/>
      <w:widowControl/>
    </w:pPr>
    <w:rPr>
      <w:sz w:val="24"/>
    </w:rPr>
  </w:style>
  <w:style w:type="paragraph" w:styleId="1209" w:customStyle="1">
    <w:name w:val="xl50"/>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10" w:customStyle="1">
    <w:name w:val="xl51"/>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11" w:customStyle="1">
    <w:name w:val="xl52"/>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12" w:customStyle="1">
    <w:name w:val="xl53"/>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13" w:customStyle="1">
    <w:name w:val="xl54"/>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214" w:customStyle="1">
    <w:name w:val="xl55"/>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15" w:customStyle="1">
    <w:name w:val="xl56"/>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216" w:customStyle="1">
    <w:name w:val="xl57"/>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17" w:customStyle="1">
    <w:name w:val="xl58"/>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18" w:customStyle="1">
    <w:name w:val="xl59"/>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19" w:customStyle="1">
    <w:name w:val="xl60"/>
    <w:basedOn w:val="72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20" w:customStyle="1">
    <w:name w:val="xl61"/>
    <w:basedOn w:val="720"/>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221" w:customStyle="1">
    <w:name w:val="样式 标题 1H1 + 三号"/>
    <w:basedOn w:val="721"/>
    <w:uiPriority w:val="99"/>
    <w:qFormat/>
  </w:style>
  <w:style w:type="paragraph" w:styleId="1222" w:customStyle="1">
    <w:name w:val="样式 标题 22nd levelh22Header 2H2 + 四号 段前: 6 磅 段后: 6 磅 行距: 1..."/>
    <w:basedOn w:val="722"/>
    <w:uiPriority w:val="99"/>
    <w:qFormat/>
  </w:style>
  <w:style w:type="paragraph" w:styleId="1223" w:customStyle="1">
    <w:name w:val="Char Char Char Char Char Char Char Char Char Char Char Char Char Char Char Char"/>
    <w:basedOn w:val="720"/>
    <w:uiPriority w:val="99"/>
    <w:qFormat/>
    <w:rPr>
      <w:rFonts w:ascii="Tahoma" w:hAnsi="Tahoma"/>
      <w:sz w:val="24"/>
      <w:szCs w:val="20"/>
    </w:rPr>
  </w:style>
  <w:style w:type="paragraph" w:styleId="1224" w:customStyle="1">
    <w:name w:val="文本正文"/>
    <w:basedOn w:val="720"/>
    <w:link w:val="1225"/>
    <w:uiPriority w:val="0"/>
    <w:qFormat/>
    <w:pPr>
      <w:ind w:firstLine="480"/>
      <w:spacing w:before="156" w:after="156" w:line="360" w:lineRule="auto"/>
    </w:pPr>
    <w:rPr>
      <w:color w:val="000000"/>
      <w:szCs w:val="21"/>
    </w:rPr>
  </w:style>
  <w:style w:type="character" w:styleId="1225" w:customStyle="1">
    <w:name w:val="文本正文 Char"/>
    <w:link w:val="1224"/>
    <w:uiPriority w:val="0"/>
    <w:qFormat/>
    <w:rPr>
      <w:rFonts w:ascii="Times New Roman" w:hAnsi="Times New Roman" w:eastAsia="宋体" w:cs="Times New Roman"/>
      <w:color w:val="000000"/>
      <w:szCs w:val="21"/>
    </w:rPr>
  </w:style>
  <w:style w:type="paragraph" w:styleId="1226" w:customStyle="1">
    <w:name w:val="项目2"/>
    <w:basedOn w:val="720"/>
    <w:uiPriority w:val="99"/>
    <w:qFormat/>
    <w:pPr>
      <w:ind w:left="1026" w:hanging="600"/>
      <w:spacing w:line="360" w:lineRule="auto"/>
      <w:tabs>
        <w:tab w:val="left" w:pos="1026" w:leader="none"/>
      </w:tabs>
    </w:pPr>
    <w:rPr>
      <w:sz w:val="24"/>
    </w:rPr>
  </w:style>
  <w:style w:type="paragraph" w:styleId="1227" w:customStyle="1">
    <w:name w:val="样式 正文小四缩进两字符"/>
    <w:basedOn w:val="720"/>
    <w:uiPriority w:val="99"/>
    <w:qFormat/>
    <w:pPr>
      <w:ind w:firstLine="480"/>
      <w:spacing w:line="360" w:lineRule="auto"/>
    </w:pPr>
    <w:rPr>
      <w:rFonts w:ascii="Arial" w:hAnsi="Arial"/>
      <w:sz w:val="24"/>
    </w:rPr>
  </w:style>
  <w:style w:type="paragraph" w:styleId="1228" w:customStyle="1">
    <w:name w:val="日期2"/>
    <w:basedOn w:val="720"/>
    <w:uiPriority w:val="99"/>
    <w:qFormat/>
    <w:pPr>
      <w:jc w:val="left"/>
      <w:spacing w:before="100" w:beforeAutospacing="1" w:after="100" w:afterAutospacing="1"/>
      <w:widowControl/>
    </w:pPr>
    <w:rPr>
      <w:rFonts w:ascii="宋体" w:hAnsi="宋体"/>
      <w:sz w:val="24"/>
    </w:rPr>
  </w:style>
  <w:style w:type="character" w:styleId="1229" w:customStyle="1">
    <w:name w:val="页码1"/>
    <w:uiPriority w:val="0"/>
    <w:qFormat/>
    <w:rPr>
      <w:rFonts w:ascii="Times New Roman" w:hAnsi="Times New Roman" w:eastAsia="宋体" w:cs="Times New Roman"/>
      <w:lang w:val="en-US" w:eastAsia="zh-CN" w:bidi="ar-SA"/>
    </w:rPr>
  </w:style>
  <w:style w:type="character" w:styleId="1230" w:customStyle="1">
    <w:name w:val="批注引用1"/>
    <w:uiPriority w:val="0"/>
    <w:qFormat/>
    <w:rPr>
      <w:rFonts w:ascii="Times New Roman" w:hAnsi="Times New Roman" w:eastAsia="宋体" w:cs="Times New Roman"/>
      <w:sz w:val="21"/>
      <w:szCs w:val="21"/>
      <w:lang w:val="en-US" w:eastAsia="zh-CN" w:bidi="ar-SA"/>
    </w:rPr>
  </w:style>
  <w:style w:type="paragraph" w:styleId="1231" w:customStyle="1">
    <w:name w:val="列表 51"/>
    <w:basedOn w:val="720"/>
    <w:uiPriority w:val="99"/>
    <w:qFormat/>
    <w:pPr>
      <w:ind w:left="100" w:hanging="200"/>
    </w:pPr>
  </w:style>
  <w:style w:type="paragraph" w:styleId="1232" w:customStyle="1">
    <w:name w:val="电子邮件签名1"/>
    <w:basedOn w:val="720"/>
    <w:uiPriority w:val="99"/>
    <w:qFormat/>
  </w:style>
  <w:style w:type="paragraph" w:styleId="1233" w:customStyle="1">
    <w:name w:val="列表接续 41"/>
    <w:basedOn w:val="720"/>
    <w:uiPriority w:val="99"/>
    <w:qFormat/>
    <w:pPr>
      <w:ind w:left="1680"/>
      <w:spacing w:after="120"/>
    </w:pPr>
  </w:style>
  <w:style w:type="paragraph" w:styleId="1234" w:customStyle="1">
    <w:name w:val="正文文本缩进 31"/>
    <w:basedOn w:val="720"/>
    <w:uiPriority w:val="99"/>
    <w:qFormat/>
    <w:pPr>
      <w:ind w:left="420"/>
      <w:spacing w:after="120"/>
    </w:pPr>
    <w:rPr>
      <w:sz w:val="16"/>
      <w:szCs w:val="16"/>
    </w:rPr>
  </w:style>
  <w:style w:type="paragraph" w:styleId="1235" w:customStyle="1">
    <w:name w:val="列表 41"/>
    <w:basedOn w:val="720"/>
    <w:uiPriority w:val="99"/>
    <w:qFormat/>
    <w:pPr>
      <w:ind w:left="100" w:hanging="200"/>
    </w:pPr>
  </w:style>
  <w:style w:type="paragraph" w:styleId="1236" w:customStyle="1">
    <w:name w:val="索引标题1"/>
    <w:basedOn w:val="720"/>
    <w:next w:val="1237"/>
    <w:uiPriority w:val="99"/>
    <w:qFormat/>
    <w:rPr>
      <w:rFonts w:ascii="Arial" w:hAnsi="Arial" w:cs="Arial"/>
      <w:b/>
      <w:bCs/>
    </w:rPr>
  </w:style>
  <w:style w:type="paragraph" w:styleId="1237" w:customStyle="1">
    <w:name w:val="索引 11"/>
    <w:basedOn w:val="720"/>
    <w:next w:val="720"/>
    <w:uiPriority w:val="99"/>
    <w:qFormat/>
  </w:style>
  <w:style w:type="paragraph" w:styleId="1238" w:customStyle="1">
    <w:name w:val="HTML 预设格式1"/>
    <w:basedOn w:val="720"/>
    <w:uiPriority w:val="99"/>
    <w:qFormat/>
    <w:rPr>
      <w:rFonts w:ascii="Courier New" w:hAnsi="Courier New" w:cs="Courier New"/>
    </w:rPr>
  </w:style>
  <w:style w:type="paragraph" w:styleId="1239" w:customStyle="1">
    <w:name w:val="收信人地址1"/>
    <w:basedOn w:val="720"/>
    <w:uiPriority w:val="99"/>
    <w:qFormat/>
    <w:pPr>
      <w:ind w:left="100"/>
    </w:pPr>
    <w:rPr>
      <w:rFonts w:ascii="Arial" w:hAnsi="Arial" w:cs="Arial"/>
      <w:sz w:val="24"/>
    </w:rPr>
  </w:style>
  <w:style w:type="paragraph" w:styleId="1240" w:customStyle="1">
    <w:name w:val="索引 91"/>
    <w:basedOn w:val="720"/>
    <w:next w:val="720"/>
    <w:uiPriority w:val="99"/>
    <w:qFormat/>
    <w:pPr>
      <w:ind w:left="1600"/>
    </w:pPr>
  </w:style>
  <w:style w:type="paragraph" w:styleId="1241" w:customStyle="1">
    <w:name w:val="列表编号 51"/>
    <w:basedOn w:val="720"/>
    <w:uiPriority w:val="99"/>
    <w:qFormat/>
    <w:pPr>
      <w:ind w:left="2040" w:hanging="420"/>
      <w:tabs>
        <w:tab w:val="left" w:pos="2040" w:leader="none"/>
      </w:tabs>
    </w:pPr>
  </w:style>
  <w:style w:type="paragraph" w:styleId="1242" w:customStyle="1">
    <w:name w:val="正文文本 21"/>
    <w:basedOn w:val="720"/>
    <w:uiPriority w:val="99"/>
    <w:qFormat/>
    <w:pPr>
      <w:spacing w:after="120" w:line="480" w:lineRule="auto"/>
    </w:pPr>
  </w:style>
  <w:style w:type="paragraph" w:styleId="1243" w:customStyle="1">
    <w:name w:val="索引 81"/>
    <w:basedOn w:val="720"/>
    <w:next w:val="720"/>
    <w:uiPriority w:val="99"/>
    <w:qFormat/>
    <w:pPr>
      <w:ind w:left="1400"/>
    </w:pPr>
  </w:style>
  <w:style w:type="paragraph" w:styleId="1244" w:customStyle="1">
    <w:name w:val="正文缩进1"/>
    <w:basedOn w:val="720"/>
    <w:uiPriority w:val="99"/>
    <w:qFormat/>
    <w:pPr>
      <w:ind w:firstLine="420"/>
    </w:pPr>
  </w:style>
  <w:style w:type="paragraph" w:styleId="1245" w:customStyle="1">
    <w:name w:val="列表编号 41"/>
    <w:basedOn w:val="720"/>
    <w:uiPriority w:val="99"/>
    <w:qFormat/>
    <w:pPr>
      <w:ind w:left="1620" w:hanging="420"/>
      <w:tabs>
        <w:tab w:val="left" w:pos="1620" w:leader="none"/>
      </w:tabs>
    </w:pPr>
  </w:style>
  <w:style w:type="paragraph" w:styleId="1246" w:customStyle="1">
    <w:name w:val="索引 71"/>
    <w:basedOn w:val="720"/>
    <w:next w:val="720"/>
    <w:uiPriority w:val="99"/>
    <w:qFormat/>
    <w:pPr>
      <w:ind w:left="1200"/>
    </w:pPr>
  </w:style>
  <w:style w:type="paragraph" w:styleId="1247" w:customStyle="1">
    <w:name w:val="列表 31"/>
    <w:basedOn w:val="720"/>
    <w:uiPriority w:val="99"/>
    <w:qFormat/>
    <w:pPr>
      <w:ind w:left="100" w:hanging="200"/>
    </w:pPr>
  </w:style>
  <w:style w:type="paragraph" w:styleId="1248" w:customStyle="1">
    <w:name w:val="索引 61"/>
    <w:basedOn w:val="720"/>
    <w:next w:val="720"/>
    <w:uiPriority w:val="99"/>
    <w:qFormat/>
    <w:pPr>
      <w:ind w:left="1000"/>
    </w:pPr>
  </w:style>
  <w:style w:type="paragraph" w:styleId="1249" w:customStyle="1">
    <w:name w:val="引文目录标题1"/>
    <w:basedOn w:val="720"/>
    <w:next w:val="720"/>
    <w:uiPriority w:val="99"/>
    <w:qFormat/>
    <w:pPr>
      <w:spacing w:before="120"/>
    </w:pPr>
    <w:rPr>
      <w:rFonts w:ascii="Arial" w:hAnsi="Arial" w:cs="Arial"/>
      <w:sz w:val="24"/>
    </w:rPr>
  </w:style>
  <w:style w:type="paragraph" w:styleId="1250" w:customStyle="1">
    <w:name w:val="正文文本缩进1"/>
    <w:basedOn w:val="720"/>
    <w:uiPriority w:val="99"/>
    <w:qFormat/>
    <w:pPr>
      <w:ind w:left="420"/>
      <w:spacing w:after="120"/>
    </w:pPr>
  </w:style>
  <w:style w:type="paragraph" w:styleId="1251"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paragraph" w:styleId="1252" w:customStyle="1">
    <w:name w:val="列表 21"/>
    <w:basedOn w:val="720"/>
    <w:uiPriority w:val="99"/>
    <w:qFormat/>
    <w:pPr>
      <w:ind w:left="100" w:hanging="200"/>
    </w:pPr>
  </w:style>
  <w:style w:type="paragraph" w:styleId="1253" w:customStyle="1">
    <w:name w:val="列表接续 51"/>
    <w:basedOn w:val="720"/>
    <w:uiPriority w:val="99"/>
    <w:qFormat/>
    <w:pPr>
      <w:ind w:left="2100"/>
      <w:spacing w:after="120"/>
    </w:pPr>
  </w:style>
  <w:style w:type="paragraph" w:styleId="1254" w:customStyle="1">
    <w:name w:val="批注主题1"/>
    <w:basedOn w:val="747"/>
    <w:next w:val="747"/>
    <w:uiPriority w:val="99"/>
    <w:qFormat/>
    <w:rPr>
      <w:b/>
      <w:bCs/>
    </w:rPr>
  </w:style>
  <w:style w:type="paragraph" w:styleId="1255" w:customStyle="1">
    <w:name w:val="索引 51"/>
    <w:basedOn w:val="720"/>
    <w:next w:val="720"/>
    <w:uiPriority w:val="99"/>
    <w:qFormat/>
    <w:pPr>
      <w:ind w:left="800"/>
    </w:pPr>
  </w:style>
  <w:style w:type="paragraph" w:styleId="1256" w:customStyle="1">
    <w:name w:val="日期3"/>
    <w:basedOn w:val="720"/>
    <w:next w:val="720"/>
    <w:uiPriority w:val="99"/>
    <w:qFormat/>
    <w:pPr>
      <w:ind w:left="100"/>
    </w:pPr>
  </w:style>
  <w:style w:type="paragraph" w:styleId="1257" w:customStyle="1">
    <w:name w:val="文档结构图1"/>
    <w:basedOn w:val="720"/>
    <w:uiPriority w:val="99"/>
    <w:qFormat/>
    <w:pPr>
      <w:shd w:val="clear" w:color="auto" w:fill="000080"/>
    </w:pPr>
  </w:style>
  <w:style w:type="paragraph" w:styleId="1258" w:customStyle="1">
    <w:name w:val="正文首行缩进2"/>
    <w:basedOn w:val="752"/>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259" w:customStyle="1">
    <w:name w:val="列表编号 21"/>
    <w:basedOn w:val="720"/>
    <w:uiPriority w:val="99"/>
    <w:qFormat/>
    <w:pPr>
      <w:ind w:left="780" w:hanging="420"/>
      <w:tabs>
        <w:tab w:val="left" w:pos="780" w:leader="none"/>
      </w:tabs>
    </w:pPr>
  </w:style>
  <w:style w:type="paragraph" w:styleId="1260" w:customStyle="1">
    <w:name w:val="列表1"/>
    <w:basedOn w:val="720"/>
    <w:uiPriority w:val="99"/>
    <w:qFormat/>
    <w:pPr>
      <w:ind w:left="200" w:hanging="200"/>
    </w:pPr>
  </w:style>
  <w:style w:type="paragraph" w:styleId="1261" w:customStyle="1">
    <w:name w:val="索引 41"/>
    <w:basedOn w:val="720"/>
    <w:next w:val="720"/>
    <w:uiPriority w:val="99"/>
    <w:qFormat/>
    <w:pPr>
      <w:ind w:left="600"/>
    </w:pPr>
  </w:style>
  <w:style w:type="paragraph" w:styleId="1262" w:customStyle="1">
    <w:name w:val="图表目录1"/>
    <w:basedOn w:val="720"/>
    <w:next w:val="720"/>
    <w:uiPriority w:val="99"/>
    <w:qFormat/>
    <w:pPr>
      <w:ind w:left="200" w:hanging="200"/>
    </w:pPr>
  </w:style>
  <w:style w:type="paragraph" w:styleId="1263" w:customStyle="1">
    <w:name w:val="称呼1"/>
    <w:basedOn w:val="720"/>
    <w:next w:val="720"/>
    <w:uiPriority w:val="99"/>
    <w:qFormat/>
  </w:style>
  <w:style w:type="paragraph" w:styleId="1264" w:customStyle="1">
    <w:name w:val="列表接续 31"/>
    <w:basedOn w:val="720"/>
    <w:uiPriority w:val="99"/>
    <w:qFormat/>
    <w:pPr>
      <w:ind w:left="1260"/>
      <w:spacing w:after="120"/>
    </w:pPr>
  </w:style>
  <w:style w:type="paragraph" w:styleId="1265" w:customStyle="1">
    <w:name w:val="索引 31"/>
    <w:basedOn w:val="720"/>
    <w:next w:val="720"/>
    <w:uiPriority w:val="99"/>
    <w:qFormat/>
    <w:pPr>
      <w:ind w:left="400"/>
    </w:pPr>
  </w:style>
  <w:style w:type="paragraph" w:styleId="1266" w:customStyle="1">
    <w:name w:val="注释标题1"/>
    <w:basedOn w:val="720"/>
    <w:next w:val="720"/>
    <w:uiPriority w:val="99"/>
    <w:qFormat/>
    <w:pPr>
      <w:jc w:val="center"/>
    </w:pPr>
  </w:style>
  <w:style w:type="paragraph" w:styleId="1267" w:customStyle="1">
    <w:name w:val="列表接续 21"/>
    <w:basedOn w:val="720"/>
    <w:uiPriority w:val="99"/>
    <w:qFormat/>
    <w:pPr>
      <w:ind w:left="840"/>
      <w:spacing w:after="120"/>
    </w:pPr>
  </w:style>
  <w:style w:type="paragraph" w:styleId="1268" w:customStyle="1">
    <w:name w:val="列表接续1"/>
    <w:basedOn w:val="720"/>
    <w:uiPriority w:val="99"/>
    <w:qFormat/>
    <w:pPr>
      <w:ind w:left="420"/>
      <w:spacing w:after="120"/>
      <w:tabs>
        <w:tab w:val="left" w:pos="2040" w:leader="none"/>
      </w:tabs>
    </w:pPr>
  </w:style>
  <w:style w:type="paragraph" w:styleId="1269" w:customStyle="1">
    <w:name w:val="索引 21"/>
    <w:basedOn w:val="720"/>
    <w:next w:val="720"/>
    <w:uiPriority w:val="99"/>
    <w:qFormat/>
    <w:pPr>
      <w:ind w:left="200"/>
    </w:pPr>
  </w:style>
  <w:style w:type="paragraph" w:styleId="1270" w:customStyle="1">
    <w:name w:val="正文文本 31"/>
    <w:basedOn w:val="720"/>
    <w:uiPriority w:val="99"/>
    <w:qFormat/>
    <w:pPr>
      <w:spacing w:after="120"/>
    </w:pPr>
    <w:rPr>
      <w:sz w:val="16"/>
      <w:szCs w:val="16"/>
    </w:rPr>
  </w:style>
  <w:style w:type="paragraph" w:styleId="1271" w:customStyle="1">
    <w:name w:val="结束语1"/>
    <w:basedOn w:val="720"/>
    <w:uiPriority w:val="99"/>
    <w:qFormat/>
    <w:pPr>
      <w:ind w:left="100"/>
    </w:pPr>
  </w:style>
  <w:style w:type="paragraph" w:styleId="1272" w:customStyle="1">
    <w:name w:val="HTML 地址1"/>
    <w:basedOn w:val="720"/>
    <w:uiPriority w:val="99"/>
    <w:qFormat/>
    <w:rPr>
      <w:i/>
      <w:iCs/>
    </w:rPr>
  </w:style>
  <w:style w:type="paragraph" w:styleId="1273" w:customStyle="1">
    <w:name w:val="信息标题1"/>
    <w:basedOn w:val="720"/>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274" w:customStyle="1">
    <w:name w:val="纯文本1"/>
    <w:basedOn w:val="720"/>
    <w:uiPriority w:val="99"/>
    <w:qFormat/>
    <w:rPr>
      <w:rFonts w:ascii="宋体" w:hAnsi="Courier New" w:cs="Courier New"/>
      <w:szCs w:val="21"/>
    </w:rPr>
  </w:style>
  <w:style w:type="paragraph" w:styleId="1275" w:customStyle="1">
    <w:name w:val="正文首行缩进 21"/>
    <w:basedOn w:val="1250"/>
    <w:uiPriority w:val="99"/>
    <w:qFormat/>
    <w:pPr>
      <w:ind w:firstLine="420"/>
    </w:pPr>
  </w:style>
  <w:style w:type="paragraph" w:styleId="1276" w:customStyle="1">
    <w:name w:val="列表编号 31"/>
    <w:basedOn w:val="720"/>
    <w:uiPriority w:val="99"/>
    <w:qFormat/>
    <w:pPr>
      <w:ind w:left="1200" w:hanging="420"/>
      <w:tabs>
        <w:tab w:val="left" w:pos="1200" w:leader="none"/>
      </w:tabs>
    </w:pPr>
  </w:style>
  <w:style w:type="paragraph" w:styleId="1277" w:customStyle="1">
    <w:name w:val="引文目录1"/>
    <w:basedOn w:val="720"/>
    <w:next w:val="720"/>
    <w:uiPriority w:val="99"/>
    <w:qFormat/>
    <w:pPr>
      <w:ind w:left="420"/>
    </w:pPr>
  </w:style>
  <w:style w:type="paragraph" w:styleId="1278" w:customStyle="1">
    <w:name w:val="正文文本缩进 21"/>
    <w:basedOn w:val="720"/>
    <w:uiPriority w:val="99"/>
    <w:qFormat/>
    <w:pPr>
      <w:ind w:left="420"/>
      <w:spacing w:after="120" w:line="480" w:lineRule="auto"/>
    </w:pPr>
  </w:style>
  <w:style w:type="paragraph" w:styleId="1279" w:customStyle="1">
    <w:name w:val="签名1"/>
    <w:basedOn w:val="720"/>
    <w:uiPriority w:val="99"/>
    <w:qFormat/>
    <w:pPr>
      <w:ind w:left="100"/>
    </w:pPr>
  </w:style>
  <w:style w:type="paragraph" w:styleId="1280" w:customStyle="1">
    <w:name w:val="寄信人地址1"/>
    <w:basedOn w:val="720"/>
    <w:uiPriority w:val="99"/>
    <w:qFormat/>
    <w:rPr>
      <w:rFonts w:ascii="Arial" w:hAnsi="Arial" w:cs="Arial"/>
    </w:rPr>
  </w:style>
  <w:style w:type="paragraph" w:styleId="1281" w:customStyle="1">
    <w:name w:val="文本块1"/>
    <w:basedOn w:val="720"/>
    <w:uiPriority w:val="99"/>
    <w:qFormat/>
    <w:pPr>
      <w:ind w:left="1440" w:right="1440"/>
      <w:spacing w:after="120"/>
    </w:pPr>
  </w:style>
  <w:style w:type="paragraph" w:styleId="1282" w:customStyle="1">
    <w:name w:val="CM111"/>
    <w:basedOn w:val="1032"/>
    <w:next w:val="1032"/>
    <w:uiPriority w:val="99"/>
    <w:qFormat/>
    <w:pPr>
      <w:spacing w:after="308"/>
    </w:pPr>
    <w:rPr>
      <w:rFonts w:ascii="华文中宋" w:hAnsi="华文中宋" w:eastAsia="宋体" w:cs="Times New Roman"/>
      <w:color w:val="auto"/>
    </w:rPr>
  </w:style>
  <w:style w:type="paragraph" w:styleId="1283" w:customStyle="1">
    <w:name w:val="CM118"/>
    <w:basedOn w:val="1032"/>
    <w:next w:val="1032"/>
    <w:uiPriority w:val="99"/>
    <w:qFormat/>
    <w:pPr>
      <w:spacing w:after="77"/>
    </w:pPr>
    <w:rPr>
      <w:rFonts w:ascii="华文中宋" w:hAnsi="华文中宋" w:eastAsia="宋体" w:cs="Times New Roman"/>
      <w:color w:val="auto"/>
    </w:rPr>
  </w:style>
  <w:style w:type="paragraph" w:styleId="1284" w:customStyle="1">
    <w:name w:val="列出段落3"/>
    <w:basedOn w:val="720"/>
    <w:uiPriority w:val="99"/>
    <w:qFormat/>
    <w:pPr>
      <w:ind w:firstLine="420"/>
    </w:pPr>
    <w:rPr>
      <w:szCs w:val="20"/>
    </w:rPr>
  </w:style>
  <w:style w:type="paragraph" w:styleId="1285" w:customStyle="1">
    <w:name w:val="Char Char Char Char Char Char1 Char"/>
    <w:basedOn w:val="720"/>
    <w:uiPriority w:val="99"/>
    <w:qFormat/>
    <w:pPr>
      <w:jc w:val="left"/>
      <w:spacing w:after="160" w:line="240" w:lineRule="exact"/>
      <w:widowControl/>
    </w:pPr>
    <w:rPr>
      <w:rFonts w:ascii="Verdana" w:hAnsi="Verdana" w:eastAsia="仿宋_GB2312"/>
      <w:sz w:val="24"/>
      <w:szCs w:val="20"/>
      <w:lang w:eastAsia="en-US"/>
    </w:rPr>
  </w:style>
  <w:style w:type="character" w:styleId="1286" w:customStyle="1">
    <w:name w:val="标题 2 Char Char"/>
    <w:uiPriority w:val="0"/>
    <w:qFormat/>
    <w:rPr>
      <w:rFonts w:ascii="Arial" w:hAnsi="Arial" w:eastAsia="黑体" w:cs="Times New Roman"/>
      <w:b/>
      <w:bCs/>
      <w:sz w:val="32"/>
      <w:szCs w:val="32"/>
      <w:lang w:val="en-US" w:eastAsia="zh-CN" w:bidi="ar-SA"/>
    </w:rPr>
  </w:style>
  <w:style w:type="character" w:styleId="1287" w:customStyle="1">
    <w:name w:val="标题 4 Char Char"/>
    <w:uiPriority w:val="0"/>
    <w:qFormat/>
    <w:rPr>
      <w:rFonts w:ascii="Arial" w:hAnsi="Arial" w:eastAsia="黑体" w:cs="Times New Roman"/>
      <w:b/>
      <w:bCs/>
      <w:sz w:val="28"/>
      <w:szCs w:val="28"/>
      <w:lang w:val="en-US" w:eastAsia="zh-CN" w:bidi="ar-SA"/>
    </w:rPr>
  </w:style>
  <w:style w:type="paragraph" w:styleId="1288" w:customStyle="1">
    <w:name w:val="自用编号"/>
    <w:basedOn w:val="720"/>
    <w:next w:val="720"/>
    <w:uiPriority w:val="99"/>
    <w:qFormat/>
    <w:pPr>
      <w:numPr>
        <w:ilvl w:val="0"/>
        <w:numId w:val="7"/>
      </w:numPr>
      <w:tabs>
        <w:tab w:val="clear" w:pos="360" w:leader="none"/>
      </w:tabs>
      <w:outlineLvl w:val="0"/>
    </w:pPr>
    <w:rPr>
      <w:rFonts w:ascii="宋体"/>
      <w:sz w:val="24"/>
      <w:szCs w:val="20"/>
    </w:rPr>
  </w:style>
  <w:style w:type="character" w:styleId="1289" w:customStyle="1">
    <w:name w:val="标题 3 Char Char1"/>
    <w:uiPriority w:val="0"/>
    <w:qFormat/>
    <w:rPr>
      <w:rFonts w:ascii="Times New Roman" w:hAnsi="Times New Roman" w:eastAsia="宋体" w:cs="Times New Roman"/>
      <w:b/>
      <w:bCs/>
      <w:sz w:val="32"/>
      <w:szCs w:val="32"/>
      <w:lang w:val="en-US" w:eastAsia="zh-CN" w:bidi="ar-SA"/>
    </w:rPr>
  </w:style>
  <w:style w:type="paragraph" w:styleId="1290" w:customStyle="1">
    <w:name w:val="样式 样式 正文文本缩进 + 左  0 字符 + 首行缩进:  2.5 字符"/>
    <w:basedOn w:val="720"/>
    <w:uiPriority w:val="99"/>
    <w:qFormat/>
    <w:pPr>
      <w:ind w:firstLine="600"/>
      <w:spacing w:line="360" w:lineRule="auto"/>
    </w:pPr>
    <w:rPr>
      <w:rFonts w:cs="宋体"/>
      <w:szCs w:val="20"/>
    </w:rPr>
  </w:style>
  <w:style w:type="character" w:styleId="1291" w:customStyle="1">
    <w:name w:val="标题 1 Char Char"/>
    <w:uiPriority w:val="0"/>
    <w:qFormat/>
    <w:rPr>
      <w:rFonts w:ascii="Times New Roman" w:hAnsi="Times New Roman" w:eastAsia="宋体" w:cs="Times New Roman"/>
      <w:b/>
      <w:bCs/>
      <w:sz w:val="44"/>
      <w:szCs w:val="44"/>
      <w:lang w:val="en-US" w:eastAsia="zh-CN" w:bidi="ar-SA"/>
    </w:rPr>
  </w:style>
  <w:style w:type="character" w:styleId="1292" w:customStyle="1">
    <w:name w:val="Char1 Char Char"/>
    <w:uiPriority w:val="0"/>
    <w:qFormat/>
    <w:rPr>
      <w:rFonts w:ascii="Arial" w:hAnsi="Arial" w:eastAsia="黑体" w:cs="Arial"/>
      <w:lang w:val="en-US" w:eastAsia="zh-CN" w:bidi="ar-SA"/>
    </w:rPr>
  </w:style>
  <w:style w:type="character" w:styleId="1293" w:customStyle="1">
    <w:name w:val="标题 5 Char Char"/>
    <w:uiPriority w:val="0"/>
    <w:qFormat/>
    <w:rPr>
      <w:rFonts w:ascii="Times New Roman" w:hAnsi="Times New Roman" w:eastAsia="宋体" w:cs="Times New Roman"/>
      <w:b/>
      <w:bCs/>
      <w:sz w:val="28"/>
      <w:szCs w:val="28"/>
      <w:lang w:val="en-US" w:eastAsia="zh-CN" w:bidi="ar-SA"/>
    </w:rPr>
  </w:style>
  <w:style w:type="paragraph" w:styleId="1294" w:customStyle="1">
    <w:name w:val="样式 标题 2 + 段前: 1 行 段后: 1 行"/>
    <w:basedOn w:val="722"/>
    <w:uiPriority w:val="99"/>
    <w:qFormat/>
  </w:style>
  <w:style w:type="paragraph" w:styleId="1295" w:customStyle="1">
    <w:name w:val="标题3级"/>
    <w:uiPriority w:val="99"/>
    <w:qFormat/>
    <w:pPr>
      <w:ind w:left="720" w:hanging="720"/>
      <w:jc w:val="both"/>
      <w:spacing w:line="360" w:lineRule="auto"/>
      <w:tabs>
        <w:tab w:val="left" w:pos="720" w:leader="none"/>
      </w:tabs>
      <w:outlineLvl w:val="2"/>
    </w:pPr>
    <w:rPr>
      <w:rFonts w:hint="default" w:ascii="Arial" w:hAnsi="Arial" w:eastAsia="黑体" w:cs="Times New Roman"/>
      <w:b/>
      <w:sz w:val="30"/>
      <w:szCs w:val="30"/>
      <w:lang w:val="en-US" w:eastAsia="zh-CN" w:bidi="ar-SA"/>
    </w:rPr>
  </w:style>
  <w:style w:type="paragraph" w:styleId="1296" w:customStyle="1">
    <w:name w:val="段落内容"/>
    <w:basedOn w:val="720"/>
    <w:uiPriority w:val="99"/>
    <w:qFormat/>
    <w:pPr>
      <w:ind w:firstLine="200"/>
      <w:spacing w:line="440" w:lineRule="atLeast"/>
    </w:pPr>
    <w:rPr>
      <w:sz w:val="28"/>
      <w:szCs w:val="20"/>
    </w:rPr>
  </w:style>
  <w:style w:type="paragraph" w:styleId="1297" w:customStyle="1">
    <w:name w:val="texte"/>
    <w:basedOn w:val="720"/>
    <w:uiPriority w:val="99"/>
    <w:qFormat/>
    <w:pPr>
      <w:ind w:firstLine="540"/>
      <w:keepLines/>
      <w:spacing w:before="120" w:line="440" w:lineRule="atLeast"/>
      <w:widowControl/>
      <w:tabs>
        <w:tab w:val="left" w:pos="0" w:leader="none"/>
      </w:tabs>
    </w:pPr>
    <w:rPr>
      <w:rFonts w:ascii="宋体"/>
      <w:sz w:val="24"/>
      <w:szCs w:val="20"/>
    </w:rPr>
  </w:style>
  <w:style w:type="paragraph" w:styleId="1298" w:customStyle="1">
    <w:name w:val="样式 样式 小四 行距: 1.5 倍行距 + 首行缩进:  2 字符"/>
    <w:basedOn w:val="720"/>
    <w:uiPriority w:val="99"/>
    <w:qFormat/>
    <w:pPr>
      <w:ind w:firstLine="200"/>
      <w:spacing w:line="336" w:lineRule="auto"/>
    </w:pPr>
    <w:rPr>
      <w:rFonts w:cs="宋体"/>
      <w:sz w:val="24"/>
      <w:szCs w:val="20"/>
    </w:rPr>
  </w:style>
  <w:style w:type="paragraph" w:styleId="1299" w:customStyle="1">
    <w:name w:val="正 文 1"/>
    <w:basedOn w:val="720"/>
    <w:next w:val="763"/>
    <w:uiPriority w:val="99"/>
    <w:qFormat/>
    <w:pPr>
      <w:spacing w:before="120" w:after="120" w:line="312" w:lineRule="atLeast"/>
    </w:pPr>
    <w:rPr>
      <w:rFonts w:ascii="宋体" w:hAnsi="Courier New"/>
      <w:sz w:val="24"/>
      <w:szCs w:val="20"/>
    </w:rPr>
  </w:style>
  <w:style w:type="paragraph" w:styleId="1300" w:customStyle="1">
    <w:name w:val="插图"/>
    <w:basedOn w:val="720"/>
    <w:uiPriority w:val="99"/>
    <w:qFormat/>
    <w:pPr>
      <w:jc w:val="center"/>
      <w:keepNext/>
      <w:spacing w:line="312" w:lineRule="auto"/>
    </w:pPr>
    <w:rPr>
      <w:sz w:val="24"/>
      <w:szCs w:val="21"/>
    </w:rPr>
  </w:style>
  <w:style w:type="paragraph" w:styleId="1301" w:customStyle="1">
    <w:name w:val="正文段"/>
    <w:basedOn w:val="720"/>
    <w:uiPriority w:val="99"/>
    <w:qFormat/>
    <w:pPr>
      <w:ind w:firstLine="454"/>
      <w:spacing w:after="240" w:line="360" w:lineRule="atLeast"/>
      <w:widowControl/>
    </w:pPr>
    <w:rPr>
      <w:rFonts w:ascii="宋体"/>
      <w:sz w:val="24"/>
      <w:szCs w:val="20"/>
    </w:rPr>
  </w:style>
  <w:style w:type="character" w:styleId="1302" w:customStyle="1">
    <w:name w:val="重点"/>
    <w:uiPriority w:val="0"/>
    <w:qFormat/>
    <w:rPr>
      <w:rFonts w:ascii="Arial" w:hAnsi="Arial" w:eastAsia="黑体" w:cs="Times New Roman"/>
      <w:sz w:val="24"/>
      <w:szCs w:val="24"/>
      <w:lang w:val="en-US" w:eastAsia="zh-CN" w:bidi="ar-SA"/>
    </w:rPr>
  </w:style>
  <w:style w:type="paragraph" w:styleId="1303" w:customStyle="1">
    <w:name w:val="Char Char Char Char1 Char Char Char Char Char Char Char Char Char Char Char"/>
    <w:basedOn w:val="720"/>
    <w:uiPriority w:val="99"/>
    <w:qFormat/>
    <w:pPr>
      <w:jc w:val="left"/>
      <w:spacing w:after="160" w:line="240" w:lineRule="exact"/>
      <w:widowControl/>
    </w:pPr>
    <w:rPr>
      <w:rFonts w:ascii="Verdana" w:hAnsi="Verdana" w:eastAsia="仿宋_GB2312"/>
      <w:sz w:val="24"/>
      <w:szCs w:val="20"/>
      <w:lang w:eastAsia="en-US"/>
    </w:rPr>
  </w:style>
  <w:style w:type="paragraph" w:styleId="1304" w:customStyle="1">
    <w:name w:val="样式 标题 2 + 左侧:  0 厘米 首行缩进:  0 厘米"/>
    <w:basedOn w:val="722"/>
    <w:uiPriority w:val="99"/>
    <w:qFormat/>
    <w:pPr>
      <w:numPr>
        <w:ilvl w:val="2"/>
        <w:numId w:val="8"/>
      </w:numPr>
      <w:ind w:left="0" w:firstLine="0"/>
      <w:tabs>
        <w:tab w:val="left" w:pos="720" w:leader="none"/>
        <w:tab w:val="clear" w:pos="1843" w:leader="none"/>
      </w:tabs>
    </w:pPr>
  </w:style>
  <w:style w:type="paragraph" w:styleId="1305" w:customStyle="1">
    <w:name w:val="样式2"/>
    <w:basedOn w:val="723"/>
    <w:link w:val="2016"/>
    <w:uiPriority w:val="0"/>
    <w:qFormat/>
    <w:pPr>
      <w:numPr>
        <w:numId w:val="9"/>
      </w:numPr>
      <w:ind w:left="720" w:hanging="432"/>
      <w:tabs>
        <w:tab w:val="left" w:pos="720" w:leader="none"/>
        <w:tab w:val="left" w:pos="1843" w:leader="none"/>
      </w:tabs>
    </w:pPr>
  </w:style>
  <w:style w:type="paragraph" w:styleId="1306" w:customStyle="1">
    <w:name w:val="样式3"/>
    <w:basedOn w:val="1304"/>
    <w:uiPriority w:val="99"/>
    <w:qFormat/>
    <w:pPr>
      <w:numPr>
        <w:numId w:val="10"/>
      </w:numPr>
      <w:ind w:left="0" w:firstLine="0"/>
      <w:tabs>
        <w:tab w:val="left" w:pos="1843" w:leader="none"/>
      </w:tabs>
    </w:pPr>
  </w:style>
  <w:style w:type="paragraph" w:styleId="1307" w:customStyle="1">
    <w:name w:val="样式4"/>
    <w:basedOn w:val="723"/>
    <w:link w:val="1509"/>
    <w:uiPriority w:val="99"/>
    <w:qFormat/>
  </w:style>
  <w:style w:type="paragraph" w:styleId="1308" w:customStyle="1">
    <w:name w:val="样式5"/>
    <w:basedOn w:val="723"/>
    <w:link w:val="1511"/>
    <w:uiPriority w:val="99"/>
    <w:qFormat/>
  </w:style>
  <w:style w:type="paragraph" w:styleId="1309" w:customStyle="1">
    <w:name w:val="样式6"/>
    <w:basedOn w:val="723"/>
    <w:uiPriority w:val="99"/>
    <w:qFormat/>
  </w:style>
  <w:style w:type="paragraph" w:styleId="1310" w:customStyle="1">
    <w:name w:val="样式8"/>
    <w:basedOn w:val="723"/>
    <w:uiPriority w:val="99"/>
    <w:qFormat/>
  </w:style>
  <w:style w:type="paragraph" w:styleId="1311" w:customStyle="1">
    <w:name w:val="封面_项目开发单位"/>
    <w:basedOn w:val="763"/>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312" w:customStyle="1">
    <w:name w:val="封面_项目名称"/>
    <w:basedOn w:val="763"/>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313" w:customStyle="1">
    <w:name w:val="封面_文档名称"/>
    <w:basedOn w:val="720"/>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314" w:customStyle="1">
    <w:name w:val="样式 标题 1 + 行距: 单倍行距"/>
    <w:basedOn w:val="721"/>
    <w:uiPriority w:val="99"/>
    <w:qFormat/>
  </w:style>
  <w:style w:type="paragraph" w:styleId="1315" w:customStyle="1">
    <w:name w:val="样式 样式 标题 2 + 左侧:  0 厘米 首行缩进:  0 厘米 + 段前: 12 磅"/>
    <w:basedOn w:val="1304"/>
    <w:uiPriority w:val="99"/>
    <w:qFormat/>
  </w:style>
  <w:style w:type="paragraph" w:styleId="1316" w:customStyle="1">
    <w:name w:val="表格 正文 宋5"/>
    <w:basedOn w:val="720"/>
    <w:uiPriority w:val="99"/>
    <w:qFormat/>
    <w:pPr>
      <w:jc w:val="left"/>
    </w:pPr>
    <w:rPr>
      <w:rFonts w:ascii="Arial" w:hAnsi="Arial"/>
    </w:rPr>
  </w:style>
  <w:style w:type="paragraph" w:styleId="1317" w:customStyle="1">
    <w:name w:val="Default Text"/>
    <w:basedOn w:val="720"/>
    <w:uiPriority w:val="99"/>
    <w:qFormat/>
    <w:pPr>
      <w:jc w:val="left"/>
    </w:pPr>
    <w:rPr>
      <w:sz w:val="24"/>
      <w:lang w:val="en-AU"/>
    </w:rPr>
  </w:style>
  <w:style w:type="paragraph" w:styleId="1318" w:customStyle="1">
    <w:name w:val="02部门内部规定正文"/>
    <w:basedOn w:val="720"/>
    <w:uiPriority w:val="99"/>
    <w:qFormat/>
    <w:pPr>
      <w:ind w:firstLine="560"/>
      <w:spacing w:line="600" w:lineRule="exact"/>
      <w:widowControl/>
    </w:pPr>
    <w:rPr>
      <w:rFonts w:ascii="仿宋_GB2312" w:eastAsia="仿宋_GB2312"/>
      <w:sz w:val="28"/>
      <w:szCs w:val="28"/>
    </w:rPr>
  </w:style>
  <w:style w:type="paragraph" w:styleId="1319" w:customStyle="1">
    <w:name w:val="三级条标题"/>
    <w:basedOn w:val="720"/>
    <w:next w:val="720"/>
    <w:uiPriority w:val="99"/>
    <w:qFormat/>
    <w:pPr>
      <w:ind w:left="780" w:hanging="360"/>
      <w:widowControl/>
      <w:tabs>
        <w:tab w:val="left" w:pos="780" w:leader="none"/>
      </w:tabs>
      <w:outlineLvl w:val="4"/>
    </w:pPr>
    <w:rPr>
      <w:rFonts w:ascii="黑体" w:eastAsia="黑体"/>
      <w:szCs w:val="20"/>
    </w:rPr>
  </w:style>
  <w:style w:type="paragraph" w:styleId="1320" w:customStyle="1">
    <w:name w:val="四级条标题"/>
    <w:basedOn w:val="1319"/>
    <w:next w:val="720"/>
    <w:uiPriority w:val="99"/>
    <w:qFormat/>
    <w:pPr>
      <w:outlineLvl w:val="5"/>
    </w:pPr>
    <w:rPr>
      <w:rFonts w:ascii="Times New Roman" w:eastAsia="宋体"/>
    </w:rPr>
  </w:style>
  <w:style w:type="paragraph" w:styleId="1321" w:customStyle="1">
    <w:name w:val="五级条标题"/>
    <w:basedOn w:val="1320"/>
    <w:next w:val="720"/>
    <w:uiPriority w:val="99"/>
    <w:qFormat/>
    <w:pPr>
      <w:outlineLvl w:val="6"/>
    </w:pPr>
  </w:style>
  <w:style w:type="paragraph" w:styleId="1322" w:customStyle="1">
    <w:name w:val="样式 样式 正文缩进 + 首行缩进:  2 字符 + 四号 首行缩进:  2 字符"/>
    <w:basedOn w:val="720"/>
    <w:uiPriority w:val="99"/>
    <w:qFormat/>
    <w:pPr>
      <w:ind w:firstLine="560"/>
      <w:spacing w:line="360" w:lineRule="auto"/>
    </w:pPr>
    <w:rPr>
      <w:rFonts w:cs="宋体"/>
      <w:sz w:val="28"/>
    </w:rPr>
  </w:style>
  <w:style w:type="paragraph" w:styleId="1323" w:customStyle="1">
    <w:name w:val="段(正文）"/>
    <w:uiPriority w:val="99"/>
    <w:qFormat/>
    <w:pPr>
      <w:ind w:firstLine="420"/>
      <w:jc w:val="both"/>
    </w:pPr>
    <w:rPr>
      <w:rFonts w:hint="default" w:ascii="宋体" w:hAnsi="Times New Roman" w:eastAsia="宋体" w:cs="Times New Roman"/>
      <w:sz w:val="21"/>
      <w:lang w:val="en-US" w:eastAsia="zh-CN" w:bidi="ar-SA"/>
    </w:rPr>
  </w:style>
  <w:style w:type="paragraph" w:styleId="1324" w:customStyle="1">
    <w:name w:val="样式 段落缩进2 小四 + 段前: 15.6 磅"/>
    <w:basedOn w:val="720"/>
    <w:uiPriority w:val="99"/>
    <w:qFormat/>
    <w:pPr>
      <w:ind w:firstLine="480"/>
      <w:spacing w:before="312" w:line="360" w:lineRule="auto"/>
    </w:pPr>
    <w:rPr>
      <w:rFonts w:ascii="宋体" w:hAnsi="宋体"/>
      <w:sz w:val="24"/>
      <w:szCs w:val="20"/>
    </w:rPr>
  </w:style>
  <w:style w:type="character" w:styleId="1325" w:customStyle="1">
    <w:name w:val="段落正文 Char Char Char Char"/>
    <w:link w:val="1326"/>
    <w:uiPriority w:val="0"/>
    <w:qFormat/>
    <w:rPr>
      <w:rFonts w:eastAsia="宋体"/>
      <w:spacing w:val="2"/>
      <w:sz w:val="24"/>
      <w:szCs w:val="24"/>
    </w:rPr>
  </w:style>
  <w:style w:type="paragraph" w:styleId="1326" w:customStyle="1">
    <w:name w:val="段落正文 Char Char Char"/>
    <w:basedOn w:val="720"/>
    <w:link w:val="1325"/>
    <w:uiPriority w:val="0"/>
    <w:qFormat/>
    <w:pPr>
      <w:ind w:firstLine="200"/>
      <w:spacing w:line="360" w:lineRule="auto"/>
    </w:pPr>
    <w:rPr>
      <w:rFonts w:asciiTheme="minorHAnsi" w:hAnsiTheme="minorHAnsi" w:cstheme="minorBidi"/>
      <w:spacing w:val="2"/>
      <w:sz w:val="24"/>
    </w:rPr>
  </w:style>
  <w:style w:type="paragraph" w:styleId="1327" w:customStyle="1">
    <w:name w:val="Char Char1 Char Char Char Char Char Char Char Char Char Char Char Char Char Char Char"/>
    <w:basedOn w:val="720"/>
    <w:uiPriority w:val="99"/>
    <w:qFormat/>
    <w:pPr>
      <w:jc w:val="left"/>
      <w:spacing w:after="160" w:line="240" w:lineRule="exact"/>
      <w:widowControl/>
    </w:pPr>
    <w:rPr>
      <w:rFonts w:ascii="Verdana" w:hAnsi="Verdana"/>
      <w:sz w:val="20"/>
      <w:szCs w:val="20"/>
      <w:lang w:eastAsia="en-US"/>
    </w:rPr>
  </w:style>
  <w:style w:type="paragraph" w:styleId="1328" w:customStyle="1">
    <w:name w:val="段落正文 Char"/>
    <w:basedOn w:val="720"/>
    <w:uiPriority w:val="99"/>
    <w:qFormat/>
    <w:pPr>
      <w:ind w:firstLine="200"/>
      <w:spacing w:line="360" w:lineRule="auto"/>
    </w:pPr>
    <w:rPr>
      <w:spacing w:val="2"/>
      <w:sz w:val="24"/>
    </w:rPr>
  </w:style>
  <w:style w:type="character" w:styleId="1329"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330" w:customStyle="1">
    <w:name w:val="正文 + 宋体"/>
    <w:basedOn w:val="734"/>
    <w:link w:val="1900"/>
    <w:uiPriority w:val="99"/>
    <w:qFormat/>
    <w:pPr>
      <w:numPr>
        <w:ilvl w:val="0"/>
        <w:numId w:val="11"/>
      </w:numPr>
      <w:ind w:firstLine="0"/>
    </w:pPr>
    <w:rPr>
      <w:rFonts w:ascii="宋体" w:hAnsi="宋体"/>
      <w:i/>
      <w:szCs w:val="24"/>
    </w:rPr>
  </w:style>
  <w:style w:type="character" w:styleId="1331" w:customStyle="1">
    <w:name w:val="标题 6 Char Char"/>
    <w:uiPriority w:val="0"/>
    <w:qFormat/>
    <w:rPr>
      <w:rFonts w:ascii="Arial" w:hAnsi="Arial" w:eastAsia="黑体" w:cs="Times New Roman"/>
      <w:b/>
      <w:bCs/>
      <w:sz w:val="24"/>
      <w:szCs w:val="24"/>
      <w:lang w:val="en-US" w:eastAsia="zh-CN" w:bidi="ar-SA"/>
    </w:rPr>
  </w:style>
  <w:style w:type="paragraph" w:styleId="1332" w:customStyle="1">
    <w:name w:val="样式 正文首行缩进 + 首行缩进:  2 字符"/>
    <w:basedOn w:val="799"/>
    <w:uiPriority w:val="99"/>
    <w:qFormat/>
    <w:pPr>
      <w:ind w:firstLine="200"/>
      <w:spacing w:line="300" w:lineRule="auto"/>
    </w:pPr>
    <w:rPr>
      <w:rFonts w:cs="宋体"/>
      <w:szCs w:val="20"/>
    </w:rPr>
  </w:style>
  <w:style w:type="paragraph" w:styleId="1333" w:customStyle="1">
    <w:name w:val="金保文档标准正文 Char"/>
    <w:basedOn w:val="720"/>
    <w:link w:val="1334"/>
    <w:uiPriority w:val="0"/>
    <w:qFormat/>
    <w:pPr>
      <w:ind w:firstLine="480"/>
      <w:jc w:val="left"/>
      <w:spacing w:line="360" w:lineRule="auto"/>
    </w:pPr>
    <w:rPr>
      <w:bCs/>
      <w:sz w:val="24"/>
    </w:rPr>
  </w:style>
  <w:style w:type="character" w:styleId="1334" w:customStyle="1">
    <w:name w:val="金保文档标准正文 Char Char"/>
    <w:link w:val="1333"/>
    <w:uiPriority w:val="0"/>
    <w:qFormat/>
    <w:rPr>
      <w:rFonts w:ascii="Times New Roman" w:hAnsi="Times New Roman" w:eastAsia="宋体" w:cs="Times New Roman"/>
      <w:bCs/>
      <w:sz w:val="24"/>
      <w:szCs w:val="24"/>
    </w:rPr>
  </w:style>
  <w:style w:type="paragraph" w:styleId="1335" w:customStyle="1">
    <w:name w:val="金保标题1"/>
    <w:basedOn w:val="721"/>
    <w:next w:val="720"/>
    <w:uiPriority w:val="99"/>
    <w:qFormat/>
  </w:style>
  <w:style w:type="paragraph" w:styleId="1336" w:customStyle="1">
    <w:name w:val="金保标题2"/>
    <w:basedOn w:val="722"/>
    <w:next w:val="720"/>
    <w:uiPriority w:val="99"/>
    <w:qFormat/>
  </w:style>
  <w:style w:type="paragraph" w:styleId="1337" w:customStyle="1">
    <w:name w:val="金保标题3"/>
    <w:basedOn w:val="723"/>
    <w:next w:val="720"/>
    <w:link w:val="1338"/>
    <w:uiPriority w:val="99"/>
    <w:qFormat/>
  </w:style>
  <w:style w:type="character" w:styleId="1338" w:customStyle="1">
    <w:name w:val="金保标题3 Char"/>
    <w:link w:val="1337"/>
    <w:uiPriority w:val="99"/>
    <w:qFormat/>
    <w:rPr>
      <w:rFonts w:ascii="Arial" w:hAnsi="Arial" w:eastAsia="宋体" w:cs="Times New Roman"/>
      <w:b/>
      <w:sz w:val="32"/>
      <w:szCs w:val="20"/>
      <w:lang w:val="zh-CN" w:eastAsia="zh-CN"/>
    </w:rPr>
  </w:style>
  <w:style w:type="paragraph" w:styleId="1339" w:customStyle="1">
    <w:name w:val="Char Char2 Char"/>
    <w:basedOn w:val="720"/>
    <w:uiPriority w:val="99"/>
    <w:qFormat/>
    <w:pPr>
      <w:jc w:val="left"/>
      <w:widowControl/>
    </w:pPr>
    <w:rPr>
      <w:rFonts w:ascii="Verdana" w:hAnsi="Verdana"/>
      <w:sz w:val="24"/>
      <w:szCs w:val="20"/>
      <w:lang w:eastAsia="en-US"/>
    </w:rPr>
  </w:style>
  <w:style w:type="character" w:styleId="1340" w:customStyle="1">
    <w:name w:val="px14l150gray"/>
    <w:uiPriority w:val="0"/>
    <w:qFormat/>
    <w:rPr>
      <w:rFonts w:ascii="Times New Roman" w:hAnsi="Times New Roman" w:eastAsia="宋体" w:cs="Times New Roman"/>
      <w:sz w:val="24"/>
      <w:szCs w:val="24"/>
      <w:lang w:val="en-US" w:eastAsia="zh-CN" w:bidi="ar-SA"/>
    </w:rPr>
  </w:style>
  <w:style w:type="paragraph" w:styleId="1341" w:customStyle="1">
    <w:name w:val="Default Paragraph Font Para Char"/>
    <w:basedOn w:val="720"/>
    <w:uiPriority w:val="99"/>
    <w:qFormat/>
    <w:pPr>
      <w:jc w:val="left"/>
      <w:spacing w:after="160" w:line="240" w:lineRule="exact"/>
      <w:widowControl/>
    </w:pPr>
    <w:rPr>
      <w:rFonts w:ascii="Verdana" w:hAnsi="Verdana"/>
      <w:sz w:val="24"/>
      <w:szCs w:val="20"/>
      <w:lang w:eastAsia="en-US"/>
    </w:rPr>
  </w:style>
  <w:style w:type="paragraph" w:styleId="1342" w:customStyle="1">
    <w:name w:val="样式 正文首行缩进 2 + 首行缩进:  2 字符"/>
    <w:basedOn w:val="720"/>
    <w:uiPriority w:val="99"/>
    <w:qFormat/>
    <w:pPr>
      <w:ind w:left="720" w:firstLine="200"/>
      <w:spacing w:line="360" w:lineRule="auto"/>
    </w:pPr>
    <w:rPr>
      <w:rFonts w:ascii="宋体"/>
      <w:sz w:val="24"/>
      <w:szCs w:val="20"/>
    </w:rPr>
  </w:style>
  <w:style w:type="paragraph" w:styleId="1343" w:customStyle="1">
    <w:name w:val="其它"/>
    <w:basedOn w:val="720"/>
    <w:uiPriority w:val="99"/>
    <w:qFormat/>
    <w:pPr>
      <w:ind w:firstLine="480"/>
      <w:spacing w:line="440" w:lineRule="atLeast"/>
      <w:tabs>
        <w:tab w:val="left" w:pos="360" w:leader="none"/>
        <w:tab w:val="right" w:pos="9180" w:leader="none"/>
      </w:tabs>
    </w:pPr>
    <w:rPr>
      <w:rFonts w:ascii="宋体" w:hAnsi="宋体"/>
      <w:sz w:val="24"/>
    </w:rPr>
  </w:style>
  <w:style w:type="paragraph" w:styleId="1344" w:customStyle="1">
    <w:name w:val="_"/>
    <w:basedOn w:val="720"/>
    <w:uiPriority w:val="99"/>
    <w:qFormat/>
    <w:pPr>
      <w:ind w:left="480" w:firstLine="510"/>
      <w:spacing w:line="360" w:lineRule="auto"/>
    </w:pPr>
    <w:rPr>
      <w:sz w:val="24"/>
      <w:szCs w:val="20"/>
    </w:rPr>
  </w:style>
  <w:style w:type="paragraph" w:styleId="1345" w:customStyle="1">
    <w:name w:val="图名"/>
    <w:basedOn w:val="720"/>
    <w:uiPriority w:val="99"/>
    <w:qFormat/>
    <w:pPr>
      <w:jc w:val="center"/>
      <w:spacing w:line="360" w:lineRule="auto"/>
    </w:pPr>
    <w:rPr>
      <w:b/>
      <w:sz w:val="24"/>
    </w:rPr>
  </w:style>
  <w:style w:type="paragraph" w:styleId="1346" w:customStyle="1">
    <w:name w:val="表样式"/>
    <w:basedOn w:val="720"/>
    <w:uiPriority w:val="99"/>
    <w:qFormat/>
    <w:pPr>
      <w:jc w:val="left"/>
      <w:spacing w:before="80" w:after="80"/>
    </w:pPr>
    <w:rPr>
      <w:rFonts w:ascii="Arial" w:hAnsi="Arial" w:cs="Arial"/>
      <w:sz w:val="18"/>
      <w:szCs w:val="18"/>
    </w:rPr>
  </w:style>
  <w:style w:type="paragraph" w:styleId="1347" w:customStyle="1">
    <w:name w:val="我的正文"/>
    <w:basedOn w:val="720"/>
    <w:uiPriority w:val="99"/>
    <w:qFormat/>
    <w:pPr>
      <w:ind w:firstLine="567"/>
      <w:spacing w:line="360" w:lineRule="auto"/>
      <w:widowControl/>
    </w:pPr>
    <w:rPr>
      <w:bCs/>
      <w:sz w:val="24"/>
      <w:szCs w:val="20"/>
    </w:rPr>
  </w:style>
  <w:style w:type="paragraph" w:styleId="1348" w:customStyle="1">
    <w:name w:val="标题 1 1"/>
    <w:basedOn w:val="721"/>
    <w:uiPriority w:val="99"/>
    <w:qFormat/>
  </w:style>
  <w:style w:type="paragraph" w:styleId="1349" w:customStyle="1">
    <w:name w:val="Char Char Char Char Char Char1 Char Char Char Char Char Char Char Char Char Char Char Char Char Char Char Char Char"/>
    <w:basedOn w:val="720"/>
    <w:uiPriority w:val="99"/>
    <w:qFormat/>
    <w:pPr>
      <w:jc w:val="left"/>
      <w:spacing w:after="160" w:line="240" w:lineRule="exact"/>
      <w:widowControl/>
    </w:pPr>
    <w:rPr>
      <w:rFonts w:ascii="Verdana" w:hAnsi="Verdana" w:eastAsia="仿宋_GB2312"/>
      <w:sz w:val="24"/>
      <w:szCs w:val="20"/>
      <w:lang w:eastAsia="en-US"/>
    </w:rPr>
  </w:style>
  <w:style w:type="paragraph" w:styleId="1350" w:customStyle="1">
    <w:name w:val="小标题"/>
    <w:basedOn w:val="720"/>
    <w:next w:val="734"/>
    <w:uiPriority w:val="99"/>
    <w:qFormat/>
    <w:pPr>
      <w:ind w:left="900" w:hanging="420"/>
      <w:spacing w:line="360" w:lineRule="auto"/>
      <w:tabs>
        <w:tab w:val="left" w:pos="900" w:leader="none"/>
      </w:tabs>
    </w:pPr>
    <w:rPr>
      <w:rFonts w:ascii="Times" w:hAnsi="Times" w:eastAsia="Times"/>
      <w:b/>
      <w:szCs w:val="20"/>
    </w:rPr>
  </w:style>
  <w:style w:type="paragraph" w:styleId="1351" w:customStyle="1">
    <w:name w:val="UNISUN正文样式"/>
    <w:basedOn w:val="720"/>
    <w:uiPriority w:val="99"/>
    <w:qFormat/>
    <w:pPr>
      <w:ind w:firstLine="539"/>
      <w:spacing w:line="360" w:lineRule="auto"/>
      <w:widowControl/>
    </w:pPr>
    <w:rPr>
      <w:sz w:val="24"/>
      <w:szCs w:val="20"/>
    </w:rPr>
  </w:style>
  <w:style w:type="paragraph" w:styleId="1352" w:customStyle="1">
    <w:name w:val="正文4号字"/>
    <w:basedOn w:val="720"/>
    <w:uiPriority w:val="99"/>
    <w:qFormat/>
    <w:pPr>
      <w:ind w:firstLine="500"/>
      <w:spacing w:line="360" w:lineRule="auto"/>
      <w:widowControl/>
    </w:pPr>
    <w:rPr>
      <w:rFonts w:cs="宋体"/>
      <w:spacing w:val="5"/>
      <w:sz w:val="24"/>
    </w:rPr>
  </w:style>
  <w:style w:type="paragraph" w:styleId="1353" w:customStyle="1">
    <w:name w:val="xl24"/>
    <w:basedOn w:val="720"/>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354" w:customStyle="1">
    <w:name w:val="1 Char"/>
    <w:basedOn w:val="720"/>
    <w:uiPriority w:val="99"/>
    <w:qFormat/>
    <w:pPr>
      <w:spacing w:line="360" w:lineRule="auto"/>
    </w:pPr>
    <w:rPr>
      <w:sz w:val="24"/>
      <w:szCs w:val="20"/>
    </w:rPr>
  </w:style>
  <w:style w:type="paragraph" w:styleId="1355" w:customStyle="1">
    <w:name w:val="正文格式"/>
    <w:basedOn w:val="720"/>
    <w:link w:val="1356"/>
    <w:uiPriority w:val="0"/>
    <w:qFormat/>
    <w:pPr>
      <w:ind w:firstLine="420"/>
      <w:spacing w:before="240" w:after="240"/>
    </w:pPr>
    <w:rPr>
      <w:rFonts w:ascii="Arial" w:hAnsi="Arial"/>
      <w:szCs w:val="20"/>
    </w:rPr>
  </w:style>
  <w:style w:type="character" w:styleId="1356" w:customStyle="1">
    <w:name w:val="正文格式 Char"/>
    <w:link w:val="1355"/>
    <w:uiPriority w:val="0"/>
    <w:qFormat/>
    <w:rPr>
      <w:rFonts w:ascii="Arial" w:hAnsi="Arial" w:eastAsia="宋体" w:cs="Times New Roman"/>
      <w:szCs w:val="20"/>
    </w:rPr>
  </w:style>
  <w:style w:type="paragraph" w:styleId="1357" w:customStyle="1">
    <w:name w:val="图的样式"/>
    <w:basedOn w:val="742"/>
    <w:uiPriority w:val="99"/>
    <w:qFormat/>
    <w:pPr>
      <w:spacing w:before="0" w:after="0" w:line="240" w:lineRule="auto"/>
    </w:pPr>
    <w:rPr>
      <w:rFonts w:ascii="Times New Roman" w:hAnsi="Times New Roman" w:eastAsia="黑体" w:cs="宋体"/>
      <w:sz w:val="20"/>
    </w:rPr>
  </w:style>
  <w:style w:type="paragraph" w:styleId="1358" w:customStyle="1">
    <w:name w:val="CSS1级正文"/>
    <w:basedOn w:val="752"/>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359" w:customStyle="1">
    <w:name w:val="cr4 Char"/>
    <w:link w:val="1360"/>
    <w:uiPriority w:val="99"/>
    <w:qFormat/>
    <w:rPr>
      <w:rFonts w:ascii="Arial" w:hAnsi="Arial" w:eastAsia="黑体"/>
      <w:b/>
      <w:bCs/>
      <w:color w:val="000000"/>
      <w:sz w:val="28"/>
      <w:szCs w:val="28"/>
      <w:lang w:val="zh-CN" w:eastAsia="zh-CN"/>
    </w:rPr>
  </w:style>
  <w:style w:type="paragraph" w:styleId="1360" w:customStyle="1">
    <w:name w:val="cr4"/>
    <w:basedOn w:val="724"/>
    <w:next w:val="720"/>
    <w:link w:val="1359"/>
    <w:uiPriority w:val="99"/>
    <w:qFormat/>
    <w:pPr>
      <w:numPr>
        <w:numId w:val="12"/>
      </w:numPr>
      <w:ind w:left="864" w:hanging="144"/>
      <w:tabs>
        <w:tab w:val="left" w:pos="864" w:leader="none"/>
      </w:tabs>
    </w:pPr>
    <w:rPr>
      <w:rFonts w:ascii="Arial" w:hAnsi="Arial" w:eastAsia="黑体" w:cstheme="minorBidi"/>
      <w:color w:val="000000"/>
    </w:rPr>
  </w:style>
  <w:style w:type="character" w:styleId="1361" w:customStyle="1">
    <w:name w:val="cr9 Char"/>
    <w:link w:val="1362"/>
    <w:uiPriority w:val="0"/>
    <w:qFormat/>
    <w:rPr>
      <w:rFonts w:ascii="Arial" w:hAnsi="Arial" w:eastAsia="宋体"/>
      <w:sz w:val="24"/>
      <w:szCs w:val="24"/>
    </w:rPr>
  </w:style>
  <w:style w:type="paragraph" w:styleId="1362" w:customStyle="1">
    <w:name w:val="cr9"/>
    <w:basedOn w:val="720"/>
    <w:link w:val="1361"/>
    <w:uiPriority w:val="0"/>
    <w:qFormat/>
    <w:pPr>
      <w:ind w:firstLine="420"/>
      <w:spacing w:line="300" w:lineRule="auto"/>
    </w:pPr>
    <w:rPr>
      <w:rFonts w:ascii="Arial" w:hAnsi="Arial" w:cstheme="minorBidi"/>
      <w:sz w:val="24"/>
    </w:rPr>
  </w:style>
  <w:style w:type="paragraph" w:styleId="1363" w:customStyle="1">
    <w:name w:val="cr3"/>
    <w:basedOn w:val="723"/>
    <w:next w:val="1360"/>
    <w:uiPriority w:val="99"/>
    <w:qFormat/>
    <w:pPr>
      <w:numPr>
        <w:numId w:val="12"/>
      </w:numPr>
      <w:ind w:left="720" w:hanging="432"/>
      <w:tabs>
        <w:tab w:val="left" w:pos="720" w:leader="none"/>
      </w:tabs>
    </w:pPr>
  </w:style>
  <w:style w:type="character" w:styleId="1364" w:customStyle="1">
    <w:name w:val="普通正文 Char"/>
    <w:link w:val="1011"/>
    <w:uiPriority w:val="0"/>
    <w:qFormat/>
    <w:rPr>
      <w:rFonts w:ascii="Arial" w:hAnsi="Arial" w:eastAsia="宋体" w:cs="Times New Roman"/>
      <w:sz w:val="24"/>
      <w:szCs w:val="24"/>
    </w:rPr>
  </w:style>
  <w:style w:type="character" w:styleId="1365"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366" w:customStyle="1">
    <w:name w:val="m1"/>
    <w:uiPriority w:val="0"/>
    <w:qFormat/>
    <w:rPr>
      <w:rFonts w:hint="default" w:ascii="Verdana" w:hAnsi="Verdana" w:eastAsia="仿宋_GB2312" w:cs="Times New Roman"/>
      <w:b/>
      <w:bCs/>
      <w:color w:val="0000ff"/>
      <w:sz w:val="28"/>
      <w:lang w:val="en-US" w:eastAsia="en-US" w:bidi="ar-SA"/>
    </w:rPr>
  </w:style>
  <w:style w:type="character" w:styleId="1367" w:customStyle="1">
    <w:name w:val="pi1"/>
    <w:uiPriority w:val="0"/>
    <w:qFormat/>
    <w:rPr>
      <w:rFonts w:hint="default" w:ascii="Verdana" w:hAnsi="Verdana" w:eastAsia="仿宋_GB2312" w:cs="Times New Roman"/>
      <w:b/>
      <w:bCs/>
      <w:color w:val="0000ff"/>
      <w:sz w:val="28"/>
      <w:lang w:val="en-US" w:eastAsia="en-US" w:bidi="ar-SA"/>
    </w:rPr>
  </w:style>
  <w:style w:type="character" w:styleId="1368" w:customStyle="1">
    <w:name w:val="t1"/>
    <w:uiPriority w:val="0"/>
    <w:qFormat/>
    <w:rPr>
      <w:rFonts w:hint="default" w:ascii="Verdana" w:hAnsi="Verdana" w:eastAsia="仿宋_GB2312" w:cs="Times New Roman"/>
      <w:b/>
      <w:bCs/>
      <w:color w:val="990000"/>
      <w:sz w:val="28"/>
      <w:lang w:val="en-US" w:eastAsia="en-US" w:bidi="ar-SA"/>
    </w:rPr>
  </w:style>
  <w:style w:type="character" w:styleId="1369" w:customStyle="1">
    <w:name w:val="ns1"/>
    <w:uiPriority w:val="0"/>
    <w:qFormat/>
    <w:rPr>
      <w:rFonts w:hint="default" w:ascii="Verdana" w:hAnsi="Verdana" w:eastAsia="仿宋_GB2312" w:cs="Times New Roman"/>
      <w:b/>
      <w:bCs/>
      <w:color w:val="ff0000"/>
      <w:sz w:val="28"/>
      <w:lang w:val="en-US" w:eastAsia="en-US" w:bidi="ar-SA"/>
    </w:rPr>
  </w:style>
  <w:style w:type="character" w:styleId="1370" w:customStyle="1">
    <w:name w:val="tx1"/>
    <w:uiPriority w:val="0"/>
    <w:qFormat/>
    <w:rPr>
      <w:rFonts w:hint="default" w:ascii="Verdana" w:hAnsi="Verdana" w:eastAsia="仿宋_GB2312" w:cs="Times New Roman"/>
      <w:b/>
      <w:bCs/>
      <w:sz w:val="28"/>
      <w:lang w:val="en-US" w:eastAsia="en-US" w:bidi="ar-SA"/>
    </w:rPr>
  </w:style>
  <w:style w:type="paragraph" w:styleId="1371" w:customStyle="1">
    <w:name w:val="日期4"/>
    <w:basedOn w:val="720"/>
    <w:uiPriority w:val="99"/>
    <w:qFormat/>
    <w:pPr>
      <w:jc w:val="left"/>
      <w:spacing w:before="100" w:beforeAutospacing="1" w:after="100" w:afterAutospacing="1"/>
      <w:widowControl/>
    </w:pPr>
    <w:rPr>
      <w:rFonts w:ascii="宋体" w:hAnsi="宋体"/>
      <w:sz w:val="24"/>
    </w:rPr>
  </w:style>
  <w:style w:type="paragraph" w:styleId="1372" w:customStyle="1">
    <w:name w:val="列表 42"/>
    <w:basedOn w:val="720"/>
    <w:uiPriority w:val="99"/>
    <w:qFormat/>
    <w:pPr>
      <w:ind w:left="100" w:hanging="200"/>
    </w:pPr>
  </w:style>
  <w:style w:type="paragraph" w:styleId="1373" w:customStyle="1">
    <w:name w:val="签名2"/>
    <w:basedOn w:val="720"/>
    <w:uiPriority w:val="99"/>
    <w:qFormat/>
    <w:pPr>
      <w:ind w:left="100"/>
    </w:pPr>
  </w:style>
  <w:style w:type="paragraph" w:styleId="1374" w:customStyle="1">
    <w:name w:val="引文目录2"/>
    <w:basedOn w:val="720"/>
    <w:next w:val="720"/>
    <w:uiPriority w:val="99"/>
    <w:qFormat/>
    <w:pPr>
      <w:ind w:left="420"/>
    </w:pPr>
  </w:style>
  <w:style w:type="paragraph" w:styleId="1375" w:customStyle="1">
    <w:name w:val="电子邮件签名2"/>
    <w:basedOn w:val="720"/>
    <w:uiPriority w:val="99"/>
    <w:qFormat/>
  </w:style>
  <w:style w:type="paragraph" w:styleId="1376" w:customStyle="1">
    <w:name w:val="正文文本缩进 22"/>
    <w:basedOn w:val="720"/>
    <w:uiPriority w:val="99"/>
    <w:qFormat/>
    <w:pPr>
      <w:ind w:left="420"/>
      <w:spacing w:after="120" w:line="480" w:lineRule="auto"/>
    </w:pPr>
  </w:style>
  <w:style w:type="paragraph" w:styleId="1377" w:customStyle="1">
    <w:name w:val="列表 32"/>
    <w:basedOn w:val="720"/>
    <w:uiPriority w:val="99"/>
    <w:qFormat/>
    <w:pPr>
      <w:ind w:left="100" w:hanging="200"/>
    </w:pPr>
  </w:style>
  <w:style w:type="paragraph" w:styleId="1378" w:customStyle="1">
    <w:name w:val="文本块2"/>
    <w:basedOn w:val="720"/>
    <w:uiPriority w:val="99"/>
    <w:qFormat/>
    <w:pPr>
      <w:ind w:left="1440" w:right="1440"/>
      <w:spacing w:after="120"/>
    </w:pPr>
  </w:style>
  <w:style w:type="paragraph" w:styleId="1379" w:customStyle="1">
    <w:name w:val="_Style 267"/>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380" w:customStyle="1">
    <w:name w:val="普通(网站)2"/>
    <w:basedOn w:val="720"/>
    <w:uiPriority w:val="99"/>
    <w:qFormat/>
    <w:pPr>
      <w:jc w:val="left"/>
      <w:spacing w:before="100" w:beforeAutospacing="1" w:after="100" w:afterAutospacing="1"/>
      <w:widowControl/>
    </w:pPr>
    <w:rPr>
      <w:rFonts w:ascii="宋体" w:hAnsi="宋体" w:cs="宋体"/>
      <w:sz w:val="24"/>
    </w:rPr>
  </w:style>
  <w:style w:type="paragraph" w:styleId="1381" w:customStyle="1">
    <w:name w:val="HTML 预设格式2"/>
    <w:basedOn w:val="720"/>
    <w:uiPriority w:val="99"/>
    <w:qFormat/>
    <w:rPr>
      <w:rFonts w:ascii="Courier New" w:hAnsi="Courier New" w:cs="Courier New"/>
      <w:sz w:val="20"/>
      <w:szCs w:val="20"/>
    </w:rPr>
  </w:style>
  <w:style w:type="paragraph" w:styleId="1382" w:customStyle="1">
    <w:name w:val="正文文本缩进 32"/>
    <w:basedOn w:val="720"/>
    <w:uiPriority w:val="99"/>
    <w:qFormat/>
    <w:pPr>
      <w:ind w:left="420"/>
      <w:spacing w:after="120"/>
    </w:pPr>
    <w:rPr>
      <w:sz w:val="16"/>
      <w:szCs w:val="16"/>
    </w:rPr>
  </w:style>
  <w:style w:type="paragraph" w:styleId="1383" w:customStyle="1">
    <w:name w:val="列表 22"/>
    <w:basedOn w:val="720"/>
    <w:uiPriority w:val="99"/>
    <w:qFormat/>
    <w:pPr>
      <w:ind w:left="100" w:hanging="200"/>
    </w:pPr>
  </w:style>
  <w:style w:type="paragraph" w:styleId="1384" w:customStyle="1">
    <w:name w:val="文档结构图2"/>
    <w:basedOn w:val="720"/>
    <w:uiPriority w:val="99"/>
    <w:qFormat/>
    <w:pPr>
      <w:shd w:val="clear" w:color="auto" w:fill="000080"/>
    </w:pPr>
  </w:style>
  <w:style w:type="paragraph" w:styleId="1385" w:customStyle="1">
    <w:name w:val="纯文本2"/>
    <w:basedOn w:val="720"/>
    <w:uiPriority w:val="99"/>
    <w:qFormat/>
    <w:rPr>
      <w:rFonts w:hint="eastAsia" w:ascii="宋体" w:hAnsi="Courier New" w:cs="Courier New"/>
      <w:szCs w:val="21"/>
    </w:rPr>
  </w:style>
  <w:style w:type="paragraph" w:styleId="1386" w:customStyle="1">
    <w:name w:val="索引 12"/>
    <w:basedOn w:val="720"/>
    <w:next w:val="720"/>
    <w:uiPriority w:val="99"/>
    <w:qFormat/>
  </w:style>
  <w:style w:type="paragraph" w:styleId="1387" w:customStyle="1">
    <w:name w:val="索引标题2"/>
    <w:basedOn w:val="720"/>
    <w:next w:val="1386"/>
    <w:uiPriority w:val="99"/>
    <w:qFormat/>
    <w:rPr>
      <w:rFonts w:ascii="Arial" w:hAnsi="Arial" w:cs="Arial"/>
      <w:b/>
      <w:bCs/>
    </w:rPr>
  </w:style>
  <w:style w:type="paragraph" w:styleId="1388" w:customStyle="1">
    <w:name w:val="列表2"/>
    <w:basedOn w:val="720"/>
    <w:uiPriority w:val="99"/>
    <w:qFormat/>
    <w:pPr>
      <w:ind w:left="200" w:hanging="200"/>
    </w:pPr>
  </w:style>
  <w:style w:type="paragraph" w:styleId="1389" w:customStyle="1">
    <w:name w:val="收信人地址2"/>
    <w:basedOn w:val="720"/>
    <w:uiPriority w:val="99"/>
    <w:qFormat/>
    <w:pPr>
      <w:ind w:left="100"/>
    </w:pPr>
    <w:rPr>
      <w:rFonts w:ascii="Arial" w:hAnsi="Arial" w:cs="Arial"/>
      <w:sz w:val="24"/>
    </w:rPr>
  </w:style>
  <w:style w:type="paragraph" w:styleId="1390" w:customStyle="1">
    <w:name w:val="日期5"/>
    <w:basedOn w:val="720"/>
    <w:next w:val="720"/>
    <w:uiPriority w:val="99"/>
    <w:qFormat/>
    <w:pPr>
      <w:ind w:left="100"/>
    </w:pPr>
  </w:style>
  <w:style w:type="paragraph" w:styleId="1391" w:customStyle="1">
    <w:name w:val="索引 92"/>
    <w:basedOn w:val="720"/>
    <w:next w:val="720"/>
    <w:uiPriority w:val="99"/>
    <w:qFormat/>
    <w:pPr>
      <w:ind w:left="1600"/>
    </w:pPr>
  </w:style>
  <w:style w:type="paragraph" w:styleId="1392" w:customStyle="1">
    <w:name w:val="列表编号 52"/>
    <w:basedOn w:val="720"/>
    <w:uiPriority w:val="99"/>
    <w:qFormat/>
    <w:pPr>
      <w:ind w:left="2040" w:hanging="420"/>
      <w:tabs>
        <w:tab w:val="left" w:pos="2040" w:leader="none"/>
      </w:tabs>
    </w:pPr>
  </w:style>
  <w:style w:type="paragraph" w:styleId="1393" w:customStyle="1">
    <w:name w:val="批注主题2"/>
    <w:basedOn w:val="747"/>
    <w:next w:val="747"/>
    <w:uiPriority w:val="99"/>
    <w:qFormat/>
    <w:pPr>
      <w:tabs>
        <w:tab w:val="left" w:pos="1020" w:leader="none"/>
      </w:tabs>
    </w:pPr>
    <w:rPr>
      <w:b/>
      <w:bCs/>
    </w:rPr>
  </w:style>
  <w:style w:type="paragraph" w:styleId="1394" w:customStyle="1">
    <w:name w:val="索引 82"/>
    <w:basedOn w:val="720"/>
    <w:next w:val="720"/>
    <w:uiPriority w:val="99"/>
    <w:qFormat/>
    <w:pPr>
      <w:ind w:left="1400"/>
    </w:pPr>
  </w:style>
  <w:style w:type="paragraph" w:styleId="1395" w:customStyle="1">
    <w:name w:val="正文首行缩进3"/>
    <w:basedOn w:val="752"/>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396" w:customStyle="1">
    <w:name w:val="正文缩进2"/>
    <w:basedOn w:val="720"/>
    <w:uiPriority w:val="99"/>
    <w:qFormat/>
    <w:pPr>
      <w:ind w:firstLine="420"/>
    </w:pPr>
  </w:style>
  <w:style w:type="paragraph" w:styleId="1397"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paragraph" w:styleId="1398" w:customStyle="1">
    <w:name w:val="索引 72"/>
    <w:basedOn w:val="720"/>
    <w:next w:val="720"/>
    <w:uiPriority w:val="99"/>
    <w:qFormat/>
    <w:pPr>
      <w:ind w:left="1200"/>
    </w:pPr>
  </w:style>
  <w:style w:type="paragraph" w:styleId="1399" w:customStyle="1">
    <w:name w:val="结束语2"/>
    <w:basedOn w:val="720"/>
    <w:uiPriority w:val="99"/>
    <w:qFormat/>
    <w:pPr>
      <w:ind w:left="100"/>
    </w:pPr>
  </w:style>
  <w:style w:type="paragraph" w:styleId="1400" w:customStyle="1">
    <w:name w:val="索引 62"/>
    <w:basedOn w:val="720"/>
    <w:next w:val="720"/>
    <w:uiPriority w:val="99"/>
    <w:qFormat/>
    <w:pPr>
      <w:ind w:left="1000"/>
    </w:pPr>
  </w:style>
  <w:style w:type="paragraph" w:styleId="1401" w:customStyle="1">
    <w:name w:val="列表编号 22"/>
    <w:basedOn w:val="720"/>
    <w:uiPriority w:val="99"/>
    <w:qFormat/>
    <w:pPr>
      <w:ind w:left="780" w:hanging="420"/>
      <w:tabs>
        <w:tab w:val="left" w:pos="780" w:leader="none"/>
      </w:tabs>
    </w:pPr>
  </w:style>
  <w:style w:type="paragraph" w:styleId="1402" w:customStyle="1">
    <w:name w:val="引文目录标题2"/>
    <w:basedOn w:val="720"/>
    <w:next w:val="720"/>
    <w:uiPriority w:val="99"/>
    <w:qFormat/>
    <w:pPr>
      <w:spacing w:before="120"/>
    </w:pPr>
    <w:rPr>
      <w:rFonts w:ascii="Arial" w:hAnsi="Arial" w:cs="Arial"/>
      <w:sz w:val="24"/>
    </w:rPr>
  </w:style>
  <w:style w:type="paragraph" w:styleId="1403" w:customStyle="1">
    <w:name w:val="列表接续 32"/>
    <w:basedOn w:val="720"/>
    <w:uiPriority w:val="99"/>
    <w:qFormat/>
    <w:pPr>
      <w:ind w:left="1260"/>
      <w:spacing w:after="120"/>
    </w:pPr>
  </w:style>
  <w:style w:type="paragraph" w:styleId="1404" w:customStyle="1">
    <w:name w:val="称呼2"/>
    <w:basedOn w:val="720"/>
    <w:next w:val="720"/>
    <w:uiPriority w:val="99"/>
    <w:qFormat/>
  </w:style>
  <w:style w:type="paragraph" w:styleId="1405" w:customStyle="1">
    <w:name w:val="索引 52"/>
    <w:basedOn w:val="720"/>
    <w:next w:val="720"/>
    <w:uiPriority w:val="99"/>
    <w:qFormat/>
    <w:pPr>
      <w:ind w:left="800"/>
    </w:pPr>
  </w:style>
  <w:style w:type="paragraph" w:styleId="1406" w:customStyle="1">
    <w:name w:val="列表接续2"/>
    <w:basedOn w:val="720"/>
    <w:uiPriority w:val="99"/>
    <w:qFormat/>
    <w:pPr>
      <w:ind w:left="420"/>
      <w:spacing w:after="120"/>
      <w:tabs>
        <w:tab w:val="left" w:pos="2040" w:leader="none"/>
      </w:tabs>
    </w:pPr>
  </w:style>
  <w:style w:type="paragraph" w:styleId="1407" w:customStyle="1">
    <w:name w:val="索引 42"/>
    <w:basedOn w:val="720"/>
    <w:next w:val="720"/>
    <w:uiPriority w:val="99"/>
    <w:qFormat/>
    <w:pPr>
      <w:ind w:left="600"/>
    </w:pPr>
  </w:style>
  <w:style w:type="paragraph" w:styleId="1408" w:customStyle="1">
    <w:name w:val="图表目录2"/>
    <w:basedOn w:val="720"/>
    <w:next w:val="720"/>
    <w:uiPriority w:val="99"/>
    <w:qFormat/>
    <w:pPr>
      <w:ind w:left="200" w:hanging="200"/>
    </w:pPr>
  </w:style>
  <w:style w:type="paragraph" w:styleId="1409" w:customStyle="1">
    <w:name w:val="索引 32"/>
    <w:basedOn w:val="720"/>
    <w:next w:val="720"/>
    <w:uiPriority w:val="99"/>
    <w:qFormat/>
    <w:pPr>
      <w:ind w:left="400"/>
    </w:pPr>
  </w:style>
  <w:style w:type="paragraph" w:styleId="1410" w:customStyle="1">
    <w:name w:val="注释标题2"/>
    <w:basedOn w:val="720"/>
    <w:next w:val="720"/>
    <w:uiPriority w:val="99"/>
    <w:qFormat/>
    <w:pPr>
      <w:jc w:val="center"/>
    </w:pPr>
  </w:style>
  <w:style w:type="paragraph" w:styleId="1411" w:customStyle="1">
    <w:name w:val="寄信人地址2"/>
    <w:basedOn w:val="720"/>
    <w:uiPriority w:val="99"/>
    <w:qFormat/>
    <w:rPr>
      <w:rFonts w:ascii="Arial" w:hAnsi="Arial" w:cs="Arial"/>
    </w:rPr>
  </w:style>
  <w:style w:type="paragraph" w:styleId="1412" w:customStyle="1">
    <w:name w:val="列表接续 22"/>
    <w:basedOn w:val="720"/>
    <w:uiPriority w:val="99"/>
    <w:qFormat/>
    <w:pPr>
      <w:ind w:left="840"/>
      <w:spacing w:after="120"/>
    </w:pPr>
  </w:style>
  <w:style w:type="paragraph" w:styleId="1413" w:customStyle="1">
    <w:name w:val="HTML 地址2"/>
    <w:basedOn w:val="720"/>
    <w:uiPriority w:val="99"/>
    <w:qFormat/>
    <w:rPr>
      <w:i/>
      <w:iCs/>
    </w:rPr>
  </w:style>
  <w:style w:type="paragraph" w:styleId="1414" w:customStyle="1">
    <w:name w:val="列表接续 52"/>
    <w:basedOn w:val="720"/>
    <w:uiPriority w:val="99"/>
    <w:qFormat/>
    <w:pPr>
      <w:ind w:left="2100"/>
      <w:spacing w:after="120"/>
    </w:pPr>
  </w:style>
  <w:style w:type="paragraph" w:styleId="1415" w:customStyle="1">
    <w:name w:val="索引 22"/>
    <w:basedOn w:val="720"/>
    <w:next w:val="720"/>
    <w:uiPriority w:val="99"/>
    <w:qFormat/>
    <w:pPr>
      <w:ind w:left="200"/>
    </w:pPr>
  </w:style>
  <w:style w:type="paragraph" w:styleId="1416" w:customStyle="1">
    <w:name w:val="正文文本 32"/>
    <w:basedOn w:val="720"/>
    <w:uiPriority w:val="99"/>
    <w:qFormat/>
    <w:pPr>
      <w:spacing w:after="120"/>
    </w:pPr>
    <w:rPr>
      <w:sz w:val="16"/>
      <w:szCs w:val="16"/>
    </w:rPr>
  </w:style>
  <w:style w:type="paragraph" w:styleId="1417" w:customStyle="1">
    <w:name w:val="信息标题2"/>
    <w:basedOn w:val="720"/>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418" w:customStyle="1">
    <w:name w:val="正文文本缩进2"/>
    <w:basedOn w:val="720"/>
    <w:uiPriority w:val="99"/>
    <w:qFormat/>
    <w:pPr>
      <w:ind w:left="420"/>
      <w:spacing w:after="120"/>
    </w:pPr>
  </w:style>
  <w:style w:type="paragraph" w:styleId="1419" w:customStyle="1">
    <w:name w:val="列表编号 42"/>
    <w:basedOn w:val="720"/>
    <w:uiPriority w:val="99"/>
    <w:qFormat/>
    <w:pPr>
      <w:ind w:left="1620" w:hanging="420"/>
      <w:tabs>
        <w:tab w:val="left" w:pos="1620" w:leader="none"/>
      </w:tabs>
    </w:pPr>
  </w:style>
  <w:style w:type="paragraph" w:styleId="1420" w:customStyle="1">
    <w:name w:val="列表 52"/>
    <w:basedOn w:val="720"/>
    <w:uiPriority w:val="99"/>
    <w:qFormat/>
    <w:pPr>
      <w:ind w:left="100" w:hanging="200"/>
    </w:pPr>
  </w:style>
  <w:style w:type="paragraph" w:styleId="1421" w:customStyle="1">
    <w:name w:val="正文首行缩进 22"/>
    <w:basedOn w:val="1418"/>
    <w:uiPriority w:val="99"/>
    <w:qFormat/>
    <w:pPr>
      <w:ind w:firstLine="420"/>
    </w:pPr>
  </w:style>
  <w:style w:type="paragraph" w:styleId="1422" w:customStyle="1">
    <w:name w:val="列表接续 42"/>
    <w:basedOn w:val="720"/>
    <w:uiPriority w:val="99"/>
    <w:qFormat/>
    <w:pPr>
      <w:ind w:left="1680"/>
      <w:spacing w:after="120"/>
    </w:pPr>
  </w:style>
  <w:style w:type="paragraph" w:styleId="1423" w:customStyle="1">
    <w:name w:val="列表编号 32"/>
    <w:basedOn w:val="720"/>
    <w:uiPriority w:val="99"/>
    <w:qFormat/>
    <w:pPr>
      <w:ind w:left="1200" w:hanging="420"/>
      <w:tabs>
        <w:tab w:val="left" w:pos="1200" w:leader="none"/>
      </w:tabs>
    </w:pPr>
  </w:style>
  <w:style w:type="paragraph" w:styleId="1424" w:customStyle="1">
    <w:name w:val="列出段落4"/>
    <w:basedOn w:val="720"/>
    <w:uiPriority w:val="99"/>
    <w:qFormat/>
    <w:pPr>
      <w:ind w:firstLine="420"/>
    </w:pPr>
  </w:style>
  <w:style w:type="character" w:styleId="1425" w:customStyle="1">
    <w:name w:val="页码2"/>
    <w:uiPriority w:val="0"/>
    <w:qFormat/>
    <w:rPr>
      <w:rFonts w:ascii="Times New Roman" w:hAnsi="Times New Roman" w:eastAsia="宋体" w:cs="Times New Roman"/>
      <w:lang w:val="en-US" w:eastAsia="zh-CN" w:bidi="ar-SA"/>
    </w:rPr>
  </w:style>
  <w:style w:type="character" w:styleId="1426" w:customStyle="1">
    <w:name w:val="批注引用2"/>
    <w:uiPriority w:val="0"/>
    <w:qFormat/>
    <w:rPr>
      <w:rFonts w:ascii="Times New Roman" w:hAnsi="Times New Roman" w:eastAsia="宋体" w:cs="Times New Roman"/>
      <w:sz w:val="21"/>
      <w:szCs w:val="21"/>
      <w:lang w:val="en-US" w:eastAsia="zh-CN" w:bidi="ar-SA"/>
    </w:rPr>
  </w:style>
  <w:style w:type="character" w:styleId="1427" w:customStyle="1">
    <w:name w:val="批注框文本 Char1"/>
    <w:uiPriority w:val="0"/>
    <w:qFormat/>
    <w:rPr>
      <w:rFonts w:ascii="Times New Roman" w:hAnsi="Times New Roman" w:eastAsia="宋体" w:cs="Times New Roman"/>
      <w:sz w:val="18"/>
      <w:szCs w:val="18"/>
      <w:lang w:val="en-US" w:eastAsia="zh-CN" w:bidi="ar-SA"/>
    </w:rPr>
  </w:style>
  <w:style w:type="character" w:styleId="1428" w:customStyle="1">
    <w:name w:val="副标题 Char1"/>
    <w:uiPriority w:val="0"/>
    <w:qFormat/>
    <w:rPr>
      <w:rFonts w:hint="default" w:ascii="Cambria" w:hAnsi="Cambria" w:eastAsia="宋体" w:cs="Times New Roman"/>
      <w:b/>
      <w:bCs/>
      <w:sz w:val="32"/>
      <w:szCs w:val="32"/>
      <w:lang w:val="en-US" w:eastAsia="zh-CN" w:bidi="ar-SA"/>
    </w:rPr>
  </w:style>
  <w:style w:type="character" w:styleId="1429" w:customStyle="1">
    <w:name w:val="标题 Char1"/>
    <w:uiPriority w:val="0"/>
    <w:qFormat/>
    <w:rPr>
      <w:rFonts w:hint="default" w:ascii="Cambria" w:hAnsi="Cambria" w:eastAsia="宋体" w:cs="Times New Roman"/>
      <w:b/>
      <w:bCs/>
      <w:sz w:val="32"/>
      <w:szCs w:val="32"/>
      <w:lang w:val="en-US" w:eastAsia="zh-CN" w:bidi="ar-SA"/>
    </w:rPr>
  </w:style>
  <w:style w:type="character" w:styleId="1430" w:customStyle="1">
    <w:name w:val="尾注文本 Char1"/>
    <w:uiPriority w:val="0"/>
    <w:qFormat/>
    <w:rPr>
      <w:rFonts w:ascii="Times New Roman" w:hAnsi="Times New Roman" w:eastAsia="宋体" w:cs="Times New Roman"/>
      <w:sz w:val="21"/>
      <w:szCs w:val="24"/>
      <w:lang w:val="en-US" w:eastAsia="zh-CN" w:bidi="ar-SA"/>
    </w:rPr>
  </w:style>
  <w:style w:type="character" w:styleId="1431" w:customStyle="1">
    <w:name w:val="批注文字 Char1"/>
    <w:uiPriority w:val="99"/>
    <w:qFormat/>
    <w:rPr>
      <w:rFonts w:ascii="Times New Roman" w:hAnsi="Times New Roman" w:eastAsia="宋体" w:cs="Times New Roman"/>
      <w:sz w:val="21"/>
      <w:szCs w:val="24"/>
      <w:lang w:val="en-US" w:eastAsia="zh-CN" w:bidi="ar-SA"/>
    </w:rPr>
  </w:style>
  <w:style w:type="character" w:styleId="1432" w:customStyle="1">
    <w:name w:val="脚注文本 Char1"/>
    <w:uiPriority w:val="0"/>
    <w:qFormat/>
    <w:rPr>
      <w:rFonts w:ascii="Times New Roman" w:hAnsi="Times New Roman" w:eastAsia="宋体" w:cs="Times New Roman"/>
      <w:sz w:val="18"/>
      <w:szCs w:val="18"/>
      <w:lang w:val="en-US" w:eastAsia="zh-CN" w:bidi="ar-SA"/>
    </w:rPr>
  </w:style>
  <w:style w:type="character" w:styleId="1433" w:customStyle="1">
    <w:name w:val="正文文本缩进 Char2"/>
    <w:uiPriority w:val="0"/>
    <w:qFormat/>
    <w:rPr>
      <w:rFonts w:ascii="Times New Roman" w:hAnsi="Times New Roman" w:eastAsia="宋体" w:cs="Times New Roman"/>
      <w:sz w:val="21"/>
      <w:szCs w:val="24"/>
      <w:lang w:val="en-US" w:eastAsia="zh-CN" w:bidi="ar-SA"/>
    </w:rPr>
  </w:style>
  <w:style w:type="paragraph" w:styleId="1434" w:customStyle="1">
    <w:name w:val="正文应用"/>
    <w:basedOn w:val="720"/>
    <w:link w:val="1435"/>
    <w:uiPriority w:val="0"/>
    <w:qFormat/>
    <w:pPr>
      <w:ind w:firstLine="480"/>
      <w:jc w:val="left"/>
      <w:spacing w:line="360" w:lineRule="auto"/>
    </w:pPr>
    <w:rPr>
      <w:bCs/>
      <w:sz w:val="24"/>
    </w:rPr>
  </w:style>
  <w:style w:type="character" w:styleId="1435" w:customStyle="1">
    <w:name w:val="正文应用 Char"/>
    <w:link w:val="1434"/>
    <w:uiPriority w:val="0"/>
    <w:qFormat/>
    <w:rPr>
      <w:rFonts w:ascii="Times New Roman" w:hAnsi="Times New Roman" w:eastAsia="宋体" w:cs="Times New Roman"/>
      <w:bCs/>
      <w:sz w:val="24"/>
      <w:szCs w:val="24"/>
    </w:rPr>
  </w:style>
  <w:style w:type="paragraph" w:styleId="1436" w:customStyle="1">
    <w:name w:val="科维-十子星号"/>
    <w:basedOn w:val="720"/>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437" w:customStyle="1">
    <w:name w:val="科维-十字星号"/>
    <w:basedOn w:val="1436"/>
    <w:uiPriority w:val="99"/>
    <w:qFormat/>
    <w:rPr>
      <w:rFonts w:ascii="Times New Roman" w:hAnsi="Times New Roman" w:cs="Times New Roman"/>
      <w:lang w:val="en-US" w:eastAsia="zh-CN"/>
    </w:rPr>
  </w:style>
  <w:style w:type="paragraph" w:styleId="1438" w:customStyle="1">
    <w:name w:val="aaa"/>
    <w:basedOn w:val="1434"/>
    <w:next w:val="1434"/>
    <w:uiPriority w:val="99"/>
    <w:qFormat/>
    <w:rPr>
      <w:rFonts w:ascii="Arial" w:hAnsi="Arial" w:cs="Arial"/>
    </w:rPr>
  </w:style>
  <w:style w:type="paragraph" w:styleId="1439" w:customStyle="1">
    <w:name w:val="总体设计正文样式"/>
    <w:basedOn w:val="720"/>
    <w:uiPriority w:val="99"/>
    <w:qFormat/>
    <w:pPr>
      <w:ind w:firstLine="480"/>
      <w:spacing w:line="360" w:lineRule="auto"/>
    </w:pPr>
    <w:rPr>
      <w:rFonts w:ascii="宋体" w:hAnsi="宋体" w:cs="宋体"/>
      <w:sz w:val="24"/>
      <w:szCs w:val="20"/>
    </w:rPr>
  </w:style>
  <w:style w:type="paragraph" w:styleId="1440" w:customStyle="1">
    <w:name w:val="正文1"/>
    <w:basedOn w:val="720"/>
    <w:uiPriority w:val="0"/>
    <w:qFormat/>
    <w:pPr>
      <w:ind w:firstLine="420"/>
      <w:spacing w:before="240" w:line="360" w:lineRule="auto"/>
    </w:pPr>
    <w:rPr>
      <w:lang w:eastAsia="ar-SA"/>
    </w:rPr>
  </w:style>
  <w:style w:type="paragraph" w:styleId="1441" w:customStyle="1">
    <w:name w:val="Paragraph2"/>
    <w:basedOn w:val="720"/>
    <w:uiPriority w:val="99"/>
    <w:qFormat/>
    <w:pPr>
      <w:ind w:left="270"/>
      <w:jc w:val="left"/>
      <w:spacing w:before="80" w:line="240" w:lineRule="atLeast"/>
    </w:pPr>
    <w:rPr>
      <w:rFonts w:ascii="Book Antiqua" w:hAnsi="Book Antiqua"/>
      <w:color w:val="000000"/>
      <w:sz w:val="20"/>
      <w:szCs w:val="20"/>
      <w:lang w:val="en-AU" w:eastAsia="ar-SA"/>
    </w:rPr>
  </w:style>
  <w:style w:type="paragraph" w:styleId="1442" w:customStyle="1">
    <w:name w:val="样式 首行缩进:  2 字符1"/>
    <w:basedOn w:val="720"/>
    <w:uiPriority w:val="99"/>
    <w:qFormat/>
    <w:pPr>
      <w:ind w:firstLine="480"/>
      <w:spacing w:line="360" w:lineRule="auto"/>
    </w:pPr>
    <w:rPr>
      <w:rFonts w:cs="宋体"/>
      <w:sz w:val="24"/>
      <w:szCs w:val="20"/>
    </w:rPr>
  </w:style>
  <w:style w:type="paragraph" w:styleId="1443" w:customStyle="1">
    <w:name w:val="自定义样式 正文"/>
    <w:basedOn w:val="720"/>
    <w:link w:val="1753"/>
    <w:uiPriority w:val="0"/>
    <w:qFormat/>
    <w:pPr>
      <w:ind w:firstLine="480"/>
      <w:spacing w:line="360" w:lineRule="auto"/>
    </w:pPr>
    <w:rPr>
      <w:rFonts w:ascii="Arial" w:hAnsi="Arial" w:eastAsia="仿宋_GB2312"/>
      <w:bCs/>
      <w:sz w:val="24"/>
    </w:rPr>
  </w:style>
  <w:style w:type="paragraph" w:styleId="1444" w:customStyle="1">
    <w:name w:val="自定义样式 图表标题"/>
    <w:basedOn w:val="1443"/>
    <w:uiPriority w:val="99"/>
    <w:qFormat/>
    <w:pPr>
      <w:ind w:firstLine="0"/>
      <w:jc w:val="center"/>
    </w:pPr>
    <w:rPr>
      <w:rFonts w:ascii="Times New Roman" w:hAnsi="Times New Roman" w:eastAsia="宋体"/>
      <w:bCs w:val="0"/>
      <w:szCs w:val="20"/>
    </w:rPr>
  </w:style>
  <w:style w:type="character" w:styleId="1445" w:customStyle="1">
    <w:name w:val="正文小四1.5倍行距 Char"/>
    <w:link w:val="1446"/>
    <w:uiPriority w:val="0"/>
    <w:qFormat/>
    <w:rPr>
      <w:rFonts w:ascii="宋体" w:hAnsi="宋体" w:eastAsia="宋体"/>
      <w:sz w:val="24"/>
      <w:szCs w:val="24"/>
    </w:rPr>
  </w:style>
  <w:style w:type="paragraph" w:styleId="1446" w:customStyle="1">
    <w:name w:val="正文小四1.5倍行距"/>
    <w:basedOn w:val="720"/>
    <w:link w:val="1445"/>
    <w:uiPriority w:val="0"/>
    <w:qFormat/>
    <w:pPr>
      <w:ind w:firstLine="480"/>
      <w:spacing w:line="360" w:lineRule="auto"/>
    </w:pPr>
    <w:rPr>
      <w:rFonts w:ascii="宋体" w:hAnsi="宋体" w:cstheme="minorBidi"/>
      <w:sz w:val="24"/>
    </w:rPr>
  </w:style>
  <w:style w:type="character" w:styleId="1447" w:customStyle="1">
    <w:name w:val="公立医院正文 Char"/>
    <w:link w:val="1448"/>
    <w:uiPriority w:val="0"/>
    <w:qFormat/>
    <w:rPr>
      <w:rFonts w:ascii="宋体" w:hAnsi="宋体" w:eastAsia="宋体"/>
      <w:color w:val="0070c0"/>
      <w:sz w:val="24"/>
      <w:szCs w:val="24"/>
    </w:rPr>
  </w:style>
  <w:style w:type="paragraph" w:styleId="1448" w:customStyle="1">
    <w:name w:val="公立医院正文"/>
    <w:basedOn w:val="720"/>
    <w:link w:val="1447"/>
    <w:uiPriority w:val="0"/>
    <w:qFormat/>
    <w:pPr>
      <w:ind w:firstLine="600"/>
      <w:spacing w:before="100" w:beforeAutospacing="1" w:after="100" w:afterAutospacing="1" w:line="360" w:lineRule="auto"/>
    </w:pPr>
    <w:rPr>
      <w:rFonts w:ascii="宋体" w:hAnsi="宋体" w:cstheme="minorBidi"/>
      <w:color w:val="0070c0"/>
      <w:sz w:val="24"/>
    </w:rPr>
  </w:style>
  <w:style w:type="character" w:styleId="1449" w:customStyle="1">
    <w:name w:val="DZBL-正文-2 Char"/>
    <w:link w:val="1450"/>
    <w:uiPriority w:val="0"/>
    <w:qFormat/>
    <w:rPr>
      <w:rFonts w:eastAsia="宋体"/>
      <w:sz w:val="24"/>
      <w:szCs w:val="24"/>
    </w:rPr>
  </w:style>
  <w:style w:type="paragraph" w:styleId="1450" w:customStyle="1">
    <w:name w:val="DZBL-正文-2"/>
    <w:basedOn w:val="720"/>
    <w:link w:val="1449"/>
    <w:uiPriority w:val="0"/>
    <w:qFormat/>
    <w:pPr>
      <w:ind w:firstLine="425"/>
      <w:spacing w:line="360" w:lineRule="auto"/>
    </w:pPr>
    <w:rPr>
      <w:rFonts w:asciiTheme="minorHAnsi" w:hAnsiTheme="minorHAnsi" w:cstheme="minorBidi"/>
      <w:sz w:val="24"/>
    </w:rPr>
  </w:style>
  <w:style w:type="paragraph" w:styleId="1451" w:customStyle="1">
    <w:name w:val="内文1"/>
    <w:basedOn w:val="720"/>
    <w:uiPriority w:val="99"/>
    <w:qFormat/>
    <w:pPr>
      <w:ind w:left="1410"/>
      <w:spacing w:line="300" w:lineRule="auto"/>
    </w:pPr>
    <w:rPr>
      <w:sz w:val="20"/>
      <w:szCs w:val="20"/>
    </w:rPr>
  </w:style>
  <w:style w:type="paragraph" w:styleId="1452" w:customStyle="1">
    <w:name w:val="Level 3"/>
    <w:basedOn w:val="720"/>
    <w:uiPriority w:val="99"/>
    <w:qFormat/>
    <w:pPr>
      <w:numPr>
        <w:ilvl w:val="0"/>
        <w:numId w:val="13"/>
      </w:numPr>
    </w:pPr>
  </w:style>
  <w:style w:type="paragraph" w:styleId="1453" w:customStyle="1">
    <w:name w:val="此正文"/>
    <w:basedOn w:val="720"/>
    <w:uiPriority w:val="99"/>
    <w:qFormat/>
    <w:pPr>
      <w:ind w:firstLine="200"/>
      <w:jc w:val="left"/>
      <w:spacing w:after="200" w:line="276" w:lineRule="auto"/>
      <w:widowControl/>
    </w:pPr>
    <w:rPr>
      <w:rFonts w:ascii="Calibri" w:hAnsi="Calibri"/>
      <w:sz w:val="24"/>
      <w:szCs w:val="22"/>
      <w:lang w:eastAsia="en-US" w:bidi="en-US"/>
    </w:rPr>
  </w:style>
  <w:style w:type="paragraph" w:styleId="1454" w:customStyle="1">
    <w:name w:val="样式 行距: 1.5 倍行距"/>
    <w:basedOn w:val="720"/>
    <w:uiPriority w:val="99"/>
    <w:qFormat/>
    <w:pPr>
      <w:ind w:firstLine="480"/>
      <w:spacing w:line="360" w:lineRule="auto"/>
    </w:pPr>
    <w:rPr>
      <w:rFonts w:cs="宋体"/>
      <w:sz w:val="24"/>
      <w:szCs w:val="20"/>
    </w:rPr>
  </w:style>
  <w:style w:type="paragraph" w:styleId="1455" w:customStyle="1">
    <w:name w:val="Char Char Char Char Char Char Char Char"/>
    <w:basedOn w:val="720"/>
    <w:uiPriority w:val="99"/>
    <w:qFormat/>
    <w:pPr>
      <w:jc w:val="left"/>
      <w:spacing w:after="160" w:line="240" w:lineRule="exact"/>
      <w:widowControl/>
    </w:pPr>
    <w:rPr>
      <w:rFonts w:ascii="Verdana" w:hAnsi="Verdana"/>
      <w:sz w:val="20"/>
      <w:szCs w:val="20"/>
      <w:lang w:eastAsia="en-US"/>
    </w:rPr>
  </w:style>
  <w:style w:type="paragraph" w:styleId="1456" w:customStyle="1">
    <w:name w:val="MM Topic 1"/>
    <w:basedOn w:val="721"/>
    <w:uiPriority w:val="99"/>
    <w:qFormat/>
    <w:pPr>
      <w:numPr>
        <w:numId w:val="14"/>
      </w:numPr>
      <w:tabs>
        <w:tab w:val="left" w:pos="1440" w:leader="none"/>
      </w:tabs>
    </w:pPr>
  </w:style>
  <w:style w:type="paragraph" w:styleId="1457" w:customStyle="1">
    <w:name w:val="MM Topic 2"/>
    <w:basedOn w:val="722"/>
    <w:link w:val="1458"/>
    <w:uiPriority w:val="99"/>
    <w:qFormat/>
    <w:pPr>
      <w:numPr>
        <w:numId w:val="14"/>
      </w:numPr>
      <w:tabs>
        <w:tab w:val="left" w:pos="720" w:leader="none"/>
      </w:tabs>
    </w:pPr>
    <w:rPr>
      <w:lang w:val="zh-CN"/>
    </w:rPr>
  </w:style>
  <w:style w:type="character" w:styleId="1458" w:customStyle="1">
    <w:name w:val="MM Topic 2 Char"/>
    <w:link w:val="1457"/>
    <w:uiPriority w:val="99"/>
    <w:qFormat/>
    <w:rPr>
      <w:rFonts w:ascii="Arial" w:hAnsi="Arial" w:eastAsia="黑体" w:cs="Times New Roman"/>
      <w:b/>
      <w:sz w:val="32"/>
      <w:szCs w:val="20"/>
      <w:lang w:val="zh-CN" w:eastAsia="zh-CN"/>
    </w:rPr>
  </w:style>
  <w:style w:type="paragraph" w:styleId="1459" w:customStyle="1">
    <w:name w:val="MM Topic 3"/>
    <w:basedOn w:val="723"/>
    <w:link w:val="1460"/>
    <w:uiPriority w:val="99"/>
    <w:qFormat/>
    <w:pPr>
      <w:numPr>
        <w:numId w:val="14"/>
      </w:numPr>
      <w:ind w:left="720" w:hanging="432"/>
      <w:tabs>
        <w:tab w:val="left" w:pos="720" w:leader="none"/>
      </w:tabs>
    </w:pPr>
  </w:style>
  <w:style w:type="character" w:styleId="1460" w:customStyle="1">
    <w:name w:val="MM Topic 3 Char"/>
    <w:link w:val="1459"/>
    <w:uiPriority w:val="99"/>
    <w:qFormat/>
    <w:rPr>
      <w:rFonts w:ascii="Arial" w:hAnsi="Arial" w:eastAsia="宋体" w:cs="Times New Roman"/>
      <w:b/>
      <w:sz w:val="32"/>
      <w:szCs w:val="20"/>
      <w:lang w:val="zh-CN" w:eastAsia="zh-CN"/>
    </w:rPr>
  </w:style>
  <w:style w:type="paragraph" w:styleId="1461" w:customStyle="1">
    <w:name w:val="MM Topic 4"/>
    <w:basedOn w:val="724"/>
    <w:uiPriority w:val="99"/>
    <w:qFormat/>
    <w:pPr>
      <w:numPr>
        <w:numId w:val="14"/>
      </w:numPr>
      <w:ind w:left="864" w:hanging="144"/>
      <w:tabs>
        <w:tab w:val="left" w:pos="864" w:leader="none"/>
      </w:tabs>
    </w:pPr>
  </w:style>
  <w:style w:type="paragraph" w:styleId="1462" w:customStyle="1">
    <w:name w:val="MM Topic 5"/>
    <w:basedOn w:val="725"/>
    <w:uiPriority w:val="99"/>
    <w:qFormat/>
    <w:pPr>
      <w:ind w:left="1008" w:hanging="432"/>
      <w:tabs>
        <w:tab w:val="left" w:pos="1008" w:leader="none"/>
      </w:tabs>
    </w:pPr>
  </w:style>
  <w:style w:type="paragraph" w:styleId="1463" w:customStyle="1">
    <w:name w:val="p18"/>
    <w:basedOn w:val="720"/>
    <w:uiPriority w:val="99"/>
    <w:qFormat/>
    <w:pPr>
      <w:ind w:firstLine="525"/>
      <w:spacing w:line="360" w:lineRule="auto"/>
      <w:widowControl/>
    </w:pPr>
    <w:rPr>
      <w:sz w:val="24"/>
    </w:rPr>
  </w:style>
  <w:style w:type="paragraph" w:styleId="1464" w:customStyle="1">
    <w:name w:val="p0"/>
    <w:basedOn w:val="720"/>
    <w:uiPriority w:val="0"/>
    <w:qFormat/>
    <w:pPr>
      <w:widowControl/>
    </w:pPr>
    <w:rPr>
      <w:rFonts w:ascii="Calibri" w:hAnsi="Calibri" w:cs="宋体"/>
      <w:szCs w:val="21"/>
    </w:rPr>
  </w:style>
  <w:style w:type="paragraph" w:styleId="1465" w:customStyle="1">
    <w:name w:val="p19"/>
    <w:basedOn w:val="720"/>
    <w:uiPriority w:val="99"/>
    <w:qFormat/>
    <w:pPr>
      <w:ind w:firstLine="525"/>
      <w:spacing w:line="360" w:lineRule="auto"/>
      <w:widowControl/>
    </w:pPr>
    <w:rPr>
      <w:sz w:val="24"/>
    </w:rPr>
  </w:style>
  <w:style w:type="paragraph" w:styleId="1466" w:customStyle="1">
    <w:name w:val="p17"/>
    <w:basedOn w:val="720"/>
    <w:uiPriority w:val="99"/>
    <w:qFormat/>
    <w:pPr>
      <w:ind w:firstLine="525"/>
      <w:spacing w:line="360" w:lineRule="auto"/>
      <w:widowControl/>
    </w:pPr>
    <w:rPr>
      <w:sz w:val="24"/>
    </w:rPr>
  </w:style>
  <w:style w:type="paragraph" w:styleId="1467" w:customStyle="1">
    <w:name w:val="p15"/>
    <w:basedOn w:val="720"/>
    <w:uiPriority w:val="99"/>
    <w:qFormat/>
    <w:pPr>
      <w:jc w:val="center"/>
      <w:spacing w:before="240" w:after="60" w:line="312" w:lineRule="auto"/>
      <w:widowControl/>
    </w:pPr>
    <w:rPr>
      <w:rFonts w:ascii="Cambria" w:hAnsi="Cambria" w:cs="宋体"/>
      <w:b/>
      <w:bCs/>
      <w:sz w:val="32"/>
      <w:szCs w:val="32"/>
    </w:rPr>
  </w:style>
  <w:style w:type="paragraph" w:styleId="1468" w:customStyle="1">
    <w:name w:val="p20"/>
    <w:basedOn w:val="720"/>
    <w:uiPriority w:val="99"/>
    <w:qFormat/>
    <w:pPr>
      <w:jc w:val="left"/>
      <w:widowControl/>
    </w:pPr>
    <w:rPr>
      <w:rFonts w:ascii=".." w:hAnsi="宋体" w:eastAsia=".." w:cs="宋体"/>
      <w:color w:val="000000"/>
      <w:sz w:val="24"/>
    </w:rPr>
  </w:style>
  <w:style w:type="character" w:styleId="1469" w:customStyle="1">
    <w:name w:val="标题4 Char1"/>
    <w:uiPriority w:val="0"/>
    <w:qFormat/>
    <w:rPr>
      <w:rFonts w:ascii="Times New Roman" w:hAnsi="Times New Roman" w:eastAsia="宋体" w:cs="Times New Roman"/>
      <w:sz w:val="21"/>
      <w:szCs w:val="24"/>
      <w:lang w:val="en-US" w:eastAsia="zh-CN" w:bidi="ar-SA"/>
    </w:rPr>
  </w:style>
  <w:style w:type="character" w:styleId="1470" w:customStyle="1">
    <w:name w:val="Char Char3"/>
    <w:uiPriority w:val="0"/>
    <w:qFormat/>
    <w:rPr>
      <w:rFonts w:ascii="Arial" w:hAnsi="Arial" w:eastAsia="黑体" w:cs="Times New Roman"/>
      <w:b/>
      <w:bCs/>
      <w:sz w:val="32"/>
      <w:szCs w:val="32"/>
      <w:lang w:val="en-US" w:eastAsia="zh-CN" w:bidi="ar-SA"/>
    </w:rPr>
  </w:style>
  <w:style w:type="paragraph" w:styleId="1471" w:customStyle="1">
    <w:name w:val="样式"/>
    <w:uiPriority w:val="99"/>
    <w:qFormat/>
    <w:pPr>
      <w:widowControl w:val="off"/>
    </w:pPr>
    <w:rPr>
      <w:rFonts w:hint="default" w:ascii="宋体" w:hAnsi="宋体" w:eastAsia="宋体" w:cs="宋体"/>
      <w:sz w:val="24"/>
      <w:szCs w:val="24"/>
      <w:lang w:val="en-US" w:eastAsia="zh-CN" w:bidi="ar-SA"/>
    </w:rPr>
  </w:style>
  <w:style w:type="character" w:styleId="1472" w:customStyle="1">
    <w:name w:val="MM Topic 1 Char"/>
    <w:uiPriority w:val="0"/>
    <w:qFormat/>
    <w:rPr>
      <w:rFonts w:ascii="Times New Roman" w:hAnsi="Times New Roman" w:eastAsia="宋体" w:cs="Times New Roman"/>
      <w:b/>
      <w:bCs/>
      <w:sz w:val="32"/>
      <w:szCs w:val="32"/>
      <w:lang w:val="en-US" w:eastAsia="zh-CN" w:bidi="ar-SA"/>
    </w:rPr>
  </w:style>
  <w:style w:type="character" w:styleId="1473" w:customStyle="1">
    <w:name w:val="样式 正文五号缩进2字符 Char"/>
    <w:link w:val="1143"/>
    <w:uiPriority w:val="0"/>
    <w:qFormat/>
  </w:style>
  <w:style w:type="paragraph" w:styleId="1474" w:customStyle="1">
    <w:name w:val="..1"/>
    <w:basedOn w:val="1032"/>
    <w:next w:val="1032"/>
    <w:uiPriority w:val="99"/>
    <w:qFormat/>
    <w:rPr>
      <w:rFonts w:ascii="宋体" w:hAnsi="Calibri" w:eastAsia="宋体" w:cs="Times New Roman"/>
      <w:color w:val="auto"/>
    </w:rPr>
  </w:style>
  <w:style w:type="paragraph" w:styleId="1475" w:customStyle="1">
    <w:name w:val="ÕýÎÄÊ×ÐÐËõ½ø"/>
    <w:basedOn w:val="720"/>
    <w:uiPriority w:val="99"/>
    <w:qFormat/>
    <w:pPr>
      <w:ind w:firstLine="425"/>
      <w:spacing w:line="360" w:lineRule="auto"/>
      <w:widowControl/>
    </w:pPr>
    <w:rPr>
      <w:szCs w:val="20"/>
    </w:rPr>
  </w:style>
  <w:style w:type="character" w:styleId="1476" w:customStyle="1">
    <w:name w:val="书籍标题1"/>
    <w:uiPriority w:val="0"/>
    <w:qFormat/>
    <w:rPr>
      <w:rFonts w:ascii="Times New Roman" w:hAnsi="Times New Roman" w:eastAsia="宋体" w:cs="Times New Roman"/>
      <w:b/>
      <w:bCs/>
      <w:smallCaps/>
      <w:spacing w:val="5"/>
      <w:lang w:val="en-US" w:eastAsia="zh-CN" w:bidi="ar-SA"/>
    </w:rPr>
  </w:style>
  <w:style w:type="paragraph" w:styleId="1477" w:customStyle="1">
    <w:name w:val="正文1.2"/>
    <w:basedOn w:val="720"/>
    <w:uiPriority w:val="99"/>
    <w:qFormat/>
    <w:pPr>
      <w:jc w:val="left"/>
      <w:spacing w:line="288" w:lineRule="auto"/>
    </w:pPr>
    <w:rPr>
      <w:rFonts w:ascii="宋体"/>
      <w:sz w:val="28"/>
      <w:szCs w:val="20"/>
      <w:lang w:eastAsia="en-US"/>
    </w:rPr>
  </w:style>
  <w:style w:type="paragraph" w:styleId="1478" w:customStyle="1">
    <w:name w:val="OT_Body_Text Bullet"/>
    <w:basedOn w:val="720"/>
    <w:uiPriority w:val="99"/>
    <w:qFormat/>
    <w:pPr>
      <w:ind w:left="720"/>
      <w:widowControl/>
    </w:pPr>
    <w:rPr>
      <w:rFonts w:ascii="Arial" w:hAnsi="Arial" w:eastAsia="PMingLiU"/>
      <w:sz w:val="20"/>
      <w:szCs w:val="20"/>
      <w:lang w:eastAsia="en-US"/>
    </w:rPr>
  </w:style>
  <w:style w:type="paragraph" w:styleId="1479" w:customStyle="1">
    <w:name w:val="Char Char1 Char Char"/>
    <w:basedOn w:val="720"/>
    <w:uiPriority w:val="99"/>
    <w:qFormat/>
    <w:rPr>
      <w:rFonts w:ascii="Tahoma" w:hAnsi="Tahoma"/>
      <w:sz w:val="24"/>
      <w:szCs w:val="20"/>
    </w:rPr>
  </w:style>
  <w:style w:type="paragraph" w:styleId="1480" w:customStyle="1">
    <w:name w:val="正文(首行缩进)"/>
    <w:basedOn w:val="720"/>
    <w:uiPriority w:val="99"/>
    <w:qFormat/>
    <w:pPr>
      <w:ind w:firstLine="200"/>
      <w:spacing w:line="420" w:lineRule="atLeast"/>
    </w:pPr>
    <w:rPr>
      <w:rFonts w:eastAsia="仿宋_GB2312"/>
      <w:sz w:val="24"/>
    </w:rPr>
  </w:style>
  <w:style w:type="paragraph" w:styleId="1481" w:customStyle="1">
    <w:name w:val="编写建议"/>
    <w:basedOn w:val="720"/>
    <w:uiPriority w:val="99"/>
    <w:qFormat/>
    <w:pPr>
      <w:ind w:firstLine="420"/>
      <w:keepNext/>
      <w:spacing w:line="360" w:lineRule="auto"/>
    </w:pPr>
    <w:rPr>
      <w:rFonts w:ascii="Arial" w:hAnsi="Arial" w:cs="Arial"/>
      <w:i/>
      <w:color w:val="0000ff"/>
      <w:szCs w:val="21"/>
    </w:rPr>
  </w:style>
  <w:style w:type="paragraph" w:styleId="1482" w:customStyle="1">
    <w:name w:val="内容正文"/>
    <w:basedOn w:val="720"/>
    <w:uiPriority w:val="99"/>
    <w:qFormat/>
    <w:pPr>
      <w:ind w:firstLine="425"/>
      <w:spacing w:line="312" w:lineRule="auto"/>
    </w:pPr>
    <w:rPr>
      <w:sz w:val="24"/>
      <w:szCs w:val="20"/>
    </w:rPr>
  </w:style>
  <w:style w:type="paragraph" w:styleId="1483" w:customStyle="1">
    <w:name w:val="缺省文本"/>
    <w:basedOn w:val="720"/>
    <w:uiPriority w:val="99"/>
    <w:qFormat/>
    <w:pPr>
      <w:ind w:firstLine="200"/>
      <w:jc w:val="left"/>
      <w:spacing w:line="360" w:lineRule="auto"/>
    </w:pPr>
    <w:rPr>
      <w:sz w:val="24"/>
    </w:rPr>
  </w:style>
  <w:style w:type="paragraph" w:styleId="1484" w:customStyle="1">
    <w:name w:val="二级标题"/>
    <w:basedOn w:val="720"/>
    <w:uiPriority w:val="99"/>
    <w:qFormat/>
    <w:pPr>
      <w:ind w:firstLine="493"/>
      <w:spacing w:before="120" w:line="400" w:lineRule="exact"/>
    </w:pPr>
    <w:rPr>
      <w:rFonts w:ascii="宋体" w:cs="宋体"/>
      <w:b/>
      <w:bCs/>
      <w:sz w:val="24"/>
    </w:rPr>
  </w:style>
  <w:style w:type="paragraph" w:styleId="1485" w:customStyle="1">
    <w:name w:val="标书封面1"/>
    <w:next w:val="720"/>
    <w:uiPriority w:val="99"/>
    <w:qFormat/>
    <w:pPr>
      <w:jc w:val="center"/>
      <w:spacing w:line="200" w:lineRule="atLeast"/>
    </w:pPr>
    <w:rPr>
      <w:rFonts w:hint="default" w:ascii="黑体" w:hAnsi="宋体" w:eastAsia="黑体" w:cs="宋体"/>
      <w:b/>
      <w:bCs/>
      <w:sz w:val="52"/>
      <w:szCs w:val="52"/>
      <w:lang w:val="en-US" w:eastAsia="zh-CN" w:bidi="ar-SA"/>
    </w:rPr>
  </w:style>
  <w:style w:type="character" w:styleId="1486" w:customStyle="1">
    <w:name w:val="标书正文 Char1"/>
    <w:uiPriority w:val="0"/>
    <w:qFormat/>
    <w:rPr>
      <w:rFonts w:ascii="Verdana" w:hAnsi="Verdana" w:eastAsia="宋体" w:cs="Times New Roman"/>
      <w:sz w:val="24"/>
      <w:szCs w:val="24"/>
      <w:lang w:val="en-US" w:eastAsia="zh-CN" w:bidi="ar-SA"/>
    </w:rPr>
  </w:style>
  <w:style w:type="paragraph" w:styleId="1487" w:customStyle="1">
    <w:name w:val="小四"/>
    <w:basedOn w:val="720"/>
    <w:uiPriority w:val="99"/>
    <w:qFormat/>
    <w:pPr>
      <w:ind w:firstLine="200"/>
      <w:spacing w:line="360" w:lineRule="auto"/>
    </w:pPr>
    <w:rPr>
      <w:spacing w:val="20"/>
      <w:sz w:val="24"/>
    </w:rPr>
  </w:style>
  <w:style w:type="paragraph" w:styleId="1488" w:customStyle="1">
    <w:name w:val="5号间隔"/>
    <w:basedOn w:val="720"/>
    <w:uiPriority w:val="99"/>
    <w:qFormat/>
    <w:pPr>
      <w:spacing w:line="360" w:lineRule="auto"/>
    </w:pPr>
    <w:rPr>
      <w:spacing w:val="20"/>
    </w:rPr>
  </w:style>
  <w:style w:type="paragraph" w:styleId="1489" w:customStyle="1">
    <w:name w:val="小4号间隔"/>
    <w:basedOn w:val="720"/>
    <w:uiPriority w:val="99"/>
    <w:qFormat/>
    <w:pPr>
      <w:spacing w:line="360" w:lineRule="auto"/>
    </w:pPr>
    <w:rPr>
      <w:rFonts w:ascii="Arial" w:hAnsi="Arial" w:cs="Arial"/>
      <w:spacing w:val="20"/>
      <w:sz w:val="24"/>
      <w:szCs w:val="21"/>
    </w:rPr>
  </w:style>
  <w:style w:type="paragraph" w:styleId="1490" w:customStyle="1">
    <w:name w:val="百姓X"/>
    <w:basedOn w:val="720"/>
    <w:uiPriority w:val="99"/>
    <w:qFormat/>
    <w:pPr>
      <w:ind w:firstLine="539"/>
      <w:spacing w:before="120" w:after="120" w:line="360" w:lineRule="auto"/>
    </w:pPr>
    <w:rPr>
      <w:spacing w:val="20"/>
      <w:sz w:val="24"/>
      <w:szCs w:val="20"/>
    </w:rPr>
  </w:style>
  <w:style w:type="paragraph" w:styleId="1491" w:customStyle="1">
    <w:name w:val="标书目录"/>
    <w:basedOn w:val="720"/>
    <w:uiPriority w:val="99"/>
    <w:qFormat/>
    <w:pPr>
      <w:jc w:val="center"/>
    </w:pPr>
    <w:rPr>
      <w:rFonts w:eastAsia="黑体" w:cs="宋体"/>
      <w:b/>
      <w:bCs/>
      <w:sz w:val="48"/>
      <w:szCs w:val="20"/>
    </w:rPr>
  </w:style>
  <w:style w:type="paragraph" w:styleId="1492" w:customStyle="1">
    <w:name w:val="1级符号(标书)"/>
    <w:basedOn w:val="720"/>
    <w:uiPriority w:val="99"/>
    <w:qFormat/>
    <w:pPr>
      <w:numPr>
        <w:ilvl w:val="0"/>
        <w:numId w:val="15"/>
      </w:numPr>
      <w:ind w:left="1620" w:hanging="486"/>
      <w:spacing w:line="560" w:lineRule="exact"/>
    </w:pPr>
    <w:rPr>
      <w:rFonts w:ascii="宋体" w:hAnsi="宋体"/>
      <w:spacing w:val="8"/>
      <w:szCs w:val="21"/>
    </w:rPr>
  </w:style>
  <w:style w:type="character" w:styleId="1493"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494" w:customStyle="1">
    <w:name w:val="tle_cn1"/>
    <w:uiPriority w:val="0"/>
    <w:qFormat/>
    <w:rPr>
      <w:rFonts w:hint="default" w:ascii="Arial" w:hAnsi="Arial" w:eastAsia="宋体" w:cs="Arial"/>
      <w:b/>
      <w:bCs/>
      <w:color w:val="7c7c7c"/>
      <w:sz w:val="21"/>
      <w:szCs w:val="21"/>
      <w:lang w:val="en-US" w:eastAsia="zh-CN" w:bidi="ar-SA"/>
    </w:rPr>
  </w:style>
  <w:style w:type="paragraph" w:styleId="1495" w:customStyle="1">
    <w:name w:val="x"/>
    <w:basedOn w:val="720"/>
    <w:uiPriority w:val="99"/>
    <w:qFormat/>
    <w:pPr>
      <w:spacing w:line="240" w:lineRule="exact"/>
      <w:tabs>
        <w:tab w:val="left" w:pos="3915" w:leader="none"/>
      </w:tabs>
    </w:pPr>
    <w:rPr>
      <w:rFonts w:ascii="Arial" w:hAnsi="Arial" w:eastAsia="黑体" w:cs="Arial"/>
      <w:b/>
      <w:bCs/>
      <w:u w:val="single"/>
    </w:rPr>
  </w:style>
  <w:style w:type="paragraph" w:styleId="1496" w:customStyle="1">
    <w:name w:val="graphicheadings"/>
    <w:basedOn w:val="720"/>
    <w:uiPriority w:val="99"/>
    <w:qFormat/>
    <w:pPr>
      <w:jc w:val="left"/>
      <w:spacing w:before="300" w:after="75"/>
      <w:widowControl/>
    </w:pPr>
    <w:rPr>
      <w:rFonts w:ascii="宋体" w:hAnsi="宋体" w:cs="宋体"/>
      <w:color w:val="333333"/>
      <w:sz w:val="24"/>
    </w:rPr>
  </w:style>
  <w:style w:type="paragraph" w:styleId="1497" w:customStyle="1">
    <w:name w:val="producttextcopy"/>
    <w:basedOn w:val="720"/>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498" w:customStyle="1">
    <w:name w:val="textnormal"/>
    <w:basedOn w:val="720"/>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499" w:customStyle="1">
    <w:name w:val="producttextmodelnumber"/>
    <w:basedOn w:val="720"/>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500"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501" w:customStyle="1">
    <w:name w:val="Char Char1 Char Char Char Char Char Char Char Char Char Char Char Char"/>
    <w:basedOn w:val="720"/>
    <w:uiPriority w:val="99"/>
    <w:qFormat/>
    <w:pPr>
      <w:jc w:val="left"/>
      <w:spacing w:line="360" w:lineRule="auto"/>
      <w:widowControl/>
    </w:pPr>
    <w:rPr>
      <w:rFonts w:ascii="宋体" w:hAnsi="宋体" w:cs="宋体"/>
      <w:color w:val="333333"/>
      <w:sz w:val="24"/>
      <w:szCs w:val="20"/>
    </w:rPr>
  </w:style>
  <w:style w:type="paragraph" w:styleId="1502" w:customStyle="1">
    <w:name w:val="Char1 Char Char Char Char Char Char Char Char Char"/>
    <w:basedOn w:val="720"/>
    <w:uiPriority w:val="99"/>
    <w:qFormat/>
    <w:pPr>
      <w:spacing w:line="360" w:lineRule="auto"/>
    </w:pPr>
    <w:rPr>
      <w:sz w:val="24"/>
      <w:szCs w:val="20"/>
    </w:rPr>
  </w:style>
  <w:style w:type="character" w:styleId="1503"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504" w:customStyle="1">
    <w:name w:val="默认段落字体 Para Char Char Char Char Char Char Char Char Char Char"/>
    <w:basedOn w:val="720"/>
    <w:uiPriority w:val="99"/>
    <w:qFormat/>
    <w:rPr>
      <w:rFonts w:ascii="Tahoma" w:hAnsi="Tahoma"/>
      <w:sz w:val="24"/>
      <w:szCs w:val="20"/>
    </w:rPr>
  </w:style>
  <w:style w:type="paragraph" w:styleId="1505" w:customStyle="1">
    <w:name w:val="标题  4"/>
    <w:basedOn w:val="720"/>
    <w:uiPriority w:val="99"/>
    <w:qFormat/>
    <w:pPr>
      <w:ind w:firstLine="420"/>
      <w:spacing w:line="360" w:lineRule="auto"/>
    </w:pPr>
    <w:rPr>
      <w:sz w:val="24"/>
    </w:rPr>
  </w:style>
  <w:style w:type="character" w:styleId="1506" w:customStyle="1">
    <w:name w:val="标题  4 Char"/>
    <w:uiPriority w:val="0"/>
    <w:qFormat/>
    <w:rPr>
      <w:rFonts w:ascii="Times New Roman" w:hAnsi="Times New Roman" w:eastAsia="宋体" w:cs="Times New Roman"/>
      <w:b/>
      <w:sz w:val="28"/>
      <w:lang w:val="en-US" w:eastAsia="zh-CN" w:bidi="ar-SA"/>
    </w:rPr>
  </w:style>
  <w:style w:type="table" w:styleId="1507" w:customStyle="1">
    <w:name w:val="表格样式2"/>
    <w:basedOn w:val="802"/>
    <w:uiPriority w:val="0"/>
    <w:qFormat/>
    <w:pPr>
      <w:jc w:val="left"/>
      <w:spacing w:line="315" w:lineRule="atLeast"/>
    </w:pPr>
    <w:tblPr/>
  </w:style>
  <w:style w:type="table" w:styleId="1508" w:customStyle="1">
    <w:name w:val="表格样式3"/>
    <w:basedOn w:val="1507"/>
    <w:uiPriority w:val="0"/>
    <w:qFormat/>
    <w:tblPr/>
  </w:style>
  <w:style w:type="character" w:styleId="1509" w:customStyle="1">
    <w:name w:val="样式4 Char"/>
    <w:link w:val="1307"/>
    <w:uiPriority w:val="99"/>
    <w:qFormat/>
    <w:rPr>
      <w:rFonts w:ascii="Arial" w:hAnsi="Arial" w:eastAsia="宋体" w:cs="Times New Roman"/>
      <w:b/>
      <w:sz w:val="32"/>
      <w:szCs w:val="20"/>
      <w:lang w:val="zh-CN" w:eastAsia="zh-CN"/>
    </w:rPr>
  </w:style>
  <w:style w:type="character" w:styleId="1510" w:customStyle="1">
    <w:name w:val="样式1 Char"/>
    <w:link w:val="1155"/>
    <w:uiPriority w:val="0"/>
    <w:qFormat/>
    <w:rPr>
      <w:rFonts w:ascii="Times New Roman" w:hAnsi="Times New Roman" w:eastAsia="宋体" w:cs="Times New Roman"/>
      <w:sz w:val="24"/>
      <w:szCs w:val="20"/>
      <w:lang w:val="zh-CN" w:eastAsia="zh-CN"/>
    </w:rPr>
  </w:style>
  <w:style w:type="character" w:styleId="1511" w:customStyle="1">
    <w:name w:val="样式5 Char Char"/>
    <w:link w:val="1308"/>
    <w:uiPriority w:val="99"/>
    <w:qFormat/>
    <w:rPr>
      <w:rFonts w:ascii="Arial" w:hAnsi="Arial" w:eastAsia="宋体" w:cs="Times New Roman"/>
      <w:b/>
      <w:sz w:val="32"/>
      <w:szCs w:val="20"/>
      <w:lang w:val="zh-CN" w:eastAsia="zh-CN"/>
    </w:rPr>
  </w:style>
  <w:style w:type="paragraph" w:styleId="1512" w:customStyle="1">
    <w:name w:val="TOC 标题1"/>
    <w:basedOn w:val="721"/>
    <w:next w:val="720"/>
    <w:uiPriority w:val="0"/>
    <w:qFormat/>
  </w:style>
  <w:style w:type="character" w:styleId="1513" w:customStyle="1">
    <w:name w:val="无间隔 Char"/>
    <w:link w:val="1049"/>
    <w:uiPriority w:val="1"/>
    <w:qFormat/>
    <w:rPr>
      <w:rFonts w:ascii="Calibri" w:hAnsi="Calibri" w:eastAsia="宋体" w:cs="Times New Roman"/>
    </w:rPr>
  </w:style>
  <w:style w:type="paragraph" w:styleId="1514" w:customStyle="1">
    <w:name w:val="Absatz2AL"/>
    <w:basedOn w:val="752"/>
    <w:next w:val="720"/>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515" w:customStyle="1">
    <w:name w:val="标题2"/>
    <w:basedOn w:val="722"/>
    <w:uiPriority w:val="0"/>
    <w:qFormat/>
  </w:style>
  <w:style w:type="paragraph" w:styleId="1516" w:customStyle="1">
    <w:name w:val="Numbered list 2.1"/>
    <w:basedOn w:val="721"/>
    <w:next w:val="720"/>
    <w:uiPriority w:val="99"/>
    <w:qFormat/>
    <w:pPr>
      <w:numPr>
        <w:numId w:val="16"/>
      </w:numPr>
      <w:ind w:left="0" w:firstLine="0"/>
      <w:tabs>
        <w:tab w:val="left" w:pos="360" w:leader="none"/>
        <w:tab w:val="left" w:pos="1440" w:leader="none"/>
      </w:tabs>
    </w:pPr>
  </w:style>
  <w:style w:type="paragraph" w:styleId="1517" w:customStyle="1">
    <w:name w:val="Numbered list 2.2"/>
    <w:basedOn w:val="722"/>
    <w:next w:val="720"/>
    <w:uiPriority w:val="99"/>
    <w:qFormat/>
    <w:pPr>
      <w:numPr>
        <w:numId w:val="16"/>
      </w:numPr>
      <w:ind w:left="0" w:firstLine="0"/>
      <w:tabs>
        <w:tab w:val="left" w:pos="720" w:leader="none"/>
        <w:tab w:val="left" w:pos="984" w:leader="none"/>
      </w:tabs>
    </w:pPr>
  </w:style>
  <w:style w:type="paragraph" w:styleId="1518" w:customStyle="1">
    <w:name w:val="Numbered list 2.3"/>
    <w:basedOn w:val="723"/>
    <w:next w:val="720"/>
    <w:link w:val="1544"/>
    <w:uiPriority w:val="99"/>
    <w:qFormat/>
    <w:pPr>
      <w:numPr>
        <w:numId w:val="16"/>
      </w:numPr>
      <w:ind w:left="720" w:hanging="432"/>
      <w:tabs>
        <w:tab w:val="left" w:pos="720" w:leader="none"/>
        <w:tab w:val="left" w:pos="1440" w:leader="none"/>
      </w:tabs>
    </w:pPr>
  </w:style>
  <w:style w:type="paragraph" w:styleId="1519" w:customStyle="1">
    <w:name w:val="Numbered list 2.4"/>
    <w:basedOn w:val="724"/>
    <w:next w:val="720"/>
    <w:uiPriority w:val="99"/>
    <w:qFormat/>
    <w:pPr>
      <w:numPr>
        <w:numId w:val="16"/>
      </w:numPr>
      <w:ind w:left="864" w:hanging="144"/>
      <w:tabs>
        <w:tab w:val="left" w:pos="170" w:leader="none"/>
        <w:tab w:val="left" w:pos="864" w:leader="none"/>
      </w:tabs>
    </w:pPr>
  </w:style>
  <w:style w:type="paragraph" w:styleId="1520" w:customStyle="1">
    <w:name w:val="样式 Numbered list 2.1 +"/>
    <w:basedOn w:val="1516"/>
    <w:uiPriority w:val="99"/>
    <w:qFormat/>
  </w:style>
  <w:style w:type="paragraph" w:styleId="1521" w:customStyle="1">
    <w:name w:val="Char1 Char Char Char"/>
    <w:basedOn w:val="720"/>
    <w:uiPriority w:val="99"/>
    <w:qFormat/>
    <w:pPr>
      <w:ind w:left="432" w:hanging="432"/>
      <w:tabs>
        <w:tab w:val="left" w:pos="1080" w:leader="none"/>
      </w:tabs>
    </w:pPr>
    <w:rPr>
      <w:rFonts w:ascii="Arial" w:hAnsi="Arial"/>
      <w:sz w:val="20"/>
      <w:szCs w:val="20"/>
      <w:lang w:eastAsia="en-US"/>
    </w:rPr>
  </w:style>
  <w:style w:type="paragraph" w:styleId="1522" w:customStyle="1">
    <w:name w:val="五号正文（标准）"/>
    <w:basedOn w:val="720"/>
    <w:link w:val="1523"/>
    <w:uiPriority w:val="0"/>
    <w:qFormat/>
    <w:pPr>
      <w:ind w:firstLine="420"/>
      <w:spacing w:line="360" w:lineRule="auto"/>
    </w:pPr>
    <w:rPr>
      <w:rFonts w:ascii="宋体" w:hAnsi="宋体"/>
      <w:szCs w:val="21"/>
    </w:rPr>
  </w:style>
  <w:style w:type="character" w:styleId="1523" w:customStyle="1">
    <w:name w:val="五号正文（标准） Char"/>
    <w:link w:val="1522"/>
    <w:uiPriority w:val="0"/>
    <w:qFormat/>
    <w:rPr>
      <w:rFonts w:ascii="宋体" w:hAnsi="宋体" w:eastAsia="宋体" w:cs="Times New Roman"/>
      <w:szCs w:val="21"/>
    </w:rPr>
  </w:style>
  <w:style w:type="paragraph" w:styleId="1524" w:customStyle="1">
    <w:name w:val="Char Char Char Char Char Char Char Char Char Char Char Char Char Char Char Char Char Char Char"/>
    <w:basedOn w:val="720"/>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525" w:customStyle="1">
    <w:name w:val="Numbered list 3.1"/>
    <w:basedOn w:val="721"/>
    <w:next w:val="720"/>
    <w:uiPriority w:val="99"/>
    <w:qFormat/>
  </w:style>
  <w:style w:type="paragraph" w:styleId="1526" w:customStyle="1">
    <w:name w:val="TitlePage_Header_not_used"/>
    <w:basedOn w:val="720"/>
    <w:uiPriority w:val="99"/>
    <w:qFormat/>
    <w:pPr>
      <w:numPr>
        <w:ilvl w:val="1"/>
        <w:numId w:val="17"/>
      </w:numPr>
      <w:jc w:val="left"/>
      <w:widowControl/>
    </w:pPr>
    <w:rPr>
      <w:rFonts w:ascii="Futura Bk" w:hAnsi="Futura Bk"/>
      <w:sz w:val="20"/>
      <w:szCs w:val="20"/>
      <w:lang w:eastAsia="en-US"/>
    </w:rPr>
  </w:style>
  <w:style w:type="paragraph" w:styleId="1527" w:customStyle="1">
    <w:name w:val="Bullet with text 4"/>
    <w:basedOn w:val="720"/>
    <w:uiPriority w:val="99"/>
    <w:qFormat/>
    <w:pPr>
      <w:numPr>
        <w:ilvl w:val="2"/>
        <w:numId w:val="17"/>
      </w:numPr>
      <w:jc w:val="left"/>
      <w:widowControl/>
    </w:pPr>
    <w:rPr>
      <w:rFonts w:ascii="Futura Bk" w:hAnsi="Futura Bk"/>
      <w:sz w:val="20"/>
      <w:szCs w:val="20"/>
      <w:lang w:eastAsia="en-US"/>
    </w:rPr>
  </w:style>
  <w:style w:type="paragraph" w:styleId="1528" w:customStyle="1">
    <w:name w:val="Numbered Heading Style A.1"/>
    <w:basedOn w:val="721"/>
    <w:next w:val="720"/>
    <w:uiPriority w:val="99"/>
    <w:qFormat/>
    <w:pPr>
      <w:numPr>
        <w:numId w:val="17"/>
      </w:numPr>
      <w:ind w:left="0" w:firstLine="0"/>
      <w:tabs>
        <w:tab w:val="left" w:pos="-360" w:leader="none"/>
        <w:tab w:val="left" w:pos="1440" w:leader="none"/>
      </w:tabs>
    </w:pPr>
  </w:style>
  <w:style w:type="paragraph" w:styleId="1529" w:customStyle="1">
    <w:name w:val="Bullet with text 3"/>
    <w:basedOn w:val="720"/>
    <w:uiPriority w:val="99"/>
    <w:qFormat/>
    <w:pPr>
      <w:numPr>
        <w:ilvl w:val="0"/>
        <w:numId w:val="18"/>
      </w:numPr>
      <w:widowControl/>
    </w:pPr>
    <w:rPr>
      <w:szCs w:val="20"/>
    </w:rPr>
  </w:style>
  <w:style w:type="paragraph" w:styleId="1530" w:customStyle="1">
    <w:name w:val="WP Body Text"/>
    <w:uiPriority w:val="99"/>
    <w:qFormat/>
    <w:pPr>
      <w:spacing w:line="360" w:lineRule="auto"/>
    </w:pPr>
    <w:rPr>
      <w:rFonts w:hint="default" w:ascii="Arial" w:hAnsi="Arial" w:eastAsia="宋体" w:cs="Times New Roman"/>
      <w:sz w:val="18"/>
      <w:szCs w:val="18"/>
      <w:lang w:val="en-US" w:eastAsia="zh-CN" w:bidi="ar-SA"/>
    </w:rPr>
  </w:style>
  <w:style w:type="character" w:styleId="1531"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532" w:customStyle="1">
    <w:name w:val="È±Ê¡ÎÄ±¾"/>
    <w:basedOn w:val="720"/>
    <w:uiPriority w:val="99"/>
    <w:qFormat/>
    <w:pPr>
      <w:spacing w:line="360" w:lineRule="auto"/>
      <w:widowControl/>
    </w:pPr>
    <w:rPr>
      <w:szCs w:val="20"/>
    </w:rPr>
  </w:style>
  <w:style w:type="paragraph" w:styleId="1533" w:customStyle="1">
    <w:name w:val="标五"/>
    <w:next w:val="720"/>
    <w:link w:val="1534"/>
    <w:uiPriority w:val="0"/>
    <w:qFormat/>
    <w:pPr>
      <w:ind w:firstLine="1"/>
      <w:spacing w:line="360" w:lineRule="auto"/>
      <w:outlineLvl w:val="4"/>
    </w:pPr>
    <w:rPr>
      <w:rFonts w:hint="default" w:ascii="仿宋_GB2312" w:hAnsi="Times New Roman" w:eastAsia="仿宋_GB2312" w:cs="Times New Roman"/>
      <w:sz w:val="24"/>
      <w:szCs w:val="24"/>
      <w:lang w:val="en-US" w:eastAsia="zh-CN" w:bidi="ar-SA"/>
    </w:rPr>
  </w:style>
  <w:style w:type="character" w:styleId="1534" w:customStyle="1">
    <w:name w:val="标五 Char"/>
    <w:link w:val="1533"/>
    <w:uiPriority w:val="0"/>
    <w:qFormat/>
    <w:rPr>
      <w:rFonts w:ascii="仿宋_GB2312" w:hAnsi="Times New Roman" w:eastAsia="仿宋_GB2312" w:cs="Times New Roman"/>
      <w:sz w:val="24"/>
      <w:szCs w:val="24"/>
    </w:rPr>
  </w:style>
  <w:style w:type="character" w:styleId="1535" w:customStyle="1">
    <w:name w:val="EmailStyle426"/>
    <w:uiPriority w:val="0"/>
    <w:qFormat/>
    <w:rPr>
      <w:rFonts w:ascii="Arial" w:hAnsi="Arial" w:eastAsia="宋体" w:cs="Arial"/>
      <w:color w:val="000080"/>
      <w:sz w:val="18"/>
      <w:szCs w:val="20"/>
      <w:lang w:val="en-US" w:eastAsia="zh-CN" w:bidi="ar-SA"/>
    </w:rPr>
  </w:style>
  <w:style w:type="paragraph" w:styleId="1536" w:customStyle="1">
    <w:name w:val="Normal with Graphic"/>
    <w:basedOn w:val="720"/>
    <w:uiPriority w:val="99"/>
    <w:qFormat/>
    <w:pPr>
      <w:jc w:val="left"/>
      <w:keepLines/>
      <w:spacing w:before="60" w:after="60"/>
      <w:widowControl/>
    </w:pPr>
    <w:rPr>
      <w:rFonts w:ascii="Futura Bk" w:hAnsi="Futura Bk"/>
      <w:sz w:val="20"/>
      <w:szCs w:val="20"/>
      <w:lang w:val="en-GB" w:eastAsia="en-US" w:bidi="he-IL"/>
    </w:rPr>
  </w:style>
  <w:style w:type="paragraph" w:styleId="1537" w:customStyle="1">
    <w:name w:val="Header Name"/>
    <w:basedOn w:val="774"/>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538" w:customStyle="1">
    <w:name w:val="样式 标题 4H4PIM 4bulletblbbh4sect 1.2.3.4Ref Heading 1rh1... Char"/>
    <w:basedOn w:val="724"/>
    <w:uiPriority w:val="99"/>
    <w:qFormat/>
  </w:style>
  <w:style w:type="paragraph" w:styleId="1539" w:customStyle="1">
    <w:name w:val="样式 样式 标题 2H2PIM2Heading 2 Hidden2nd levelh22Header 2l2Titr... + ..."/>
    <w:basedOn w:val="720"/>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540" w:customStyle="1">
    <w:name w:val="样式 标题 3H3l3CTh33rd levelLevel 3 HeadHeading 3 - oldISO2...1"/>
    <w:basedOn w:val="723"/>
    <w:next w:val="720"/>
    <w:uiPriority w:val="99"/>
    <w:qFormat/>
  </w:style>
  <w:style w:type="paragraph" w:styleId="1541" w:customStyle="1">
    <w:name w:val="样式 标题 1H1TITRE11h1合同标题卷标题PIM 1Section Headl1Heading 0..."/>
    <w:basedOn w:val="721"/>
    <w:uiPriority w:val="99"/>
    <w:qFormat/>
  </w:style>
  <w:style w:type="paragraph" w:styleId="1542" w:customStyle="1">
    <w:name w:val="1册标题3"/>
    <w:basedOn w:val="720"/>
    <w:next w:val="720"/>
    <w:uiPriority w:val="99"/>
    <w:qFormat/>
    <w:pPr>
      <w:keepLines/>
      <w:keepNext/>
      <w:spacing w:line="300" w:lineRule="auto"/>
      <w:outlineLvl w:val="2"/>
    </w:pPr>
    <w:rPr>
      <w:rFonts w:ascii="Arial" w:hAnsi="Arial" w:eastAsia="黑体"/>
      <w:sz w:val="30"/>
      <w:szCs w:val="20"/>
    </w:rPr>
  </w:style>
  <w:style w:type="paragraph" w:styleId="1543" w:customStyle="1">
    <w:name w:val="style4"/>
    <w:basedOn w:val="720"/>
    <w:uiPriority w:val="99"/>
    <w:qFormat/>
    <w:pPr>
      <w:jc w:val="left"/>
      <w:spacing w:before="100" w:beforeAutospacing="1" w:after="100" w:afterAutospacing="1"/>
      <w:widowControl/>
    </w:pPr>
    <w:rPr>
      <w:rFonts w:ascii="宋体" w:hAnsi="宋体" w:cs="宋体"/>
      <w:sz w:val="18"/>
      <w:szCs w:val="18"/>
    </w:rPr>
  </w:style>
  <w:style w:type="character" w:styleId="1544" w:customStyle="1">
    <w:name w:val="Numbered list 2.3 Char1"/>
    <w:link w:val="1518"/>
    <w:uiPriority w:val="99"/>
    <w:qFormat/>
    <w:rPr>
      <w:rFonts w:ascii="Arial" w:hAnsi="Arial" w:eastAsia="宋体" w:cs="Times New Roman"/>
      <w:b/>
      <w:sz w:val="32"/>
      <w:szCs w:val="20"/>
      <w:lang w:val="zh-CN" w:eastAsia="zh-CN"/>
    </w:rPr>
  </w:style>
  <w:style w:type="character" w:styleId="1545" w:customStyle="1">
    <w:name w:val="style261"/>
    <w:uiPriority w:val="0"/>
    <w:qFormat/>
    <w:rPr>
      <w:rFonts w:ascii="Times New Roman" w:hAnsi="Times New Roman" w:eastAsia="宋体" w:cs="Times New Roman"/>
      <w:b/>
      <w:bCs/>
      <w:color w:val="ff0000"/>
      <w:lang w:val="en-US" w:eastAsia="zh-CN" w:bidi="ar-SA"/>
    </w:rPr>
  </w:style>
  <w:style w:type="paragraph" w:styleId="1546" w:customStyle="1">
    <w:name w:val="Table_Small"/>
    <w:basedOn w:val="729"/>
    <w:uiPriority w:val="99"/>
    <w:qFormat/>
  </w:style>
  <w:style w:type="paragraph" w:styleId="1547" w:customStyle="1">
    <w:name w:val="Table_Center"/>
    <w:basedOn w:val="729"/>
    <w:uiPriority w:val="99"/>
    <w:qFormat/>
  </w:style>
  <w:style w:type="paragraph" w:styleId="1548" w:customStyle="1">
    <w:name w:val="Xie图文中"/>
    <w:uiPriority w:val="99"/>
    <w:qFormat/>
    <w:pPr>
      <w:jc w:val="center"/>
      <w:widowControl w:val="off"/>
    </w:pPr>
    <w:rPr>
      <w:rFonts w:hint="default" w:ascii="Times New Roman" w:hAnsi="Times New Roman" w:eastAsia="仿宋_GB2312" w:cs="Times New Roman"/>
      <w:sz w:val="24"/>
      <w:lang w:val="en-US" w:eastAsia="zh-CN" w:bidi="ar-SA"/>
    </w:rPr>
  </w:style>
  <w:style w:type="paragraph" w:styleId="1549" w:customStyle="1">
    <w:name w:val="±í¸ñÎÄ×Ö"/>
    <w:basedOn w:val="720"/>
    <w:uiPriority w:val="99"/>
    <w:qFormat/>
    <w:pPr>
      <w:jc w:val="left"/>
      <w:widowControl/>
    </w:pPr>
    <w:rPr>
      <w:rFonts w:ascii="ËÎÌå" w:hAnsi="ËÎÌå"/>
      <w:spacing w:val="20"/>
      <w:sz w:val="24"/>
      <w:szCs w:val="20"/>
    </w:rPr>
  </w:style>
  <w:style w:type="character" w:styleId="1550" w:customStyle="1">
    <w:name w:val="lv1"/>
    <w:uiPriority w:val="0"/>
    <w:qFormat/>
    <w:rPr>
      <w:rFonts w:ascii="Times New Roman" w:hAnsi="Times New Roman" w:eastAsia="宋体" w:cs="Times New Roman"/>
      <w:sz w:val="20"/>
      <w:szCs w:val="20"/>
      <w:lang w:val="en-US" w:eastAsia="zh-CN" w:bidi="ar-SA"/>
    </w:rPr>
  </w:style>
  <w:style w:type="character" w:styleId="1551" w:customStyle="1">
    <w:name w:val="text11"/>
    <w:uiPriority w:val="0"/>
    <w:qFormat/>
    <w:rPr>
      <w:rFonts w:ascii="Times New Roman" w:hAnsi="Times New Roman" w:eastAsia="宋体" w:cs="Times New Roman"/>
      <w:sz w:val="18"/>
      <w:szCs w:val="18"/>
      <w:lang w:val="en-US" w:eastAsia="zh-CN" w:bidi="ar-SA"/>
    </w:rPr>
  </w:style>
  <w:style w:type="paragraph" w:styleId="1552" w:customStyle="1">
    <w:name w:val="正文标号3"/>
    <w:basedOn w:val="720"/>
    <w:uiPriority w:val="99"/>
    <w:qFormat/>
    <w:pPr>
      <w:ind w:left="900" w:hanging="420"/>
      <w:spacing w:line="360" w:lineRule="auto"/>
      <w:widowControl/>
      <w:tabs>
        <w:tab w:val="left" w:pos="900" w:leader="none"/>
      </w:tabs>
    </w:pPr>
    <w:rPr>
      <w:rFonts w:ascii="宋体"/>
      <w:sz w:val="24"/>
    </w:rPr>
  </w:style>
  <w:style w:type="character" w:styleId="1553" w:customStyle="1">
    <w:name w:val="p9"/>
    <w:uiPriority w:val="0"/>
    <w:qFormat/>
    <w:rPr>
      <w:rFonts w:ascii="Times New Roman" w:hAnsi="Times New Roman" w:eastAsia="宋体" w:cs="Times New Roman"/>
      <w:lang w:val="en-US" w:eastAsia="zh-CN" w:bidi="ar-SA"/>
    </w:rPr>
  </w:style>
  <w:style w:type="paragraph" w:styleId="1554" w:customStyle="1">
    <w:name w:val="content"/>
    <w:basedOn w:val="720"/>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555"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556" w:customStyle="1">
    <w:name w:val="一般文字"/>
    <w:basedOn w:val="720"/>
    <w:next w:val="720"/>
    <w:uiPriority w:val="99"/>
    <w:qFormat/>
    <w:pPr>
      <w:jc w:val="left"/>
    </w:pPr>
    <w:rPr>
      <w:rFonts w:ascii="Arial" w:hAnsi="Arial"/>
      <w:sz w:val="20"/>
    </w:rPr>
  </w:style>
  <w:style w:type="paragraph" w:styleId="1557" w:customStyle="1">
    <w:name w:val="插圖"/>
    <w:basedOn w:val="1032"/>
    <w:next w:val="1032"/>
    <w:uiPriority w:val="99"/>
    <w:qFormat/>
    <w:rPr>
      <w:rFonts w:ascii="Arial" w:hAnsi="Arial" w:eastAsia="宋体" w:cs="Times New Roman"/>
      <w:color w:val="auto"/>
      <w:sz w:val="20"/>
    </w:rPr>
  </w:style>
  <w:style w:type="character" w:styleId="1558"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559" w:customStyle="1">
    <w:name w:val="q11"/>
    <w:uiPriority w:val="0"/>
    <w:qFormat/>
    <w:rPr>
      <w:rFonts w:ascii="Times New Roman" w:hAnsi="Times New Roman" w:eastAsia="宋体" w:cs="Times New Roman"/>
      <w:color w:val="333333"/>
      <w:sz w:val="19"/>
      <w:szCs w:val="19"/>
      <w:lang w:val="en-US" w:eastAsia="zh-CN" w:bidi="ar-SA"/>
    </w:rPr>
  </w:style>
  <w:style w:type="character" w:styleId="1560"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561" w:customStyle="1">
    <w:name w:val="表头"/>
    <w:basedOn w:val="720"/>
    <w:uiPriority w:val="99"/>
    <w:qFormat/>
    <w:pPr>
      <w:jc w:val="center"/>
      <w:spacing w:line="360" w:lineRule="auto"/>
    </w:pPr>
    <w:rPr>
      <w:rFonts w:ascii="黑体" w:eastAsia="黑体"/>
      <w:sz w:val="24"/>
      <w:szCs w:val="20"/>
    </w:rPr>
  </w:style>
  <w:style w:type="character" w:styleId="1562" w:customStyle="1">
    <w:name w:val="unnamed1"/>
    <w:uiPriority w:val="0"/>
    <w:qFormat/>
    <w:rPr>
      <w:rFonts w:ascii="Times New Roman" w:hAnsi="Times New Roman" w:eastAsia="宋体" w:cs="Times New Roman"/>
      <w:lang w:val="en-US" w:eastAsia="zh-CN" w:bidi="ar-SA"/>
    </w:rPr>
  </w:style>
  <w:style w:type="paragraph" w:styleId="1563" w:customStyle="1">
    <w:name w:val="默认段落字体 Char"/>
    <w:basedOn w:val="720"/>
    <w:uiPriority w:val="99"/>
    <w:qFormat/>
  </w:style>
  <w:style w:type="paragraph" w:styleId="1564" w:customStyle="1">
    <w:name w:val="表格5号"/>
    <w:basedOn w:val="720"/>
    <w:uiPriority w:val="99"/>
    <w:qFormat/>
    <w:rPr>
      <w:rFonts w:ascii="宋体" w:hAnsi="宋体"/>
      <w:bCs/>
      <w:sz w:val="24"/>
      <w:szCs w:val="21"/>
    </w:rPr>
  </w:style>
  <w:style w:type="paragraph" w:styleId="1565" w:customStyle="1">
    <w:name w:val="xl22"/>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6" w:customStyle="1">
    <w:name w:val="xl75"/>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7" w:customStyle="1">
    <w:name w:val="xl76"/>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8" w:customStyle="1">
    <w:name w:val="xl77"/>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9" w:customStyle="1">
    <w:name w:val="xl78"/>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70" w:customStyle="1">
    <w:name w:val="xl79"/>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1" w:customStyle="1">
    <w:name w:val="xl80"/>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2" w:customStyle="1">
    <w:name w:val="xl81"/>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3" w:customStyle="1">
    <w:name w:val="xl82"/>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74" w:customStyle="1">
    <w:name w:val="xl83"/>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75" w:customStyle="1">
    <w:name w:val="xl84"/>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76" w:customStyle="1">
    <w:name w:val="xl85"/>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77" w:customStyle="1">
    <w:name w:val="xl86"/>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78" w:customStyle="1">
    <w:name w:val="xl87"/>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79" w:customStyle="1">
    <w:name w:val="xl88"/>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0" w:customStyle="1">
    <w:name w:val="xl89"/>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1" w:customStyle="1">
    <w:name w:val="xl90"/>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2" w:customStyle="1">
    <w:name w:val="xl91"/>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3" w:customStyle="1">
    <w:name w:val="xl92"/>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4" w:customStyle="1">
    <w:name w:val="xl93"/>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5" w:customStyle="1">
    <w:name w:val="xl94"/>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6" w:customStyle="1">
    <w:name w:val="xl95"/>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7" w:customStyle="1">
    <w:name w:val="xl96"/>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8" w:customStyle="1">
    <w:name w:val="xl97"/>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9" w:customStyle="1">
    <w:name w:val="xl98"/>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0" w:customStyle="1">
    <w:name w:val="xl99"/>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1" w:customStyle="1">
    <w:name w:val="xl100"/>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2" w:customStyle="1">
    <w:name w:val="xl101"/>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593" w:customStyle="1">
    <w:name w:val="xl102"/>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4" w:customStyle="1">
    <w:name w:val="xl103"/>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5" w:customStyle="1">
    <w:name w:val="xl104"/>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596" w:customStyle="1">
    <w:name w:val="xl105"/>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7" w:customStyle="1">
    <w:name w:val="xl106"/>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8" w:customStyle="1">
    <w:name w:val="xl107"/>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9" w:customStyle="1">
    <w:name w:val="xl108"/>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00" w:customStyle="1">
    <w:name w:val="xl109"/>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1" w:customStyle="1">
    <w:name w:val="xl110"/>
    <w:basedOn w:val="720"/>
    <w:uiPriority w:val="99"/>
    <w:qFormat/>
    <w:pPr>
      <w:jc w:val="left"/>
      <w:spacing w:before="100" w:beforeAutospacing="1" w:after="100" w:afterAutospacing="1"/>
      <w:widowControl/>
    </w:pPr>
    <w:rPr>
      <w:rFonts w:ascii="宋体" w:hAnsi="宋体" w:cs="宋体"/>
      <w:sz w:val="20"/>
      <w:szCs w:val="20"/>
    </w:rPr>
  </w:style>
  <w:style w:type="paragraph" w:styleId="1602" w:customStyle="1">
    <w:name w:val="xl111"/>
    <w:basedOn w:val="72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3" w:customStyle="1">
    <w:name w:val="xl112"/>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4" w:customStyle="1">
    <w:name w:val="xl113"/>
    <w:basedOn w:val="720"/>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605" w:customStyle="1">
    <w:name w:val="xl114"/>
    <w:basedOn w:val="720"/>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606" w:customStyle="1">
    <w:name w:val="xl115"/>
    <w:basedOn w:val="720"/>
    <w:uiPriority w:val="99"/>
    <w:qFormat/>
    <w:pPr>
      <w:jc w:val="center"/>
      <w:spacing w:before="100" w:beforeAutospacing="1" w:after="100" w:afterAutospacing="1"/>
      <w:widowControl/>
    </w:pPr>
    <w:rPr>
      <w:rFonts w:ascii="宋体" w:hAnsi="宋体" w:cs="宋体"/>
      <w:sz w:val="20"/>
      <w:szCs w:val="20"/>
    </w:rPr>
  </w:style>
  <w:style w:type="paragraph" w:styleId="1607" w:customStyle="1">
    <w:name w:val="xl116"/>
    <w:basedOn w:val="720"/>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08" w:customStyle="1">
    <w:name w:val="xl117"/>
    <w:basedOn w:val="720"/>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09" w:customStyle="1">
    <w:name w:val="xl118"/>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0" w:customStyle="1">
    <w:name w:val="xl119"/>
    <w:basedOn w:val="720"/>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611" w:customStyle="1">
    <w:name w:val="xl120"/>
    <w:basedOn w:val="720"/>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612" w:customStyle="1">
    <w:name w:val="P1"/>
    <w:uiPriority w:val="99"/>
    <w:qFormat/>
    <w:pPr>
      <w:ind w:left="2304" w:hanging="576"/>
      <w:jc w:val="both"/>
      <w:spacing w:after="240"/>
      <w:widowControl w:val="off"/>
    </w:pPr>
    <w:rPr>
      <w:rFonts w:hint="default" w:ascii="Times New Roman" w:hAnsi="Times New Roman" w:eastAsia="全真中明體" w:cs="Times New Roman"/>
      <w:spacing w:val="30"/>
      <w:sz w:val="24"/>
      <w:lang w:val="en-GB" w:eastAsia="zh-TW" w:bidi="ar-SA"/>
    </w:rPr>
  </w:style>
  <w:style w:type="paragraph" w:styleId="1613" w:customStyle="1">
    <w:name w:val="P5"/>
    <w:uiPriority w:val="99"/>
    <w:qFormat/>
    <w:pPr>
      <w:ind w:left="2304"/>
      <w:jc w:val="both"/>
      <w:spacing w:after="240"/>
      <w:widowControl w:val="off"/>
    </w:pPr>
    <w:rPr>
      <w:rFonts w:hint="default" w:ascii="全真中明體" w:hAnsi="Times New Roman" w:eastAsia="全真中明體" w:cs="Times New Roman"/>
      <w:spacing w:val="30"/>
      <w:sz w:val="24"/>
      <w:lang w:val="en-GB" w:eastAsia="zh-TW" w:bidi="ar-SA"/>
    </w:rPr>
  </w:style>
  <w:style w:type="paragraph" w:styleId="1614" w:customStyle="1">
    <w:name w:val="P7"/>
    <w:uiPriority w:val="99"/>
    <w:qFormat/>
    <w:pPr>
      <w:ind w:left="1728" w:hanging="1728"/>
      <w:jc w:val="both"/>
      <w:spacing w:after="240"/>
      <w:widowControl w:val="off"/>
      <w:tabs>
        <w:tab w:val="left" w:pos="576" w:leader="none"/>
      </w:tabs>
    </w:pPr>
    <w:rPr>
      <w:rFonts w:hint="default" w:ascii="全真中明體" w:hAnsi="Times New Roman" w:eastAsia="全真中明體" w:cs="Times New Roman"/>
      <w:spacing w:val="30"/>
      <w:sz w:val="24"/>
      <w:lang w:val="en-GB" w:eastAsia="zh-TW" w:bidi="ar-SA"/>
    </w:rPr>
  </w:style>
  <w:style w:type="paragraph" w:styleId="1615" w:customStyle="1">
    <w:name w:val="CM36"/>
    <w:basedOn w:val="1032"/>
    <w:next w:val="1032"/>
    <w:uiPriority w:val="99"/>
    <w:qFormat/>
    <w:pPr>
      <w:spacing w:line="468" w:lineRule="atLeast"/>
    </w:pPr>
    <w:rPr>
      <w:rFonts w:ascii="宋体" w:eastAsia="宋体" w:cs="Times New Roman"/>
      <w:color w:val="auto"/>
    </w:rPr>
  </w:style>
  <w:style w:type="paragraph" w:styleId="1616" w:customStyle="1">
    <w:name w:val="CM87"/>
    <w:basedOn w:val="1032"/>
    <w:next w:val="1032"/>
    <w:uiPriority w:val="99"/>
    <w:qFormat/>
    <w:pPr>
      <w:spacing w:after="178"/>
    </w:pPr>
    <w:rPr>
      <w:rFonts w:ascii="宋体" w:eastAsia="宋体" w:cs="Times New Roman"/>
      <w:color w:val="auto"/>
    </w:rPr>
  </w:style>
  <w:style w:type="paragraph" w:styleId="1617" w:customStyle="1">
    <w:name w:val="样式 (西文) 宋体 小四 首行缩进:  0.95 厘米 段前: 5 磅 段后: 5 磅 行距: 1.5 倍行距"/>
    <w:basedOn w:val="720"/>
    <w:uiPriority w:val="99"/>
    <w:qFormat/>
    <w:pPr>
      <w:ind w:firstLine="540"/>
      <w:jc w:val="left"/>
      <w:spacing w:before="100" w:after="100" w:line="360" w:lineRule="auto"/>
      <w:widowControl/>
    </w:pPr>
    <w:rPr>
      <w:rFonts w:ascii="宋体" w:hAnsi="宋体" w:cs="宋体"/>
      <w:sz w:val="24"/>
      <w:szCs w:val="20"/>
    </w:rPr>
  </w:style>
  <w:style w:type="paragraph" w:styleId="1618" w:customStyle="1">
    <w:name w:val="Style Heading 1propapp heading 1app heading 11app heading 12ap..."/>
    <w:basedOn w:val="721"/>
    <w:uiPriority w:val="99"/>
    <w:qFormat/>
  </w:style>
  <w:style w:type="paragraph" w:styleId="1619" w:customStyle="1">
    <w:name w:val="样式 标题 4H4PIM 4h444headingFab-4T5bulletblbbRef Heading..."/>
    <w:basedOn w:val="724"/>
    <w:link w:val="1621"/>
    <w:uiPriority w:val="99"/>
    <w:qFormat/>
  </w:style>
  <w:style w:type="paragraph" w:styleId="1620" w:customStyle="1">
    <w:name w:val="样式 标题 3prop3H3level_3PIM 33h33headingheading 3Heading 3..."/>
    <w:basedOn w:val="723"/>
    <w:uiPriority w:val="99"/>
    <w:qFormat/>
  </w:style>
  <w:style w:type="character" w:styleId="1621" w:customStyle="1">
    <w:name w:val="样式 标题 4H4PIM 4h444headingFab-4T5bulletblbbRef Heading... Char"/>
    <w:link w:val="1619"/>
    <w:uiPriority w:val="99"/>
    <w:qFormat/>
    <w:rPr>
      <w:rFonts w:ascii="Cambria" w:hAnsi="Cambria" w:eastAsia="宋体" w:cs="Times New Roman"/>
      <w:b/>
      <w:bCs/>
      <w:sz w:val="28"/>
      <w:szCs w:val="28"/>
      <w:lang w:val="zh-CN" w:eastAsia="zh-CN"/>
    </w:rPr>
  </w:style>
  <w:style w:type="paragraph" w:styleId="1622" w:customStyle="1">
    <w:name w:val="样式 标题 2H2PIM2Heading 2 Hiddenh22nd level2Header 2l2Titr...1"/>
    <w:basedOn w:val="722"/>
    <w:uiPriority w:val="99"/>
    <w:qFormat/>
  </w:style>
  <w:style w:type="character" w:styleId="1623" w:customStyle="1">
    <w:name w:val="文档正文 Char"/>
    <w:link w:val="1033"/>
    <w:uiPriority w:val="99"/>
    <w:qFormat/>
    <w:rPr>
      <w:rFonts w:ascii="仿宋_GB2312" w:hAnsi="Times New Roman" w:eastAsia="宋体" w:cs="Times New Roman"/>
      <w:szCs w:val="20"/>
    </w:rPr>
  </w:style>
  <w:style w:type="paragraph" w:styleId="1624" w:customStyle="1">
    <w:name w:val="表内文字1"/>
    <w:basedOn w:val="720"/>
    <w:uiPriority w:val="99"/>
    <w:qFormat/>
    <w:pPr>
      <w:spacing w:line="0" w:lineRule="atLeast"/>
    </w:pPr>
    <w:rPr>
      <w:b/>
      <w:sz w:val="24"/>
      <w:szCs w:val="20"/>
    </w:rPr>
  </w:style>
  <w:style w:type="paragraph" w:styleId="1625" w:customStyle="1">
    <w:name w:val="*Body Text"/>
    <w:link w:val="1626"/>
    <w:uiPriority w:val="0"/>
    <w:qFormat/>
    <w:pPr>
      <w:jc w:val="both"/>
      <w:spacing w:after="220" w:line="220" w:lineRule="atLeast"/>
    </w:pPr>
    <w:rPr>
      <w:rFonts w:hint="default" w:ascii="Arial" w:hAnsi="Arial" w:eastAsia="宋体" w:cs="Times New Roman"/>
      <w:color w:val="000000"/>
      <w:lang w:val="en-US" w:eastAsia="en-US" w:bidi="ar-SA"/>
    </w:rPr>
  </w:style>
  <w:style w:type="character" w:styleId="1626" w:customStyle="1">
    <w:name w:val="*Body Text Char1"/>
    <w:link w:val="1625"/>
    <w:uiPriority w:val="0"/>
    <w:qFormat/>
    <w:rPr>
      <w:rFonts w:ascii="Arial" w:hAnsi="Arial" w:eastAsia="宋体" w:cs="Times New Roman"/>
      <w:color w:val="000000"/>
      <w:sz w:val="20"/>
      <w:szCs w:val="20"/>
      <w:lang w:eastAsia="en-US"/>
    </w:rPr>
  </w:style>
  <w:style w:type="paragraph" w:styleId="1627" w:customStyle="1">
    <w:name w:val="Char Char11"/>
    <w:basedOn w:val="720"/>
    <w:uiPriority w:val="99"/>
    <w:qFormat/>
    <w:rPr>
      <w:rFonts w:ascii="Tahoma" w:hAnsi="Tahoma"/>
      <w:sz w:val="24"/>
      <w:szCs w:val="20"/>
    </w:rPr>
  </w:style>
  <w:style w:type="paragraph" w:styleId="1628" w:customStyle="1">
    <w:name w:val="P3"/>
    <w:uiPriority w:val="99"/>
    <w:qFormat/>
    <w:pPr>
      <w:ind w:left="2880" w:hanging="576"/>
      <w:jc w:val="both"/>
      <w:spacing w:after="240"/>
      <w:widowControl w:val="off"/>
    </w:pPr>
    <w:rPr>
      <w:rFonts w:hint="default" w:ascii="Times New Roman" w:hAnsi="Times New Roman" w:eastAsia="全真中明體" w:cs="Times New Roman"/>
      <w:spacing w:val="30"/>
      <w:sz w:val="24"/>
      <w:lang w:val="en-GB" w:eastAsia="zh-TW" w:bidi="ar-SA"/>
    </w:rPr>
  </w:style>
  <w:style w:type="paragraph" w:styleId="1629" w:customStyle="1">
    <w:name w:val="P2"/>
    <w:uiPriority w:val="99"/>
    <w:qFormat/>
    <w:pPr>
      <w:ind w:left="1728"/>
      <w:jc w:val="both"/>
      <w:spacing w:after="240"/>
      <w:widowControl w:val="off"/>
    </w:pPr>
    <w:rPr>
      <w:rFonts w:hint="default" w:ascii="Times New Roman" w:hAnsi="Times New Roman" w:eastAsia="全真中明體" w:cs="Times New Roman"/>
      <w:spacing w:val="30"/>
      <w:sz w:val="24"/>
      <w:lang w:val="en-GB" w:eastAsia="zh-TW" w:bidi="ar-SA"/>
    </w:rPr>
  </w:style>
  <w:style w:type="paragraph" w:styleId="1630" w:customStyle="1">
    <w:name w:val="P6"/>
    <w:uiPriority w:val="99"/>
    <w:qFormat/>
    <w:pPr>
      <w:ind w:left="3456" w:hanging="576"/>
      <w:jc w:val="both"/>
      <w:spacing w:after="240" w:line="0" w:lineRule="atLeast"/>
      <w:widowControl w:val="off"/>
    </w:pPr>
    <w:rPr>
      <w:rFonts w:hint="default" w:ascii="Times New Roman" w:hAnsi="Times New Roman" w:eastAsia="全真中明體" w:cs="Times New Roman"/>
      <w:spacing w:val="20"/>
      <w:sz w:val="24"/>
      <w:lang w:val="en-GB" w:eastAsia="zh-TW" w:bidi="ar-SA"/>
    </w:rPr>
  </w:style>
  <w:style w:type="paragraph" w:styleId="1631" w:customStyle="1">
    <w:name w:val="Bullet"/>
    <w:basedOn w:val="720"/>
    <w:uiPriority w:val="99"/>
    <w:qFormat/>
    <w:pPr>
      <w:numPr>
        <w:ilvl w:val="0"/>
        <w:numId w:val="19"/>
      </w:numPr>
      <w:jc w:val="left"/>
      <w:spacing w:after="115"/>
      <w:widowControl/>
    </w:pPr>
    <w:rPr>
      <w:rFonts w:ascii="Times" w:hAnsi="Times"/>
      <w:sz w:val="24"/>
      <w:szCs w:val="20"/>
    </w:rPr>
  </w:style>
  <w:style w:type="paragraph" w:styleId="1632" w:customStyle="1">
    <w:name w:val="样式 标题 1卷标题合同标题featureheadTitle1LNH1H11H12H13H14H15H1...1"/>
    <w:basedOn w:val="720"/>
    <w:uiPriority w:val="99"/>
    <w:qFormat/>
    <w:pPr>
      <w:numPr>
        <w:ilvl w:val="0"/>
        <w:numId w:val="20"/>
      </w:numPr>
      <w:pageBreakBefore/>
      <w:spacing w:line="360" w:lineRule="auto"/>
      <w:outlineLvl w:val="0"/>
    </w:pPr>
    <w:rPr>
      <w:b/>
      <w:sz w:val="32"/>
      <w:szCs w:val="32"/>
    </w:rPr>
  </w:style>
  <w:style w:type="paragraph" w:styleId="1633" w:customStyle="1">
    <w:name w:val="样式 标题 2HC标题 2标题 1.12nd levelh22Header 2H2l2LN2título 2..."/>
    <w:basedOn w:val="722"/>
    <w:uiPriority w:val="99"/>
    <w:qFormat/>
    <w:pPr>
      <w:numPr>
        <w:numId w:val="20"/>
      </w:numPr>
      <w:ind w:left="0" w:firstLine="0"/>
      <w:tabs>
        <w:tab w:val="left" w:pos="567" w:leader="none"/>
        <w:tab w:val="left" w:pos="720" w:leader="none"/>
      </w:tabs>
    </w:pPr>
  </w:style>
  <w:style w:type="paragraph" w:styleId="1634" w:customStyle="1">
    <w:name w:val="样式 标题 3H3h3sect1.2.3sect1.2.31sect1.2.32sect1.2.311sect1...."/>
    <w:basedOn w:val="723"/>
    <w:uiPriority w:val="99"/>
    <w:qFormat/>
    <w:pPr>
      <w:numPr>
        <w:ilvl w:val="1"/>
        <w:numId w:val="21"/>
      </w:numPr>
      <w:ind w:left="720" w:hanging="432"/>
      <w:tabs>
        <w:tab w:val="clear" w:pos="567" w:leader="none"/>
        <w:tab w:val="left" w:pos="720" w:leader="none"/>
      </w:tabs>
    </w:pPr>
  </w:style>
  <w:style w:type="paragraph" w:styleId="1635" w:customStyle="1">
    <w:name w:val="xl74"/>
    <w:basedOn w:val="720"/>
    <w:uiPriority w:val="0"/>
    <w:qFormat/>
    <w:pPr>
      <w:jc w:val="center"/>
      <w:spacing w:before="100" w:beforeAutospacing="1" w:after="100" w:afterAutospacing="1"/>
      <w:widowControl/>
    </w:pPr>
    <w:rPr>
      <w:rFonts w:ascii="宋体" w:hAnsi="宋体" w:cs="宋体"/>
      <w:sz w:val="24"/>
    </w:rPr>
  </w:style>
  <w:style w:type="paragraph" w:styleId="1636" w:customStyle="1">
    <w:name w:val="Achievement"/>
    <w:basedOn w:val="720"/>
    <w:uiPriority w:val="99"/>
    <w:qFormat/>
    <w:pPr>
      <w:ind w:left="245" w:hanging="245"/>
      <w:spacing w:before="120" w:after="120" w:line="360" w:lineRule="auto"/>
      <w:tabs>
        <w:tab w:val="left" w:pos="360" w:leader="none"/>
      </w:tabs>
    </w:pPr>
    <w:rPr>
      <w:rFonts w:eastAsia="楷体_GB2312"/>
      <w:sz w:val="24"/>
      <w:szCs w:val="20"/>
    </w:rPr>
  </w:style>
  <w:style w:type="paragraph" w:styleId="1637" w:customStyle="1">
    <w:name w:val="answer1-1"/>
    <w:basedOn w:val="720"/>
    <w:uiPriority w:val="99"/>
    <w:qFormat/>
    <w:pPr>
      <w:ind w:firstLine="425"/>
      <w:spacing w:before="120" w:after="120" w:line="360" w:lineRule="auto"/>
    </w:pPr>
    <w:rPr>
      <w:rFonts w:eastAsia="楷体_GB2312"/>
      <w:sz w:val="24"/>
      <w:szCs w:val="20"/>
    </w:rPr>
  </w:style>
  <w:style w:type="character" w:styleId="1638"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639" w:customStyle="1">
    <w:name w:val="company name"/>
    <w:basedOn w:val="720"/>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640" w:customStyle="1">
    <w:name w:val="c标题1"/>
    <w:basedOn w:val="721"/>
    <w:uiPriority w:val="99"/>
    <w:qFormat/>
  </w:style>
  <w:style w:type="paragraph" w:styleId="1641" w:customStyle="1">
    <w:name w:val="c标题2"/>
    <w:basedOn w:val="722"/>
    <w:uiPriority w:val="99"/>
    <w:qFormat/>
  </w:style>
  <w:style w:type="character" w:styleId="1642" w:customStyle="1">
    <w:name w:val="p21"/>
    <w:uiPriority w:val="0"/>
    <w:qFormat/>
    <w:rPr>
      <w:rFonts w:hint="eastAsia" w:ascii="宋体" w:hAnsi="宋体" w:eastAsia="宋体" w:cs="Times New Roman"/>
      <w:spacing w:val="320"/>
      <w:sz w:val="18"/>
      <w:szCs w:val="18"/>
      <w:lang w:val="en-US" w:eastAsia="zh-CN" w:bidi="ar-SA"/>
    </w:rPr>
  </w:style>
  <w:style w:type="character" w:styleId="1643" w:customStyle="1">
    <w:name w:val="p41"/>
    <w:uiPriority w:val="0"/>
    <w:qFormat/>
    <w:rPr>
      <w:rFonts w:hint="eastAsia" w:ascii="宋体" w:hAnsi="宋体" w:eastAsia="宋体" w:cs="Times New Roman"/>
      <w:color w:val="336633"/>
      <w:sz w:val="22"/>
      <w:szCs w:val="22"/>
      <w:lang w:val="en-US" w:eastAsia="zh-CN" w:bidi="ar-SA"/>
    </w:rPr>
  </w:style>
  <w:style w:type="character" w:styleId="1644"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645" w:customStyle="1">
    <w:name w:val="page 2 sub title"/>
    <w:basedOn w:val="720"/>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646" w:customStyle="1">
    <w:name w:val="标题-2-1"/>
    <w:basedOn w:val="720"/>
    <w:uiPriority w:val="99"/>
    <w:qFormat/>
    <w:pPr>
      <w:ind w:left="113" w:hanging="113"/>
      <w:spacing w:line="440" w:lineRule="atLeast"/>
      <w:tabs>
        <w:tab w:val="left" w:pos="360" w:leader="none"/>
      </w:tabs>
    </w:pPr>
    <w:rPr>
      <w:rFonts w:ascii="宋体" w:hAnsi="宋体" w:eastAsia="仿宋_GB2312"/>
      <w:sz w:val="28"/>
      <w:szCs w:val="20"/>
    </w:rPr>
  </w:style>
  <w:style w:type="paragraph" w:styleId="1647" w:customStyle="1">
    <w:name w:val="标题-2-2"/>
    <w:basedOn w:val="1646"/>
    <w:next w:val="720"/>
    <w:uiPriority w:val="99"/>
    <w:qFormat/>
    <w:pPr>
      <w:ind w:left="0" w:firstLine="0"/>
      <w:tabs>
        <w:tab w:val="clear" w:pos="360" w:leader="none"/>
      </w:tabs>
    </w:pPr>
    <w:rPr>
      <w:rFonts w:ascii="Times New Roman" w:hAnsi="Times New Roman" w:eastAsia="宋体"/>
    </w:rPr>
  </w:style>
  <w:style w:type="paragraph" w:styleId="1648" w:customStyle="1">
    <w:name w:val="标准段落"/>
    <w:basedOn w:val="720"/>
    <w:uiPriority w:val="99"/>
    <w:qFormat/>
    <w:pPr>
      <w:ind w:left="180" w:firstLine="454"/>
      <w:spacing w:after="120" w:line="360" w:lineRule="auto"/>
    </w:pPr>
    <w:rPr>
      <w:rFonts w:ascii="宋体" w:hAnsi="宋体" w:eastAsia="楷体_GB2312"/>
      <w:sz w:val="24"/>
      <w:szCs w:val="20"/>
    </w:rPr>
  </w:style>
  <w:style w:type="paragraph" w:styleId="1649" w:customStyle="1">
    <w:name w:val="二标题－1"/>
    <w:basedOn w:val="720"/>
    <w:uiPriority w:val="99"/>
    <w:qFormat/>
    <w:pPr>
      <w:ind w:left="57" w:hanging="57"/>
      <w:spacing w:line="440" w:lineRule="atLeast"/>
      <w:tabs>
        <w:tab w:val="left" w:pos="720" w:leader="none"/>
      </w:tabs>
    </w:pPr>
    <w:rPr>
      <w:rFonts w:ascii="宋体" w:hAnsi="宋体" w:eastAsia="仿宋_GB2312"/>
      <w:sz w:val="28"/>
      <w:szCs w:val="20"/>
    </w:rPr>
  </w:style>
  <w:style w:type="paragraph" w:styleId="1650" w:customStyle="1">
    <w:name w:val="二标题－2"/>
    <w:basedOn w:val="1649"/>
    <w:uiPriority w:val="99"/>
    <w:qFormat/>
    <w:pPr>
      <w:ind w:firstLine="0"/>
    </w:pPr>
    <w:rPr>
      <w:rFonts w:ascii="Times New Roman" w:hAnsi="Times New Roman" w:eastAsia="宋体"/>
    </w:rPr>
  </w:style>
  <w:style w:type="paragraph" w:styleId="1651" w:customStyle="1">
    <w:name w:val="正文缩进3"/>
    <w:basedOn w:val="720"/>
    <w:uiPriority w:val="99"/>
    <w:qFormat/>
    <w:pPr>
      <w:ind w:left="1588" w:firstLine="200"/>
      <w:spacing w:before="120" w:line="360" w:lineRule="auto"/>
    </w:pPr>
    <w:rPr>
      <w:sz w:val="24"/>
      <w:szCs w:val="20"/>
    </w:rPr>
  </w:style>
  <w:style w:type="paragraph" w:styleId="1652" w:customStyle="1">
    <w:name w:val="正文缩进4"/>
    <w:basedOn w:val="720"/>
    <w:uiPriority w:val="99"/>
    <w:qFormat/>
    <w:pPr>
      <w:ind w:left="2211" w:firstLine="200"/>
      <w:spacing w:before="120" w:line="360" w:lineRule="auto"/>
    </w:pPr>
    <w:rPr>
      <w:sz w:val="24"/>
      <w:szCs w:val="20"/>
    </w:rPr>
  </w:style>
  <w:style w:type="paragraph" w:styleId="1653" w:customStyle="1">
    <w:name w:val="技术报告表标题"/>
    <w:basedOn w:val="720"/>
    <w:next w:val="720"/>
    <w:uiPriority w:val="99"/>
    <w:qFormat/>
    <w:pPr>
      <w:ind w:firstLine="200"/>
      <w:jc w:val="center"/>
      <w:spacing w:line="440" w:lineRule="exact"/>
    </w:pPr>
    <w:rPr>
      <w:rFonts w:ascii="楷体_GB2312" w:eastAsia="楷体_GB2312" w:cs="Arial"/>
      <w:b/>
      <w:bCs/>
      <w:sz w:val="28"/>
    </w:rPr>
  </w:style>
  <w:style w:type="paragraph" w:styleId="1654" w:customStyle="1">
    <w:name w:val="技术报告节标题"/>
    <w:basedOn w:val="720"/>
    <w:next w:val="720"/>
    <w:uiPriority w:val="99"/>
    <w:qFormat/>
    <w:pPr>
      <w:ind w:firstLine="200"/>
      <w:spacing w:line="440" w:lineRule="exact"/>
      <w:outlineLvl w:val="1"/>
    </w:pPr>
    <w:rPr>
      <w:rFonts w:ascii="Arial" w:hAnsi="Arial" w:eastAsia="黑体" w:cs="Arial"/>
      <w:sz w:val="30"/>
    </w:rPr>
  </w:style>
  <w:style w:type="paragraph" w:styleId="1655" w:customStyle="1">
    <w:name w:val="技术报告小节标题"/>
    <w:basedOn w:val="720"/>
    <w:next w:val="720"/>
    <w:uiPriority w:val="99"/>
    <w:qFormat/>
    <w:pPr>
      <w:ind w:firstLine="200"/>
      <w:spacing w:line="440" w:lineRule="exact"/>
      <w:outlineLvl w:val="2"/>
    </w:pPr>
    <w:rPr>
      <w:rFonts w:ascii="Arial" w:hAnsi="Arial" w:eastAsia="黑体" w:cs="Arial"/>
      <w:bCs/>
      <w:sz w:val="28"/>
    </w:rPr>
  </w:style>
  <w:style w:type="paragraph" w:styleId="1656" w:customStyle="1">
    <w:name w:val="技术报告章标题"/>
    <w:basedOn w:val="720"/>
    <w:next w:val="1654"/>
    <w:uiPriority w:val="99"/>
    <w:qFormat/>
    <w:pPr>
      <w:ind w:firstLine="200"/>
      <w:jc w:val="center"/>
      <w:pageBreakBefore/>
      <w:spacing w:line="440" w:lineRule="exact"/>
      <w:outlineLvl w:val="0"/>
    </w:pPr>
    <w:rPr>
      <w:rFonts w:ascii="Arial" w:hAnsi="Arial" w:eastAsia="黑体"/>
      <w:sz w:val="36"/>
    </w:rPr>
  </w:style>
  <w:style w:type="paragraph" w:styleId="1657" w:customStyle="1">
    <w:name w:val="features"/>
    <w:basedOn w:val="720"/>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658" w:customStyle="1">
    <w:name w:val="style401"/>
    <w:uiPriority w:val="0"/>
    <w:qFormat/>
    <w:rPr>
      <w:rFonts w:hint="default" w:ascii="Arial" w:hAnsi="Arial" w:eastAsia="宋体" w:cs="Arial"/>
      <w:color w:val="666666"/>
      <w:sz w:val="18"/>
      <w:szCs w:val="18"/>
      <w:lang w:val="en-US" w:eastAsia="zh-CN" w:bidi="ar-SA"/>
    </w:rPr>
  </w:style>
  <w:style w:type="character" w:styleId="1659" w:customStyle="1">
    <w:name w:val="text1"/>
    <w:uiPriority w:val="0"/>
    <w:qFormat/>
    <w:rPr>
      <w:rFonts w:hint="default" w:ascii="Verdana" w:hAnsi="Verdana" w:eastAsia="宋体" w:cs="Times New Roman"/>
      <w:color w:val="333333"/>
      <w:sz w:val="17"/>
      <w:szCs w:val="17"/>
      <w:lang w:val="en-US" w:eastAsia="zh-CN" w:bidi="ar-SA"/>
    </w:rPr>
  </w:style>
  <w:style w:type="character" w:styleId="1660" w:customStyle="1">
    <w:name w:val="text style33 style60"/>
    <w:uiPriority w:val="0"/>
    <w:qFormat/>
    <w:rPr>
      <w:rFonts w:ascii="Times New Roman" w:hAnsi="Times New Roman" w:eastAsia="宋体" w:cs="Times New Roman"/>
      <w:lang w:val="en-US" w:eastAsia="zh-CN" w:bidi="ar-SA"/>
    </w:rPr>
  </w:style>
  <w:style w:type="character" w:styleId="1661" w:customStyle="1">
    <w:name w:val="style331"/>
    <w:uiPriority w:val="0"/>
    <w:qFormat/>
    <w:rPr>
      <w:rFonts w:hint="default" w:ascii="Verdana" w:hAnsi="Verdana" w:eastAsia="宋体" w:cs="Times New Roman"/>
      <w:sz w:val="17"/>
      <w:szCs w:val="17"/>
      <w:lang w:val="en-US" w:eastAsia="zh-CN" w:bidi="ar-SA"/>
    </w:rPr>
  </w:style>
  <w:style w:type="character" w:styleId="1662" w:customStyle="1">
    <w:name w:val="big1"/>
    <w:uiPriority w:val="0"/>
    <w:qFormat/>
    <w:rPr>
      <w:rFonts w:ascii="Times New Roman" w:hAnsi="Times New Roman" w:eastAsia="宋体" w:cs="Times New Roman"/>
      <w:spacing w:val="320"/>
      <w:sz w:val="20"/>
      <w:szCs w:val="20"/>
      <w:lang w:val="en-US" w:eastAsia="zh-CN" w:bidi="ar-SA"/>
    </w:rPr>
  </w:style>
  <w:style w:type="character" w:styleId="1663" w:customStyle="1">
    <w:name w:val="style41"/>
    <w:uiPriority w:val="0"/>
    <w:qFormat/>
    <w:rPr>
      <w:rFonts w:ascii="Times New Roman" w:hAnsi="Times New Roman" w:eastAsia="宋体" w:cs="Times New Roman"/>
      <w:color w:val="000000"/>
      <w:lang w:val="en-US" w:eastAsia="zh-CN" w:bidi="ar-SA"/>
    </w:rPr>
  </w:style>
  <w:style w:type="paragraph" w:styleId="1664" w:customStyle="1">
    <w:name w:val="并列样式"/>
    <w:basedOn w:val="720"/>
    <w:uiPriority w:val="99"/>
    <w:qFormat/>
    <w:pPr>
      <w:spacing w:before="60" w:after="60"/>
    </w:pPr>
    <w:rPr>
      <w:sz w:val="24"/>
      <w:szCs w:val="20"/>
    </w:rPr>
  </w:style>
  <w:style w:type="paragraph" w:styleId="1665" w:customStyle="1">
    <w:name w:val="main"/>
    <w:basedOn w:val="720"/>
    <w:uiPriority w:val="99"/>
    <w:qFormat/>
    <w:pPr>
      <w:jc w:val="left"/>
      <w:spacing w:before="100" w:beforeAutospacing="1" w:after="100" w:afterAutospacing="1"/>
      <w:widowControl/>
    </w:pPr>
    <w:rPr>
      <w:rFonts w:ascii="宋体" w:hAnsi="宋体" w:cs="宋体"/>
      <w:color w:val="000000"/>
      <w:sz w:val="24"/>
    </w:rPr>
  </w:style>
  <w:style w:type="character" w:styleId="1666" w:customStyle="1">
    <w:name w:val="main1"/>
    <w:uiPriority w:val="0"/>
    <w:qFormat/>
    <w:rPr>
      <w:rFonts w:ascii="Times New Roman" w:hAnsi="Times New Roman" w:eastAsia="宋体" w:cs="Times New Roman"/>
      <w:lang w:val="en-US" w:eastAsia="zh-CN" w:bidi="ar-SA"/>
    </w:rPr>
  </w:style>
  <w:style w:type="character" w:styleId="1667" w:customStyle="1">
    <w:name w:val="search_content1"/>
    <w:uiPriority w:val="0"/>
    <w:qFormat/>
    <w:rPr>
      <w:rFonts w:ascii="Times New Roman" w:hAnsi="Times New Roman" w:eastAsia="宋体" w:cs="Times New Roman"/>
      <w:sz w:val="22"/>
      <w:szCs w:val="22"/>
      <w:lang w:val="en-US" w:eastAsia="zh-CN" w:bidi="ar-SA"/>
    </w:rPr>
  </w:style>
  <w:style w:type="paragraph" w:styleId="1668" w:customStyle="1">
    <w:name w:val="缺省文本:1"/>
    <w:basedOn w:val="720"/>
    <w:uiPriority w:val="99"/>
    <w:qFormat/>
    <w:pPr>
      <w:ind w:firstLine="539"/>
      <w:spacing w:line="400" w:lineRule="exact"/>
    </w:pPr>
    <w:rPr>
      <w:sz w:val="24"/>
    </w:rPr>
  </w:style>
  <w:style w:type="paragraph" w:styleId="1669" w:customStyle="1">
    <w:name w:val="Default 123  Text1"/>
    <w:basedOn w:val="720"/>
    <w:uiPriority w:val="99"/>
    <w:qFormat/>
    <w:pPr>
      <w:jc w:val="left"/>
    </w:pPr>
    <w:rPr>
      <w:rFonts w:ascii="宋体"/>
      <w:sz w:val="26"/>
      <w:szCs w:val="26"/>
    </w:rPr>
  </w:style>
  <w:style w:type="paragraph" w:styleId="1670" w:customStyle="1">
    <w:name w:val="小标题 1"/>
    <w:basedOn w:val="720"/>
    <w:uiPriority w:val="99"/>
    <w:qFormat/>
    <w:pPr>
      <w:spacing w:line="360" w:lineRule="atLeast"/>
    </w:pPr>
    <w:rPr>
      <w:rFonts w:ascii="文鼎粗黑" w:eastAsia="文鼎粗黑"/>
      <w:sz w:val="22"/>
      <w:szCs w:val="20"/>
    </w:rPr>
  </w:style>
  <w:style w:type="character" w:styleId="1671" w:customStyle="1">
    <w:name w:val="页码3"/>
    <w:uiPriority w:val="0"/>
    <w:qFormat/>
    <w:rPr>
      <w:rFonts w:ascii="Times New Roman" w:hAnsi="Times New Roman" w:eastAsia="宋体" w:cs="Times New Roman"/>
      <w:lang w:val="en-US" w:eastAsia="zh-CN" w:bidi="ar-SA"/>
    </w:rPr>
  </w:style>
  <w:style w:type="paragraph" w:styleId="1672" w:customStyle="1">
    <w:name w:val="正文文本缩进3"/>
    <w:basedOn w:val="720"/>
    <w:uiPriority w:val="99"/>
    <w:qFormat/>
    <w:pPr>
      <w:ind w:left="420"/>
      <w:spacing w:after="120"/>
    </w:pPr>
  </w:style>
  <w:style w:type="paragraph" w:styleId="1673" w:customStyle="1">
    <w:name w:val="文档结构图3"/>
    <w:basedOn w:val="720"/>
    <w:uiPriority w:val="99"/>
    <w:qFormat/>
    <w:pPr>
      <w:shd w:val="clear" w:color="auto" w:fill="000080"/>
    </w:pPr>
  </w:style>
  <w:style w:type="paragraph" w:styleId="1674" w:customStyle="1">
    <w:name w:val="正文首行缩进4"/>
    <w:basedOn w:val="752"/>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675" w:customStyle="1">
    <w:name w:val="正文缩进5"/>
    <w:basedOn w:val="720"/>
    <w:uiPriority w:val="99"/>
    <w:qFormat/>
    <w:pPr>
      <w:ind w:firstLine="420"/>
    </w:pPr>
  </w:style>
  <w:style w:type="character" w:styleId="1676" w:customStyle="1">
    <w:name w:val="标书正文1 Char"/>
    <w:link w:val="1080"/>
    <w:uiPriority w:val="0"/>
    <w:qFormat/>
    <w:rPr>
      <w:rFonts w:ascii="宋体" w:hAnsi="宋体" w:eastAsia="宋体" w:cs="Times New Roman"/>
      <w:sz w:val="24"/>
      <w:szCs w:val="24"/>
    </w:rPr>
  </w:style>
  <w:style w:type="character" w:styleId="1677" w:customStyle="1">
    <w:name w:val="EmailStyle415"/>
    <w:uiPriority w:val="0"/>
    <w:qFormat/>
    <w:rPr>
      <w:rFonts w:ascii="Arial" w:hAnsi="Arial" w:eastAsia="宋体" w:cs="Arial"/>
      <w:color w:val="000080"/>
      <w:sz w:val="18"/>
      <w:szCs w:val="20"/>
      <w:lang w:val="en-US" w:eastAsia="zh-CN" w:bidi="ar-SA"/>
    </w:rPr>
  </w:style>
  <w:style w:type="paragraph" w:styleId="1678" w:customStyle="1">
    <w:name w:val="样式 标题 4H4PIM 4Ref Heading 1rh1Heading sqlsect 1.2.3.4Firs...1"/>
    <w:basedOn w:val="720"/>
    <w:uiPriority w:val="99"/>
    <w:qFormat/>
    <w:pPr>
      <w:ind w:left="864" w:hanging="864"/>
      <w:jc w:val="left"/>
      <w:spacing w:line="360" w:lineRule="auto"/>
      <w:tabs>
        <w:tab w:val="left" w:pos="864" w:leader="none"/>
      </w:tabs>
    </w:pPr>
    <w:rPr>
      <w:rFonts w:ascii="Arial" w:hAnsi="Arial"/>
      <w:sz w:val="24"/>
      <w:szCs w:val="21"/>
    </w:rPr>
  </w:style>
  <w:style w:type="paragraph" w:styleId="1679" w:customStyle="1">
    <w:name w:val="标准文件_标准正文"/>
    <w:basedOn w:val="720"/>
    <w:link w:val="1680"/>
    <w:uiPriority w:val="0"/>
    <w:qFormat/>
    <w:pPr>
      <w:ind w:firstLine="200"/>
      <w:jc w:val="left"/>
      <w:spacing w:line="300" w:lineRule="auto"/>
      <w:widowControl/>
    </w:pPr>
    <w:rPr>
      <w:bCs/>
      <w:color w:val="000000"/>
      <w:spacing w:val="2"/>
      <w:sz w:val="24"/>
    </w:rPr>
  </w:style>
  <w:style w:type="character" w:styleId="1680" w:customStyle="1">
    <w:name w:val="标准文件_标准正文 Char"/>
    <w:link w:val="1679"/>
    <w:uiPriority w:val="0"/>
    <w:qFormat/>
    <w:rPr>
      <w:rFonts w:ascii="Times New Roman" w:hAnsi="Times New Roman" w:eastAsia="宋体" w:cs="Times New Roman"/>
      <w:bCs/>
      <w:color w:val="000000"/>
      <w:spacing w:val="2"/>
      <w:sz w:val="24"/>
      <w:szCs w:val="24"/>
    </w:rPr>
  </w:style>
  <w:style w:type="paragraph" w:styleId="1681" w:customStyle="1">
    <w:name w:val="标准文件_二级项目符号"/>
    <w:basedOn w:val="1679"/>
    <w:uiPriority w:val="99"/>
    <w:qFormat/>
    <w:pPr>
      <w:ind w:left="200" w:firstLine="0"/>
      <w:tabs>
        <w:tab w:val="left" w:pos="780" w:leader="none"/>
        <w:tab w:val="left" w:pos="900" w:leader="none"/>
      </w:tabs>
    </w:pPr>
  </w:style>
  <w:style w:type="paragraph" w:styleId="1682" w:customStyle="1">
    <w:name w:val="Normal + 小四"/>
    <w:basedOn w:val="720"/>
    <w:uiPriority w:val="99"/>
    <w:qFormat/>
    <w:pPr>
      <w:spacing w:line="360" w:lineRule="auto"/>
    </w:pPr>
    <w:rPr>
      <w:sz w:val="24"/>
    </w:rPr>
  </w:style>
  <w:style w:type="paragraph" w:styleId="1683" w:customStyle="1">
    <w:name w:val="样式 仿宋_GB2312"/>
    <w:basedOn w:val="720"/>
    <w:uiPriority w:val="99"/>
    <w:qFormat/>
    <w:pPr>
      <w:ind w:firstLine="640"/>
      <w:spacing w:line="360" w:lineRule="auto"/>
    </w:pPr>
    <w:rPr>
      <w:rFonts w:ascii="仿宋_GB2312" w:cs="宋体"/>
      <w:sz w:val="24"/>
      <w:szCs w:val="20"/>
    </w:rPr>
  </w:style>
  <w:style w:type="paragraph" w:styleId="1684" w:customStyle="1">
    <w:name w:val="样式 首行缩进:  2 字符"/>
    <w:basedOn w:val="720"/>
    <w:uiPriority w:val="99"/>
    <w:qFormat/>
    <w:pPr>
      <w:ind w:firstLine="480"/>
      <w:spacing w:line="360" w:lineRule="auto"/>
    </w:pPr>
    <w:rPr>
      <w:rFonts w:cs="宋体"/>
      <w:sz w:val="24"/>
      <w:szCs w:val="20"/>
    </w:rPr>
  </w:style>
  <w:style w:type="paragraph" w:styleId="1685" w:customStyle="1">
    <w:name w:val="前言、引言标题"/>
    <w:next w:val="720"/>
    <w:uiPriority w:val="99"/>
    <w:qFormat/>
    <w:pPr>
      <w:jc w:val="center"/>
      <w:spacing w:before="640" w:after="560"/>
      <w:shd w:val="clear" w:color="ffffff" w:fill="ffffff"/>
      <w:outlineLvl w:val="0"/>
    </w:pPr>
    <w:rPr>
      <w:rFonts w:hint="default" w:ascii="黑体" w:hAnsi="Times New Roman" w:eastAsia="黑体" w:cs="Times New Roman"/>
      <w:sz w:val="32"/>
      <w:szCs w:val="32"/>
      <w:lang w:val="en-US" w:eastAsia="zh-CN" w:bidi="ar-SA"/>
    </w:rPr>
  </w:style>
  <w:style w:type="paragraph" w:styleId="1686" w:customStyle="1">
    <w:name w:val="章标题"/>
    <w:next w:val="720"/>
    <w:uiPriority w:val="99"/>
    <w:qFormat/>
    <w:pPr>
      <w:jc w:val="both"/>
      <w:outlineLvl w:val="1"/>
    </w:pPr>
    <w:rPr>
      <w:rFonts w:hint="default" w:ascii="黑体" w:hAnsi="Times New Roman" w:eastAsia="黑体" w:cs="Times New Roman"/>
      <w:sz w:val="21"/>
      <w:szCs w:val="21"/>
      <w:lang w:val="en-US" w:eastAsia="zh-CN" w:bidi="ar-SA"/>
    </w:rPr>
  </w:style>
  <w:style w:type="paragraph" w:styleId="1687" w:customStyle="1">
    <w:name w:val="一级条标题"/>
    <w:basedOn w:val="1686"/>
    <w:next w:val="720"/>
    <w:uiPriority w:val="99"/>
    <w:qFormat/>
    <w:pPr>
      <w:ind w:left="1080"/>
      <w:outlineLvl w:val="2"/>
    </w:pPr>
    <w:rPr>
      <w:rFonts w:ascii="Times New Roman" w:eastAsia="宋体"/>
    </w:rPr>
  </w:style>
  <w:style w:type="paragraph" w:styleId="1688" w:customStyle="1">
    <w:name w:val="二级条标题"/>
    <w:basedOn w:val="1687"/>
    <w:next w:val="720"/>
    <w:uiPriority w:val="99"/>
    <w:qFormat/>
    <w:pPr>
      <w:ind w:left="0"/>
      <w:outlineLvl w:val="3"/>
    </w:pPr>
  </w:style>
  <w:style w:type="character" w:styleId="1689" w:customStyle="1">
    <w:name w:val="列表符号项目级别1 Char"/>
    <w:link w:val="1690"/>
    <w:uiPriority w:val="0"/>
    <w:qFormat/>
    <w:rPr>
      <w:rFonts w:ascii="Arial" w:hAnsi="Arial" w:eastAsia="宋体"/>
      <w:sz w:val="28"/>
      <w:szCs w:val="24"/>
    </w:rPr>
  </w:style>
  <w:style w:type="paragraph" w:styleId="1690" w:customStyle="1">
    <w:name w:val="列表符号项目级别1"/>
    <w:basedOn w:val="720"/>
    <w:link w:val="1689"/>
    <w:uiPriority w:val="0"/>
    <w:qFormat/>
    <w:pPr>
      <w:ind w:left="432" w:hanging="432"/>
      <w:spacing w:line="288" w:lineRule="auto"/>
      <w:widowControl/>
      <w:tabs>
        <w:tab w:val="left" w:pos="432" w:leader="none"/>
      </w:tabs>
    </w:pPr>
    <w:rPr>
      <w:rFonts w:ascii="Arial" w:hAnsi="Arial" w:cstheme="minorBidi"/>
      <w:sz w:val="28"/>
    </w:rPr>
  </w:style>
  <w:style w:type="character" w:styleId="1691" w:customStyle="1">
    <w:name w:val="style1411"/>
    <w:uiPriority w:val="0"/>
    <w:qFormat/>
    <w:rPr>
      <w:rFonts w:hint="eastAsia" w:ascii="楷体_GB2312" w:hAnsi="Times New Roman" w:eastAsia="楷体_GB2312" w:cs="Times New Roman"/>
      <w:sz w:val="36"/>
      <w:szCs w:val="36"/>
      <w:lang w:val="en-US" w:eastAsia="zh-CN" w:bidi="ar-SA"/>
    </w:rPr>
  </w:style>
  <w:style w:type="paragraph" w:styleId="1692" w:customStyle="1">
    <w:name w:val="样式 首行缩进:  0.85 厘米"/>
    <w:basedOn w:val="720"/>
    <w:uiPriority w:val="99"/>
    <w:qFormat/>
    <w:pPr>
      <w:ind w:firstLine="480"/>
      <w:spacing w:line="360" w:lineRule="auto"/>
    </w:pPr>
    <w:rPr>
      <w:rFonts w:cs="宋体"/>
      <w:sz w:val="24"/>
      <w:szCs w:val="20"/>
    </w:rPr>
  </w:style>
  <w:style w:type="paragraph" w:styleId="1693" w:customStyle="1">
    <w:name w:val="样式 题注 + (西文) Times New Roman (中文) 仿宋_GB2312 小四 黑色"/>
    <w:basedOn w:val="742"/>
    <w:link w:val="1694"/>
    <w:uiPriority w:val="0"/>
    <w:qFormat/>
    <w:pPr>
      <w:jc w:val="both"/>
      <w:spacing w:before="0" w:after="0"/>
    </w:pPr>
    <w:rPr>
      <w:rFonts w:ascii="Times New Roman" w:hAnsi="Times New Roman" w:eastAsia="黑体" w:cs="Times New Roman"/>
      <w:color w:val="000000"/>
    </w:rPr>
  </w:style>
  <w:style w:type="character" w:styleId="1694" w:customStyle="1">
    <w:name w:val="样式 题注 + (西文) Times New Roman (中文) 仿宋_GB2312 小四 黑色 Char"/>
    <w:link w:val="1693"/>
    <w:uiPriority w:val="0"/>
    <w:qFormat/>
    <w:rPr>
      <w:rFonts w:ascii="Times New Roman" w:hAnsi="Times New Roman" w:eastAsia="黑体" w:cs="Times New Roman"/>
      <w:color w:val="000000"/>
      <w:sz w:val="24"/>
      <w:szCs w:val="20"/>
    </w:rPr>
  </w:style>
  <w:style w:type="paragraph" w:styleId="1695" w:customStyle="1">
    <w:name w:val="标准文件_一级项目符号"/>
    <w:basedOn w:val="720"/>
    <w:next w:val="720"/>
    <w:link w:val="1696"/>
    <w:uiPriority w:val="99"/>
    <w:qFormat/>
    <w:pPr>
      <w:numPr>
        <w:ilvl w:val="0"/>
        <w:numId w:val="22"/>
      </w:numPr>
      <w:jc w:val="left"/>
      <w:spacing w:line="300" w:lineRule="auto"/>
      <w:widowControl/>
    </w:pPr>
    <w:rPr>
      <w:bCs/>
      <w:color w:val="000000"/>
      <w:spacing w:val="2"/>
      <w:sz w:val="24"/>
      <w:lang w:val="zh-CN"/>
    </w:rPr>
  </w:style>
  <w:style w:type="character" w:styleId="1696" w:customStyle="1">
    <w:name w:val="标准文件_一级项目符号 Char"/>
    <w:link w:val="1695"/>
    <w:uiPriority w:val="99"/>
    <w:qFormat/>
    <w:rPr>
      <w:rFonts w:ascii="Times New Roman" w:hAnsi="Times New Roman" w:eastAsia="宋体" w:cs="Times New Roman"/>
      <w:bCs/>
      <w:color w:val="000000"/>
      <w:spacing w:val="2"/>
      <w:sz w:val="24"/>
      <w:szCs w:val="24"/>
      <w:lang w:val="zh-CN" w:eastAsia="zh-CN"/>
    </w:rPr>
  </w:style>
  <w:style w:type="paragraph" w:styleId="1697" w:customStyle="1">
    <w:name w:val="样式 样式 样式 样式 标题 2 + 宋体 五号 非加粗 黑色 + 段前: 6 磅 段后: 0 磅 行距: 单倍行距 + 段前:..."/>
    <w:basedOn w:val="720"/>
    <w:uiPriority w:val="99"/>
    <w:qFormat/>
    <w:pPr>
      <w:jc w:val="left"/>
      <w:keepLines/>
      <w:keepNext/>
      <w:spacing w:before="240"/>
      <w:outlineLvl w:val="1"/>
    </w:pPr>
    <w:rPr>
      <w:rFonts w:ascii="宋体" w:hAnsi="宋体" w:cs="宋体"/>
      <w:b/>
      <w:bCs/>
      <w:color w:val="000000"/>
      <w:szCs w:val="20"/>
    </w:rPr>
  </w:style>
  <w:style w:type="character" w:styleId="1698" w:customStyle="1">
    <w:name w:val="正文new Char"/>
    <w:link w:val="1699"/>
    <w:uiPriority w:val="99"/>
    <w:qFormat/>
    <w:rPr>
      <w:rFonts w:ascii="宋体" w:hAnsi="宋体"/>
      <w:color w:val="000000"/>
      <w:sz w:val="24"/>
      <w:szCs w:val="24"/>
      <w:lang w:val="zh-CN" w:eastAsia="zh-CN"/>
    </w:rPr>
  </w:style>
  <w:style w:type="paragraph" w:styleId="1699" w:customStyle="1">
    <w:name w:val="正文new"/>
    <w:basedOn w:val="720"/>
    <w:link w:val="1698"/>
    <w:uiPriority w:val="99"/>
    <w:qFormat/>
    <w:pPr>
      <w:numPr>
        <w:ilvl w:val="0"/>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700" w:customStyle="1">
    <w:name w:val="正文段落"/>
    <w:basedOn w:val="720"/>
    <w:uiPriority w:val="99"/>
    <w:qFormat/>
    <w:pPr>
      <w:ind w:firstLine="440"/>
      <w:spacing w:line="360" w:lineRule="auto"/>
      <w:widowControl/>
    </w:pPr>
    <w:rPr>
      <w:sz w:val="22"/>
      <w:szCs w:val="22"/>
      <w:lang w:val="de-DE"/>
    </w:rPr>
  </w:style>
  <w:style w:type="paragraph" w:styleId="1701" w:customStyle="1">
    <w:name w:val="UH正文"/>
    <w:link w:val="1702"/>
    <w:uiPriority w:val="0"/>
    <w:qFormat/>
    <w:pPr>
      <w:ind w:firstLine="200"/>
      <w:spacing w:line="360" w:lineRule="auto"/>
    </w:pPr>
    <w:rPr>
      <w:rFonts w:hint="default" w:ascii="Arial" w:hAnsi="Arial" w:eastAsia="宋体" w:cs="Times New Roman"/>
      <w:sz w:val="24"/>
      <w:szCs w:val="21"/>
      <w:lang w:val="en-US" w:eastAsia="zh-CN" w:bidi="ar-SA"/>
    </w:rPr>
  </w:style>
  <w:style w:type="character" w:styleId="1702" w:customStyle="1">
    <w:name w:val="UH正文 Char"/>
    <w:link w:val="1701"/>
    <w:uiPriority w:val="0"/>
    <w:qFormat/>
    <w:rPr>
      <w:rFonts w:ascii="Arial" w:hAnsi="Arial" w:eastAsia="宋体" w:cs="Times New Roman"/>
      <w:sz w:val="24"/>
      <w:szCs w:val="21"/>
    </w:rPr>
  </w:style>
  <w:style w:type="character" w:styleId="1703" w:customStyle="1">
    <w:name w:val="My正文 Char"/>
    <w:link w:val="1151"/>
    <w:uiPriority w:val="99"/>
    <w:qFormat/>
    <w:rPr>
      <w:rFonts w:ascii="Arial" w:hAnsi="Arial" w:eastAsia="宋体" w:cs="Times New Roman"/>
      <w:sz w:val="24"/>
      <w:szCs w:val="20"/>
      <w:lang w:val="zh-CN" w:eastAsia="zh-CN"/>
    </w:rPr>
  </w:style>
  <w:style w:type="character" w:styleId="1704"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705" w:customStyle="1">
    <w:name w:val="列表项目符号1--嵌套文本"/>
    <w:basedOn w:val="800"/>
    <w:next w:val="1033"/>
    <w:link w:val="1706"/>
    <w:uiPriority w:val="99"/>
    <w:qFormat/>
    <w:pPr>
      <w:numPr>
        <w:ilvl w:val="0"/>
        <w:numId w:val="24"/>
      </w:numPr>
      <w:ind w:left="0" w:firstLine="0"/>
      <w:jc w:val="left"/>
      <w:spacing w:after="0"/>
      <w:widowControl w:val="off"/>
    </w:pPr>
    <w:rPr>
      <w:rFonts w:ascii="Times New Roman" w:eastAsia="宋体"/>
      <w:color w:val="auto"/>
      <w:szCs w:val="24"/>
      <w:lang w:val="zh-CN"/>
    </w:rPr>
  </w:style>
  <w:style w:type="character" w:styleId="1706" w:customStyle="1">
    <w:name w:val="列表项目符号1--嵌套文本 Char"/>
    <w:link w:val="1705"/>
    <w:uiPriority w:val="99"/>
    <w:qFormat/>
    <w:rPr>
      <w:rFonts w:ascii="Times New Roman" w:hAnsi="Times New Roman" w:eastAsia="宋体" w:cs="Times New Roman"/>
      <w:szCs w:val="24"/>
      <w:lang w:val="zh-CN" w:eastAsia="zh-CN"/>
    </w:rPr>
  </w:style>
  <w:style w:type="paragraph" w:styleId="1707" w:customStyle="1">
    <w:name w:val="样式 (西文) 仿宋_GB2312 (中文) 仿宋_GB2312 小四 首行缩进:  0.85 厘米 行距: 1.5 倍..."/>
    <w:basedOn w:val="720"/>
    <w:uiPriority w:val="99"/>
    <w:qFormat/>
    <w:pPr>
      <w:ind w:firstLine="480"/>
      <w:spacing w:line="360" w:lineRule="auto"/>
    </w:pPr>
    <w:rPr>
      <w:rFonts w:ascii="宋体" w:hAnsi="宋体" w:cs="宋体"/>
      <w:sz w:val="24"/>
      <w:szCs w:val="20"/>
    </w:rPr>
  </w:style>
  <w:style w:type="paragraph" w:styleId="1708" w:customStyle="1">
    <w:name w:val="样式 (西文) 仿宋_GB2312 (中文) 仿宋_GB2312 小四 首行缩进:  0.74 厘米 行距: 1.5 倍..."/>
    <w:basedOn w:val="720"/>
    <w:uiPriority w:val="99"/>
    <w:qFormat/>
    <w:pPr>
      <w:ind w:firstLine="420"/>
      <w:spacing w:line="360" w:lineRule="auto"/>
    </w:pPr>
    <w:rPr>
      <w:rFonts w:ascii="仿宋_GB2312" w:cs="宋体"/>
      <w:sz w:val="24"/>
      <w:szCs w:val="20"/>
    </w:rPr>
  </w:style>
  <w:style w:type="paragraph" w:styleId="1709" w:customStyle="1">
    <w:name w:val="修订1"/>
    <w:uiPriority w:val="0"/>
    <w:qFormat/>
    <w:rPr>
      <w:rFonts w:hint="default" w:ascii="Times New Roman" w:hAnsi="Times New Roman" w:eastAsia="宋体" w:cs="Times New Roman"/>
      <w:sz w:val="21"/>
      <w:szCs w:val="24"/>
      <w:lang w:val="en-US" w:eastAsia="zh-CN" w:bidi="ar-SA"/>
    </w:rPr>
  </w:style>
  <w:style w:type="paragraph" w:styleId="1710" w:customStyle="1">
    <w:name w:val="CM9"/>
    <w:basedOn w:val="1032"/>
    <w:next w:val="1032"/>
    <w:uiPriority w:val="99"/>
    <w:qFormat/>
    <w:pPr>
      <w:spacing w:line="468" w:lineRule="atLeast"/>
    </w:pPr>
    <w:rPr>
      <w:rFonts w:ascii="黑体" w:hAnsi="Calibri" w:eastAsia="黑体" w:cs="Times New Roman"/>
      <w:color w:val="auto"/>
    </w:rPr>
  </w:style>
  <w:style w:type="paragraph" w:styleId="1711" w:customStyle="1">
    <w:name w:val="CM66"/>
    <w:basedOn w:val="1032"/>
    <w:next w:val="1032"/>
    <w:uiPriority w:val="99"/>
    <w:qFormat/>
    <w:rPr>
      <w:rFonts w:ascii="黑体" w:hAnsi="Calibri" w:eastAsia="黑体" w:cs="Times New Roman"/>
      <w:color w:val="auto"/>
    </w:rPr>
  </w:style>
  <w:style w:type="paragraph" w:styleId="1712" w:customStyle="1">
    <w:name w:val="CM60"/>
    <w:basedOn w:val="1032"/>
    <w:next w:val="1032"/>
    <w:uiPriority w:val="99"/>
    <w:qFormat/>
    <w:rPr>
      <w:rFonts w:ascii="黑体" w:hAnsi="Calibri" w:eastAsia="黑体" w:cs="Times New Roman"/>
      <w:color w:val="auto"/>
    </w:rPr>
  </w:style>
  <w:style w:type="paragraph" w:styleId="1713" w:customStyle="1">
    <w:name w:val="CM64"/>
    <w:basedOn w:val="1032"/>
    <w:next w:val="1032"/>
    <w:uiPriority w:val="99"/>
    <w:qFormat/>
    <w:rPr>
      <w:rFonts w:ascii="黑体" w:hAnsi="Calibri" w:eastAsia="黑体" w:cs="Times New Roman"/>
      <w:color w:val="auto"/>
    </w:rPr>
  </w:style>
  <w:style w:type="paragraph" w:styleId="1714" w:customStyle="1">
    <w:name w:val="CM7"/>
    <w:basedOn w:val="1032"/>
    <w:next w:val="1032"/>
    <w:uiPriority w:val="99"/>
    <w:qFormat/>
    <w:pPr>
      <w:spacing w:line="468" w:lineRule="atLeast"/>
    </w:pPr>
    <w:rPr>
      <w:rFonts w:ascii="黑体" w:hAnsi="Calibri" w:eastAsia="黑体" w:cs="Times New Roman"/>
      <w:color w:val="auto"/>
    </w:rPr>
  </w:style>
  <w:style w:type="paragraph" w:styleId="1715" w:customStyle="1">
    <w:name w:val="CM8"/>
    <w:basedOn w:val="1032"/>
    <w:next w:val="1032"/>
    <w:uiPriority w:val="99"/>
    <w:qFormat/>
    <w:pPr>
      <w:spacing w:line="468" w:lineRule="atLeast"/>
    </w:pPr>
    <w:rPr>
      <w:rFonts w:ascii="黑体" w:hAnsi="Calibri" w:eastAsia="黑体" w:cs="Times New Roman"/>
      <w:color w:val="auto"/>
    </w:rPr>
  </w:style>
  <w:style w:type="paragraph" w:styleId="1716" w:customStyle="1">
    <w:name w:val="CM11"/>
    <w:basedOn w:val="1032"/>
    <w:next w:val="1032"/>
    <w:uiPriority w:val="99"/>
    <w:qFormat/>
    <w:pPr>
      <w:spacing w:line="468" w:lineRule="atLeast"/>
    </w:pPr>
    <w:rPr>
      <w:rFonts w:ascii="黑体" w:hAnsi="Calibri" w:eastAsia="黑体" w:cs="Times New Roman"/>
      <w:color w:val="auto"/>
    </w:rPr>
  </w:style>
  <w:style w:type="paragraph" w:styleId="1717" w:customStyle="1">
    <w:name w:val="CM13"/>
    <w:basedOn w:val="1032"/>
    <w:next w:val="1032"/>
    <w:uiPriority w:val="99"/>
    <w:qFormat/>
    <w:pPr>
      <w:spacing w:line="468" w:lineRule="atLeast"/>
    </w:pPr>
    <w:rPr>
      <w:rFonts w:ascii="黑体" w:hAnsi="Calibri" w:eastAsia="黑体" w:cs="Times New Roman"/>
      <w:color w:val="auto"/>
    </w:rPr>
  </w:style>
  <w:style w:type="paragraph" w:styleId="1718" w:customStyle="1">
    <w:name w:val="CM14"/>
    <w:basedOn w:val="1032"/>
    <w:next w:val="1032"/>
    <w:uiPriority w:val="99"/>
    <w:qFormat/>
    <w:pPr>
      <w:spacing w:line="468" w:lineRule="atLeast"/>
    </w:pPr>
    <w:rPr>
      <w:rFonts w:ascii="黑体" w:hAnsi="Calibri" w:eastAsia="黑体" w:cs="Times New Roman"/>
      <w:color w:val="auto"/>
    </w:rPr>
  </w:style>
  <w:style w:type="paragraph" w:styleId="1719" w:customStyle="1">
    <w:name w:val="CM65"/>
    <w:basedOn w:val="1032"/>
    <w:next w:val="1032"/>
    <w:uiPriority w:val="99"/>
    <w:qFormat/>
    <w:rPr>
      <w:rFonts w:ascii="黑体" w:hAnsi="Calibri" w:eastAsia="黑体" w:cs="Times New Roman"/>
      <w:color w:val="auto"/>
    </w:rPr>
  </w:style>
  <w:style w:type="paragraph" w:styleId="1720" w:customStyle="1">
    <w:name w:val="CM67"/>
    <w:basedOn w:val="1032"/>
    <w:next w:val="1032"/>
    <w:uiPriority w:val="99"/>
    <w:qFormat/>
    <w:rPr>
      <w:rFonts w:ascii="黑体" w:hAnsi="Calibri" w:eastAsia="黑体" w:cs="Times New Roman"/>
      <w:color w:val="auto"/>
    </w:rPr>
  </w:style>
  <w:style w:type="paragraph" w:styleId="1721" w:customStyle="1">
    <w:name w:val="CM34"/>
    <w:basedOn w:val="1032"/>
    <w:next w:val="1032"/>
    <w:uiPriority w:val="99"/>
    <w:qFormat/>
    <w:pPr>
      <w:spacing w:line="468" w:lineRule="atLeast"/>
    </w:pPr>
    <w:rPr>
      <w:rFonts w:ascii="黑体" w:hAnsi="Calibri" w:eastAsia="黑体" w:cs="Times New Roman"/>
      <w:color w:val="auto"/>
    </w:rPr>
  </w:style>
  <w:style w:type="paragraph" w:styleId="1722" w:customStyle="1">
    <w:name w:val="CM17"/>
    <w:basedOn w:val="1032"/>
    <w:next w:val="1032"/>
    <w:uiPriority w:val="99"/>
    <w:qFormat/>
    <w:pPr>
      <w:spacing w:line="468" w:lineRule="atLeast"/>
    </w:pPr>
    <w:rPr>
      <w:rFonts w:ascii="黑体" w:hAnsi="Calibri" w:eastAsia="黑体" w:cs="Times New Roman"/>
      <w:color w:val="auto"/>
    </w:rPr>
  </w:style>
  <w:style w:type="paragraph" w:styleId="1723" w:customStyle="1">
    <w:name w:val="CM35"/>
    <w:basedOn w:val="1032"/>
    <w:next w:val="1032"/>
    <w:uiPriority w:val="99"/>
    <w:qFormat/>
    <w:pPr>
      <w:spacing w:line="468" w:lineRule="atLeast"/>
    </w:pPr>
    <w:rPr>
      <w:rFonts w:ascii="黑体" w:hAnsi="Calibri" w:eastAsia="黑体" w:cs="Times New Roman"/>
      <w:color w:val="auto"/>
    </w:rPr>
  </w:style>
  <w:style w:type="paragraph" w:styleId="1724" w:customStyle="1">
    <w:name w:val="CM59"/>
    <w:basedOn w:val="1032"/>
    <w:next w:val="1032"/>
    <w:uiPriority w:val="99"/>
    <w:qFormat/>
    <w:rPr>
      <w:rFonts w:ascii="黑体" w:hAnsi="Calibri" w:eastAsia="黑体" w:cs="Times New Roman"/>
      <w:color w:val="auto"/>
    </w:rPr>
  </w:style>
  <w:style w:type="paragraph" w:styleId="1725" w:customStyle="1">
    <w:name w:val="CM63"/>
    <w:basedOn w:val="1032"/>
    <w:next w:val="1032"/>
    <w:uiPriority w:val="99"/>
    <w:qFormat/>
    <w:rPr>
      <w:rFonts w:ascii="黑体" w:hAnsi="Calibri" w:eastAsia="黑体" w:cs="Times New Roman"/>
      <w:color w:val="auto"/>
    </w:rPr>
  </w:style>
  <w:style w:type="paragraph" w:styleId="1726" w:customStyle="1">
    <w:name w:val="CM10"/>
    <w:basedOn w:val="1032"/>
    <w:next w:val="1032"/>
    <w:uiPriority w:val="99"/>
    <w:qFormat/>
    <w:pPr>
      <w:spacing w:line="468" w:lineRule="atLeast"/>
    </w:pPr>
    <w:rPr>
      <w:rFonts w:ascii="黑体" w:hAnsi="Calibri" w:eastAsia="黑体" w:cs="Times New Roman"/>
      <w:color w:val="auto"/>
    </w:rPr>
  </w:style>
  <w:style w:type="paragraph" w:styleId="1727" w:customStyle="1">
    <w:name w:val="CM20"/>
    <w:basedOn w:val="1032"/>
    <w:next w:val="1032"/>
    <w:uiPriority w:val="99"/>
    <w:qFormat/>
    <w:pPr>
      <w:spacing w:line="468" w:lineRule="atLeast"/>
    </w:pPr>
    <w:rPr>
      <w:rFonts w:ascii="黑体" w:hAnsi="Calibri" w:eastAsia="黑体" w:cs="Times New Roman"/>
      <w:color w:val="auto"/>
    </w:rPr>
  </w:style>
  <w:style w:type="paragraph" w:styleId="1728" w:customStyle="1">
    <w:name w:val="CM24"/>
    <w:basedOn w:val="1032"/>
    <w:next w:val="1032"/>
    <w:uiPriority w:val="99"/>
    <w:qFormat/>
    <w:pPr>
      <w:spacing w:line="468" w:lineRule="atLeast"/>
    </w:pPr>
    <w:rPr>
      <w:rFonts w:ascii="黑体" w:hAnsi="Calibri" w:eastAsia="黑体" w:cs="Times New Roman"/>
      <w:color w:val="auto"/>
    </w:rPr>
  </w:style>
  <w:style w:type="paragraph" w:styleId="1729" w:customStyle="1">
    <w:name w:val="CM130"/>
    <w:basedOn w:val="1032"/>
    <w:next w:val="1032"/>
    <w:uiPriority w:val="99"/>
    <w:qFormat/>
    <w:rPr>
      <w:rFonts w:ascii="华文中宋" w:hAnsi="Calibri" w:eastAsia="华文中宋" w:cs="Times New Roman"/>
      <w:color w:val="auto"/>
    </w:rPr>
  </w:style>
  <w:style w:type="paragraph" w:styleId="1730" w:customStyle="1">
    <w:name w:val="CM12"/>
    <w:basedOn w:val="1032"/>
    <w:next w:val="1032"/>
    <w:uiPriority w:val="99"/>
    <w:qFormat/>
    <w:pPr>
      <w:spacing w:line="468" w:lineRule="atLeast"/>
    </w:pPr>
    <w:rPr>
      <w:rFonts w:ascii="黑体" w:hAnsi="Calibri" w:eastAsia="黑体" w:cs="Times New Roman"/>
      <w:color w:val="auto"/>
    </w:rPr>
  </w:style>
  <w:style w:type="paragraph" w:styleId="1731" w:customStyle="1">
    <w:name w:val="CM68"/>
    <w:basedOn w:val="1032"/>
    <w:next w:val="1032"/>
    <w:uiPriority w:val="99"/>
    <w:qFormat/>
    <w:pPr>
      <w:spacing w:line="468" w:lineRule="atLeast"/>
    </w:pPr>
    <w:rPr>
      <w:rFonts w:ascii="黑体" w:hAnsi="Calibri" w:eastAsia="黑体" w:cs="Times New Roman"/>
      <w:color w:val="auto"/>
    </w:rPr>
  </w:style>
  <w:style w:type="paragraph" w:styleId="1732" w:customStyle="1">
    <w:name w:val="CM168"/>
    <w:basedOn w:val="1032"/>
    <w:next w:val="1032"/>
    <w:uiPriority w:val="99"/>
    <w:qFormat/>
    <w:rPr>
      <w:rFonts w:ascii="黑体" w:hAnsi="Calibri" w:eastAsia="黑体" w:cs="Times New Roman"/>
      <w:color w:val="auto"/>
    </w:rPr>
  </w:style>
  <w:style w:type="paragraph" w:styleId="1733" w:customStyle="1">
    <w:name w:val="CM72"/>
    <w:basedOn w:val="1032"/>
    <w:next w:val="1032"/>
    <w:uiPriority w:val="99"/>
    <w:qFormat/>
    <w:pPr>
      <w:spacing w:line="468" w:lineRule="atLeast"/>
    </w:pPr>
    <w:rPr>
      <w:rFonts w:ascii="黑体" w:hAnsi="Calibri" w:eastAsia="黑体" w:cs="Times New Roman"/>
      <w:color w:val="auto"/>
    </w:rPr>
  </w:style>
  <w:style w:type="paragraph" w:styleId="1734" w:customStyle="1">
    <w:name w:val="CM161"/>
    <w:basedOn w:val="1032"/>
    <w:next w:val="1032"/>
    <w:uiPriority w:val="99"/>
    <w:qFormat/>
    <w:rPr>
      <w:rFonts w:ascii="黑体" w:hAnsi="Calibri" w:eastAsia="黑体" w:cs="Times New Roman"/>
      <w:color w:val="auto"/>
    </w:rPr>
  </w:style>
  <w:style w:type="paragraph" w:styleId="1735" w:customStyle="1">
    <w:name w:val="CM79"/>
    <w:basedOn w:val="1032"/>
    <w:next w:val="1032"/>
    <w:uiPriority w:val="99"/>
    <w:qFormat/>
    <w:pPr>
      <w:spacing w:line="468" w:lineRule="atLeast"/>
    </w:pPr>
    <w:rPr>
      <w:rFonts w:ascii="黑体" w:hAnsi="Calibri" w:eastAsia="黑体" w:cs="Times New Roman"/>
      <w:color w:val="auto"/>
    </w:rPr>
  </w:style>
  <w:style w:type="paragraph" w:styleId="1736" w:customStyle="1">
    <w:name w:val="CM167"/>
    <w:basedOn w:val="1032"/>
    <w:next w:val="1032"/>
    <w:uiPriority w:val="99"/>
    <w:qFormat/>
    <w:rPr>
      <w:rFonts w:ascii="黑体" w:hAnsi="Calibri" w:eastAsia="黑体" w:cs="Times New Roman"/>
      <w:color w:val="auto"/>
    </w:rPr>
  </w:style>
  <w:style w:type="paragraph" w:styleId="1737" w:customStyle="1">
    <w:name w:val="CM146"/>
    <w:basedOn w:val="1032"/>
    <w:next w:val="1032"/>
    <w:uiPriority w:val="99"/>
    <w:qFormat/>
    <w:pPr>
      <w:spacing w:line="508" w:lineRule="atLeast"/>
    </w:pPr>
    <w:rPr>
      <w:rFonts w:ascii="黑体" w:hAnsi="Calibri" w:eastAsia="黑体" w:cs="Times New Roman"/>
      <w:color w:val="auto"/>
    </w:rPr>
  </w:style>
  <w:style w:type="paragraph" w:styleId="1738" w:customStyle="1">
    <w:name w:val="CM15"/>
    <w:basedOn w:val="1032"/>
    <w:next w:val="1032"/>
    <w:uiPriority w:val="99"/>
    <w:qFormat/>
    <w:pPr>
      <w:spacing w:line="468" w:lineRule="atLeast"/>
    </w:pPr>
    <w:rPr>
      <w:rFonts w:ascii="黑体" w:hAnsi="Calibri" w:eastAsia="黑体" w:cs="Times New Roman"/>
      <w:color w:val="auto"/>
    </w:rPr>
  </w:style>
  <w:style w:type="paragraph" w:styleId="1739" w:customStyle="1">
    <w:name w:val="正文首行缩进 Char Char Char Char Char Char Char Char Char Char Char Char Char Char Char Char Char Char Char Char Char"/>
    <w:basedOn w:val="1032"/>
    <w:next w:val="1032"/>
    <w:uiPriority w:val="99"/>
    <w:qFormat/>
    <w:rPr>
      <w:rFonts w:ascii="宋体" w:hAnsi="Calibri" w:eastAsia="宋体" w:cs="Times New Roman"/>
      <w:color w:val="auto"/>
    </w:rPr>
  </w:style>
  <w:style w:type="paragraph" w:styleId="1740" w:customStyle="1">
    <w:name w:val="CM39"/>
    <w:basedOn w:val="1032"/>
    <w:next w:val="1032"/>
    <w:uiPriority w:val="99"/>
    <w:qFormat/>
    <w:pPr>
      <w:spacing w:line="468" w:lineRule="atLeast"/>
    </w:pPr>
    <w:rPr>
      <w:rFonts w:ascii="黑体" w:hAnsi="Calibri" w:eastAsia="黑体" w:cs="Times New Roman"/>
      <w:color w:val="auto"/>
    </w:rPr>
  </w:style>
  <w:style w:type="paragraph" w:styleId="1741" w:customStyle="1">
    <w:name w:val="CM16"/>
    <w:basedOn w:val="1032"/>
    <w:next w:val="1032"/>
    <w:uiPriority w:val="99"/>
    <w:qFormat/>
    <w:pPr>
      <w:spacing w:line="468" w:lineRule="atLeast"/>
    </w:pPr>
    <w:rPr>
      <w:rFonts w:ascii="黑体" w:hAnsi="Calibri" w:eastAsia="黑体" w:cs="Times New Roman"/>
      <w:color w:val="auto"/>
    </w:rPr>
  </w:style>
  <w:style w:type="paragraph" w:styleId="1742" w:customStyle="1">
    <w:name w:val="CM166"/>
    <w:basedOn w:val="1032"/>
    <w:next w:val="1032"/>
    <w:uiPriority w:val="99"/>
    <w:qFormat/>
    <w:rPr>
      <w:rFonts w:ascii="黑体" w:hAnsi="Calibri" w:eastAsia="黑体" w:cs="Times New Roman"/>
      <w:color w:val="auto"/>
    </w:rPr>
  </w:style>
  <w:style w:type="paragraph" w:styleId="1743" w:customStyle="1">
    <w:name w:val="CM164"/>
    <w:basedOn w:val="1032"/>
    <w:next w:val="1032"/>
    <w:uiPriority w:val="99"/>
    <w:qFormat/>
    <w:rPr>
      <w:rFonts w:ascii="黑体" w:hAnsi="Calibri" w:eastAsia="黑体" w:cs="Times New Roman"/>
      <w:color w:val="auto"/>
    </w:rPr>
  </w:style>
  <w:style w:type="paragraph" w:styleId="1744" w:customStyle="1">
    <w:name w:val="CM171"/>
    <w:basedOn w:val="1032"/>
    <w:next w:val="1032"/>
    <w:uiPriority w:val="99"/>
    <w:qFormat/>
    <w:rPr>
      <w:rFonts w:ascii="黑体" w:hAnsi="Calibri" w:eastAsia="黑体" w:cs="Times New Roman"/>
      <w:color w:val="auto"/>
    </w:rPr>
  </w:style>
  <w:style w:type="paragraph" w:styleId="1745" w:customStyle="1">
    <w:name w:val="CM45"/>
    <w:basedOn w:val="1032"/>
    <w:next w:val="1032"/>
    <w:uiPriority w:val="99"/>
    <w:qFormat/>
    <w:pPr>
      <w:spacing w:line="508" w:lineRule="atLeast"/>
    </w:pPr>
    <w:rPr>
      <w:rFonts w:ascii="黑体" w:hAnsi="Calibri" w:eastAsia="黑体" w:cs="Times New Roman"/>
      <w:color w:val="auto"/>
    </w:rPr>
  </w:style>
  <w:style w:type="paragraph" w:styleId="1746" w:customStyle="1">
    <w:name w:val="CM77"/>
    <w:basedOn w:val="1032"/>
    <w:next w:val="1032"/>
    <w:uiPriority w:val="99"/>
    <w:qFormat/>
    <w:pPr>
      <w:spacing w:line="468" w:lineRule="atLeast"/>
    </w:pPr>
    <w:rPr>
      <w:rFonts w:ascii="黑体" w:hAnsi="Calibri" w:eastAsia="黑体" w:cs="Times New Roman"/>
      <w:color w:val="auto"/>
    </w:rPr>
  </w:style>
  <w:style w:type="paragraph" w:styleId="1747" w:customStyle="1">
    <w:name w:val="CM31"/>
    <w:basedOn w:val="1032"/>
    <w:next w:val="1032"/>
    <w:uiPriority w:val="99"/>
    <w:qFormat/>
    <w:pPr>
      <w:spacing w:line="468" w:lineRule="atLeast"/>
    </w:pPr>
    <w:rPr>
      <w:rFonts w:ascii="黑体" w:hAnsi="Calibri" w:eastAsia="黑体" w:cs="Times New Roman"/>
      <w:color w:val="auto"/>
    </w:rPr>
  </w:style>
  <w:style w:type="paragraph" w:styleId="1748" w:customStyle="1">
    <w:name w:val="CM138"/>
    <w:basedOn w:val="1032"/>
    <w:next w:val="1032"/>
    <w:uiPriority w:val="99"/>
    <w:qFormat/>
    <w:pPr>
      <w:spacing w:line="468" w:lineRule="atLeast"/>
    </w:pPr>
    <w:rPr>
      <w:rFonts w:ascii="黑体" w:hAnsi="Calibri" w:eastAsia="黑体" w:cs="Times New Roman"/>
      <w:color w:val="auto"/>
    </w:rPr>
  </w:style>
  <w:style w:type="paragraph" w:styleId="1749" w:customStyle="1">
    <w:name w:val="CM26"/>
    <w:basedOn w:val="1032"/>
    <w:next w:val="1032"/>
    <w:uiPriority w:val="99"/>
    <w:qFormat/>
    <w:pPr>
      <w:spacing w:line="468" w:lineRule="atLeast"/>
    </w:pPr>
    <w:rPr>
      <w:rFonts w:ascii="黑体" w:hAnsi="Calibri" w:eastAsia="黑体" w:cs="Times New Roman"/>
      <w:color w:val="auto"/>
    </w:rPr>
  </w:style>
  <w:style w:type="paragraph" w:styleId="1750" w:customStyle="1">
    <w:name w:val="正文+1"/>
    <w:basedOn w:val="1032"/>
    <w:next w:val="1032"/>
    <w:uiPriority w:val="99"/>
    <w:qFormat/>
    <w:pPr>
      <w:widowControl/>
    </w:pPr>
    <w:rPr>
      <w:rFonts w:ascii="宋体" w:hAnsi="Calibri" w:eastAsia="宋体" w:cs="Times New Roman"/>
      <w:color w:val="auto"/>
    </w:rPr>
  </w:style>
  <w:style w:type="character" w:styleId="1751" w:customStyle="1">
    <w:name w:val="atitle"/>
    <w:uiPriority w:val="0"/>
    <w:qFormat/>
    <w:rPr>
      <w:rFonts w:ascii="Times New Roman" w:hAnsi="Times New Roman" w:eastAsia="宋体" w:cs="Times New Roman"/>
      <w:lang w:val="en-US" w:eastAsia="zh-CN" w:bidi="ar-SA"/>
    </w:rPr>
  </w:style>
  <w:style w:type="paragraph" w:styleId="1752" w:customStyle="1">
    <w:name w:val="List Paragraph1"/>
    <w:basedOn w:val="720"/>
    <w:uiPriority w:val="99"/>
    <w:qFormat/>
    <w:pPr>
      <w:ind w:firstLine="420"/>
    </w:pPr>
    <w:rPr>
      <w:rFonts w:ascii="Calibri" w:hAnsi="Calibri"/>
      <w:szCs w:val="22"/>
    </w:rPr>
  </w:style>
  <w:style w:type="character" w:styleId="1753" w:customStyle="1">
    <w:name w:val="自定义样式 正文 Char"/>
    <w:link w:val="1443"/>
    <w:uiPriority w:val="0"/>
    <w:qFormat/>
    <w:rPr>
      <w:rFonts w:ascii="Arial" w:hAnsi="Arial" w:eastAsia="仿宋_GB2312" w:cs="Times New Roman"/>
      <w:bCs/>
      <w:sz w:val="24"/>
      <w:szCs w:val="24"/>
    </w:rPr>
  </w:style>
  <w:style w:type="paragraph" w:styleId="1754" w:customStyle="1">
    <w:name w:val="样式 标题 2 + 段后: 0.1 行"/>
    <w:basedOn w:val="722"/>
    <w:uiPriority w:val="99"/>
    <w:qFormat/>
  </w:style>
  <w:style w:type="paragraph" w:styleId="1755" w:customStyle="1">
    <w:name w:val="样式 样式 样式 三号 行距: 固定值 28 磅 + 首行缩进:  2 字符2 + 首行缩进:  2 字符"/>
    <w:basedOn w:val="720"/>
    <w:uiPriority w:val="99"/>
    <w:qFormat/>
    <w:pPr>
      <w:ind w:firstLine="200"/>
      <w:jc w:val="left"/>
      <w:spacing w:line="400" w:lineRule="exact"/>
    </w:pPr>
    <w:rPr>
      <w:rFonts w:ascii="宋体" w:cs="宋体"/>
      <w:sz w:val="24"/>
      <w:szCs w:val="20"/>
    </w:rPr>
  </w:style>
  <w:style w:type="paragraph" w:styleId="1756" w:customStyle="1">
    <w:name w:val="标题1级"/>
    <w:uiPriority w:val="99"/>
    <w:qFormat/>
    <w:pPr>
      <w:jc w:val="center"/>
      <w:spacing w:line="360" w:lineRule="auto"/>
      <w:tabs>
        <w:tab w:val="left" w:pos="0" w:leader="none"/>
      </w:tabs>
      <w:outlineLvl w:val="0"/>
    </w:pPr>
    <w:rPr>
      <w:rFonts w:hint="default" w:ascii="黑体" w:hAnsi="Times New Roman" w:eastAsia="黑体" w:cs="Times New Roman"/>
      <w:b/>
      <w:sz w:val="32"/>
      <w:szCs w:val="32"/>
      <w:lang w:val="en-US" w:eastAsia="zh-CN" w:bidi="ar-SA"/>
    </w:rPr>
  </w:style>
  <w:style w:type="paragraph" w:styleId="1757" w:customStyle="1">
    <w:name w:val="标题2级"/>
    <w:uiPriority w:val="99"/>
    <w:qFormat/>
    <w:pPr>
      <w:spacing w:line="360" w:lineRule="auto"/>
      <w:tabs>
        <w:tab w:val="left" w:pos="0" w:leader="none"/>
      </w:tabs>
      <w:outlineLvl w:val="1"/>
    </w:pPr>
    <w:rPr>
      <w:rFonts w:hint="default" w:ascii="仿宋_GB2312" w:hAnsi="Times New Roman" w:eastAsia="仿宋_GB2312" w:cs="Times New Roman"/>
      <w:b/>
      <w:sz w:val="24"/>
      <w:szCs w:val="24"/>
      <w:lang w:val="en-US" w:eastAsia="zh-CN" w:bidi="ar-SA"/>
    </w:rPr>
  </w:style>
  <w:style w:type="paragraph" w:styleId="1758" w:customStyle="1">
    <w:name w:val="正文2"/>
    <w:basedOn w:val="1032"/>
    <w:next w:val="1032"/>
    <w:uiPriority w:val="0"/>
    <w:qFormat/>
    <w:rPr>
      <w:rFonts w:ascii="宋体" w:hAnsi="Calibri" w:eastAsia="宋体" w:cs="Times New Roman"/>
      <w:color w:val="auto"/>
    </w:rPr>
  </w:style>
  <w:style w:type="paragraph" w:styleId="1759" w:customStyle="1">
    <w:name w:val="列出段落5"/>
    <w:basedOn w:val="1032"/>
    <w:next w:val="1032"/>
    <w:uiPriority w:val="99"/>
    <w:qFormat/>
    <w:pPr>
      <w:widowControl/>
    </w:pPr>
    <w:rPr>
      <w:rFonts w:ascii="宋体" w:hAnsi="Calibri" w:eastAsia="宋体" w:cs="Times New Roman"/>
      <w:color w:val="auto"/>
    </w:rPr>
  </w:style>
  <w:style w:type="paragraph" w:styleId="1760" w:customStyle="1">
    <w:name w:val="纯文本3"/>
    <w:basedOn w:val="1032"/>
    <w:next w:val="1032"/>
    <w:uiPriority w:val="99"/>
    <w:qFormat/>
    <w:pPr>
      <w:widowControl/>
    </w:pPr>
    <w:rPr>
      <w:rFonts w:ascii="宋体" w:hAnsi="Calibri" w:eastAsia="宋体" w:cs="Times New Roman"/>
      <w:color w:val="auto"/>
    </w:rPr>
  </w:style>
  <w:style w:type="paragraph" w:styleId="1761" w:customStyle="1">
    <w:name w:val="正文3"/>
    <w:basedOn w:val="1032"/>
    <w:next w:val="1032"/>
    <w:uiPriority w:val="99"/>
    <w:qFormat/>
    <w:rPr>
      <w:rFonts w:ascii="宋体" w:hAnsi="Calibri" w:eastAsia="宋体" w:cs="Times New Roman"/>
      <w:color w:val="auto"/>
    </w:rPr>
  </w:style>
  <w:style w:type="paragraph" w:styleId="1762" w:customStyle="1">
    <w:name w:val="列出段落6"/>
    <w:basedOn w:val="1032"/>
    <w:next w:val="1032"/>
    <w:uiPriority w:val="99"/>
    <w:qFormat/>
    <w:pPr>
      <w:widowControl/>
    </w:pPr>
    <w:rPr>
      <w:rFonts w:ascii="宋体" w:hAnsi="Calibri" w:eastAsia="宋体" w:cs="Times New Roman"/>
      <w:color w:val="auto"/>
    </w:rPr>
  </w:style>
  <w:style w:type="paragraph" w:styleId="1763" w:customStyle="1">
    <w:name w:val="纯文本4"/>
    <w:basedOn w:val="1032"/>
    <w:next w:val="1032"/>
    <w:link w:val="2190"/>
    <w:uiPriority w:val="0"/>
    <w:qFormat/>
    <w:pPr>
      <w:widowControl/>
    </w:pPr>
    <w:rPr>
      <w:rFonts w:ascii="宋体" w:hAnsi="Calibri" w:eastAsia="宋体" w:cs="Times New Roman"/>
      <w:color w:val="auto"/>
    </w:rPr>
  </w:style>
  <w:style w:type="character" w:styleId="1764" w:customStyle="1">
    <w:name w:val="文章正文 Char"/>
    <w:link w:val="1765"/>
    <w:uiPriority w:val="0"/>
    <w:qFormat/>
    <w:rPr>
      <w:rFonts w:eastAsia="宋体"/>
      <w:sz w:val="24"/>
      <w:szCs w:val="24"/>
    </w:rPr>
  </w:style>
  <w:style w:type="paragraph" w:styleId="1765" w:customStyle="1">
    <w:name w:val="文章正文"/>
    <w:basedOn w:val="720"/>
    <w:link w:val="1764"/>
    <w:uiPriority w:val="0"/>
    <w:qFormat/>
    <w:pPr>
      <w:ind w:firstLine="420"/>
      <w:spacing w:line="360" w:lineRule="auto"/>
    </w:pPr>
    <w:rPr>
      <w:rFonts w:asciiTheme="minorHAnsi" w:hAnsiTheme="minorHAnsi" w:cstheme="minorBidi"/>
      <w:sz w:val="24"/>
    </w:rPr>
  </w:style>
  <w:style w:type="paragraph" w:styleId="1766" w:customStyle="1">
    <w:name w:val="标题6"/>
    <w:basedOn w:val="725"/>
    <w:uiPriority w:val="99"/>
    <w:qFormat/>
  </w:style>
  <w:style w:type="paragraph" w:styleId="1767" w:customStyle="1">
    <w:name w:val="首行缩进:  0.85 厘米"/>
    <w:basedOn w:val="720"/>
    <w:link w:val="1768"/>
    <w:uiPriority w:val="0"/>
    <w:qFormat/>
    <w:pPr>
      <w:ind w:firstLine="482"/>
      <w:jc w:val="left"/>
      <w:spacing w:after="100" w:line="360" w:lineRule="auto"/>
      <w:widowControl/>
    </w:pPr>
    <w:rPr>
      <w:rFonts w:cs="宋体"/>
      <w:sz w:val="24"/>
      <w:szCs w:val="20"/>
      <w:lang w:eastAsia="en-US" w:bidi="en-US"/>
    </w:rPr>
  </w:style>
  <w:style w:type="character" w:styleId="1768" w:customStyle="1">
    <w:name w:val="首行缩进:  0.85 厘米 Char"/>
    <w:link w:val="1767"/>
    <w:uiPriority w:val="0"/>
    <w:qFormat/>
    <w:rPr>
      <w:rFonts w:ascii="Times New Roman" w:hAnsi="Times New Roman" w:eastAsia="宋体" w:cs="宋体"/>
      <w:sz w:val="24"/>
      <w:szCs w:val="20"/>
      <w:lang w:eastAsia="en-US" w:bidi="en-US"/>
    </w:rPr>
  </w:style>
  <w:style w:type="paragraph" w:styleId="1769" w:customStyle="1">
    <w:name w:val="TableNormal"/>
    <w:basedOn w:val="720"/>
    <w:link w:val="1771"/>
    <w:uiPriority w:val="0"/>
    <w:qFormat/>
    <w:pPr>
      <w:jc w:val="left"/>
      <w:spacing w:before="40" w:after="40" w:line="264" w:lineRule="auto"/>
      <w:widowControl/>
    </w:pPr>
    <w:rPr>
      <w:rFonts w:ascii="Arial" w:hAnsi="Arial"/>
      <w:szCs w:val="20"/>
      <w:lang w:eastAsia="en-US"/>
    </w:rPr>
  </w:style>
  <w:style w:type="table" w:styleId="1770" w:customStyle="1">
    <w:name w:val="表格样式-左侧清单"/>
    <w:basedOn w:val="731"/>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771" w:customStyle="1">
    <w:name w:val="TableNormal Char"/>
    <w:link w:val="1769"/>
    <w:uiPriority w:val="0"/>
    <w:qFormat/>
    <w:rPr>
      <w:rFonts w:ascii="Arial" w:hAnsi="Arial" w:eastAsia="宋体" w:cs="Times New Roman"/>
      <w:szCs w:val="20"/>
      <w:lang w:eastAsia="en-US"/>
    </w:rPr>
  </w:style>
  <w:style w:type="character" w:styleId="1772" w:customStyle="1">
    <w:name w:val="Z-符号层进 Char"/>
    <w:link w:val="1773"/>
    <w:uiPriority w:val="99"/>
    <w:qFormat/>
    <w:rPr>
      <w:sz w:val="24"/>
      <w:lang w:val="zh-CN" w:eastAsia="zh-CN" w:bidi="en-US"/>
    </w:rPr>
  </w:style>
  <w:style w:type="paragraph" w:styleId="1773" w:customStyle="1">
    <w:name w:val="Z-符号层进"/>
    <w:basedOn w:val="720"/>
    <w:link w:val="1772"/>
    <w:uiPriority w:val="99"/>
    <w:qFormat/>
    <w:pPr>
      <w:numPr>
        <w:ilvl w:val="0"/>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774" w:customStyle="1">
    <w:name w:val="Z-符号层进 Char Char"/>
    <w:uiPriority w:val="0"/>
    <w:qFormat/>
    <w:rPr>
      <w:rFonts w:ascii="Times New Roman" w:hAnsi="Times New Roman" w:eastAsia="宋体" w:cs="Times New Roman"/>
      <w:sz w:val="24"/>
      <w:szCs w:val="22"/>
      <w:lang w:val="en-US" w:eastAsia="zh-CN" w:bidi="en-US"/>
    </w:rPr>
  </w:style>
  <w:style w:type="character" w:styleId="1775" w:customStyle="1">
    <w:name w:val="样式 正文文本缩进 + 左  0 字符 Char Char"/>
    <w:uiPriority w:val="0"/>
    <w:qFormat/>
    <w:rPr>
      <w:rFonts w:ascii="Times New Roman" w:hAnsi="Times New Roman" w:eastAsia="宋体" w:cs="宋体"/>
      <w:sz w:val="24"/>
      <w:lang w:val="en-US" w:eastAsia="zh-CN" w:bidi="ar-SA"/>
    </w:rPr>
  </w:style>
  <w:style w:type="paragraph" w:styleId="1776" w:customStyle="1">
    <w:name w:val="正文样式"/>
    <w:basedOn w:val="720"/>
    <w:link w:val="1777"/>
    <w:uiPriority w:val="0"/>
    <w:qFormat/>
    <w:pPr>
      <w:ind w:firstLine="480"/>
      <w:spacing w:line="360" w:lineRule="auto"/>
    </w:pPr>
    <w:rPr>
      <w:rFonts w:ascii="Calibri" w:hAnsi="Calibri"/>
      <w:sz w:val="24"/>
      <w:szCs w:val="22"/>
    </w:rPr>
  </w:style>
  <w:style w:type="character" w:styleId="1777" w:customStyle="1">
    <w:name w:val="正文样式 Char"/>
    <w:link w:val="1776"/>
    <w:uiPriority w:val="0"/>
    <w:qFormat/>
    <w:rPr>
      <w:rFonts w:ascii="Calibri" w:hAnsi="Calibri" w:eastAsia="宋体" w:cs="Times New Roman"/>
      <w:sz w:val="24"/>
    </w:rPr>
  </w:style>
  <w:style w:type="paragraph" w:styleId="1778" w:customStyle="1">
    <w:name w:val="列项——（一级）"/>
    <w:uiPriority w:val="99"/>
    <w:qFormat/>
    <w:pPr>
      <w:numPr>
        <w:ilvl w:val="0"/>
        <w:numId w:val="26"/>
      </w:numPr>
      <w:jc w:val="both"/>
      <w:widowControl w:val="off"/>
    </w:pPr>
    <w:rPr>
      <w:rFonts w:hint="default" w:ascii="宋体" w:hAnsi="Times New Roman" w:eastAsia="宋体" w:cs="Times New Roman"/>
      <w:sz w:val="21"/>
      <w:lang w:val="en-US" w:eastAsia="zh-CN" w:bidi="ar-SA"/>
    </w:rPr>
  </w:style>
  <w:style w:type="paragraph" w:styleId="1779" w:customStyle="1">
    <w:name w:val="列项●（二级）"/>
    <w:uiPriority w:val="99"/>
    <w:qFormat/>
    <w:pPr>
      <w:numPr>
        <w:ilvl w:val="1"/>
        <w:numId w:val="26"/>
      </w:numPr>
      <w:jc w:val="both"/>
      <w:tabs>
        <w:tab w:val="left" w:pos="840" w:leader="none"/>
      </w:tabs>
    </w:pPr>
    <w:rPr>
      <w:rFonts w:hint="default" w:ascii="宋体" w:hAnsi="Times New Roman" w:eastAsia="宋体" w:cs="Times New Roman"/>
      <w:sz w:val="21"/>
      <w:lang w:val="en-US" w:eastAsia="zh-CN" w:bidi="ar-SA"/>
    </w:rPr>
  </w:style>
  <w:style w:type="paragraph" w:styleId="1780" w:customStyle="1">
    <w:name w:val="列项◆（三级）"/>
    <w:basedOn w:val="720"/>
    <w:uiPriority w:val="99"/>
    <w:qFormat/>
    <w:pPr>
      <w:numPr>
        <w:ilvl w:val="2"/>
        <w:numId w:val="26"/>
      </w:numPr>
    </w:pPr>
    <w:rPr>
      <w:rFonts w:ascii="宋体"/>
      <w:szCs w:val="21"/>
    </w:rPr>
  </w:style>
  <w:style w:type="paragraph" w:styleId="1781" w:customStyle="1">
    <w:name w:val="其他发布日期"/>
    <w:basedOn w:val="720"/>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782" w:customStyle="1">
    <w:name w:val="正文文本缩进4"/>
    <w:basedOn w:val="720"/>
    <w:uiPriority w:val="99"/>
    <w:qFormat/>
    <w:pPr>
      <w:ind w:left="420"/>
      <w:spacing w:after="120"/>
    </w:pPr>
  </w:style>
  <w:style w:type="paragraph" w:styleId="1783" w:customStyle="1">
    <w:name w:val="Char Char Char1"/>
    <w:basedOn w:val="720"/>
    <w:uiPriority w:val="99"/>
    <w:qFormat/>
  </w:style>
  <w:style w:type="character" w:styleId="1784" w:customStyle="1">
    <w:name w:val="cr5 Char"/>
    <w:link w:val="1785"/>
    <w:uiPriority w:val="99"/>
    <w:qFormat/>
    <w:rPr>
      <w:rFonts w:ascii="宋体" w:hAnsi="宋体"/>
      <w:sz w:val="28"/>
      <w:lang w:val="zh-CN" w:eastAsia="zh-CN"/>
    </w:rPr>
  </w:style>
  <w:style w:type="paragraph" w:styleId="1785" w:customStyle="1">
    <w:name w:val="cr5"/>
    <w:basedOn w:val="725"/>
    <w:next w:val="720"/>
    <w:link w:val="1784"/>
    <w:uiPriority w:val="99"/>
    <w:qFormat/>
    <w:rPr>
      <w:rFonts w:ascii="宋体" w:hAnsi="宋体" w:eastAsiaTheme="minorEastAsia" w:cstheme="minorBidi"/>
      <w:b w:val="0"/>
      <w:bCs w:val="0"/>
      <w:szCs w:val="22"/>
    </w:rPr>
  </w:style>
  <w:style w:type="character" w:styleId="1786" w:customStyle="1">
    <w:name w:val="w正文 Char"/>
    <w:uiPriority w:val="0"/>
    <w:qFormat/>
    <w:rPr>
      <w:rFonts w:ascii="Times New Roman" w:hAnsi="Times New Roman" w:eastAsia="宋体" w:cs="Times New Roman"/>
      <w:sz w:val="20"/>
      <w:szCs w:val="20"/>
      <w:lang w:val="en-US" w:eastAsia="zh-CN" w:bidi="ar-SA"/>
    </w:rPr>
  </w:style>
  <w:style w:type="character" w:styleId="1787"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788" w:customStyle="1">
    <w:name w:val="st1"/>
    <w:uiPriority w:val="0"/>
    <w:qFormat/>
    <w:rPr>
      <w:rFonts w:ascii="Times New Roman" w:hAnsi="Times New Roman" w:eastAsia="宋体" w:cs="Times New Roman"/>
      <w:lang w:val="en-US" w:eastAsia="zh-CN" w:bidi="ar-SA"/>
    </w:rPr>
  </w:style>
  <w:style w:type="character" w:styleId="1789" w:customStyle="1">
    <w:name w:val="段 Char"/>
    <w:link w:val="1036"/>
    <w:uiPriority w:val="0"/>
    <w:qFormat/>
    <w:rPr>
      <w:rFonts w:ascii="宋体" w:hAnsi="Times New Roman" w:eastAsia="宋体" w:cs="Times New Roman"/>
      <w:szCs w:val="20"/>
    </w:rPr>
  </w:style>
  <w:style w:type="paragraph" w:styleId="1790" w:customStyle="1">
    <w:name w:val="正文 New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791" w:customStyle="1">
    <w:name w:val="_正文段落"/>
    <w:basedOn w:val="720"/>
    <w:link w:val="1792"/>
    <w:uiPriority w:val="0"/>
    <w:qFormat/>
    <w:pPr>
      <w:ind w:firstLine="200"/>
      <w:spacing w:line="360" w:lineRule="auto"/>
    </w:pPr>
    <w:rPr>
      <w:sz w:val="24"/>
    </w:rPr>
  </w:style>
  <w:style w:type="character" w:styleId="1792" w:customStyle="1">
    <w:name w:val="_正文段落 Char"/>
    <w:link w:val="1791"/>
    <w:uiPriority w:val="0"/>
    <w:qFormat/>
    <w:rPr>
      <w:rFonts w:ascii="Times New Roman" w:hAnsi="Times New Roman" w:eastAsia="宋体" w:cs="Times New Roman"/>
      <w:sz w:val="24"/>
      <w:szCs w:val="24"/>
    </w:rPr>
  </w:style>
  <w:style w:type="paragraph" w:styleId="1793" w:customStyle="1">
    <w:name w:val="Z-数字层进"/>
    <w:basedOn w:val="720"/>
    <w:link w:val="1796"/>
    <w:uiPriority w:val="99"/>
    <w:qFormat/>
    <w:pPr>
      <w:numPr>
        <w:ilvl w:val="0"/>
        <w:numId w:val="28"/>
      </w:numPr>
      <w:jc w:val="left"/>
      <w:spacing w:after="100" w:line="360" w:lineRule="auto"/>
      <w:widowControl/>
    </w:pPr>
    <w:rPr>
      <w:sz w:val="24"/>
      <w:szCs w:val="22"/>
      <w:lang w:val="zh-CN" w:eastAsia="en-US" w:bidi="en-US"/>
    </w:rPr>
  </w:style>
  <w:style w:type="paragraph" w:styleId="1794" w:customStyle="1">
    <w:name w:val="NumList_2"/>
    <w:basedOn w:val="720"/>
    <w:uiPriority w:val="99"/>
    <w:qFormat/>
    <w:pPr>
      <w:numPr>
        <w:ilvl w:val="1"/>
        <w:numId w:val="28"/>
      </w:numPr>
      <w:jc w:val="left"/>
      <w:spacing w:after="100" w:line="360" w:lineRule="auto"/>
      <w:widowControl/>
    </w:pPr>
    <w:rPr>
      <w:sz w:val="24"/>
      <w:szCs w:val="22"/>
      <w:lang w:eastAsia="en-US" w:bidi="en-US"/>
    </w:rPr>
  </w:style>
  <w:style w:type="paragraph" w:styleId="1795" w:customStyle="1">
    <w:name w:val="NumList_3"/>
    <w:basedOn w:val="720"/>
    <w:uiPriority w:val="99"/>
    <w:qFormat/>
    <w:pPr>
      <w:numPr>
        <w:ilvl w:val="2"/>
        <w:numId w:val="28"/>
      </w:numPr>
      <w:jc w:val="left"/>
      <w:spacing w:after="100" w:line="360" w:lineRule="auto"/>
      <w:widowControl/>
    </w:pPr>
    <w:rPr>
      <w:sz w:val="24"/>
      <w:szCs w:val="22"/>
      <w:lang w:eastAsia="en-US" w:bidi="en-US"/>
    </w:rPr>
  </w:style>
  <w:style w:type="character" w:styleId="1796" w:customStyle="1">
    <w:name w:val="Z-数字层进 Char"/>
    <w:link w:val="1793"/>
    <w:uiPriority w:val="99"/>
    <w:qFormat/>
    <w:rPr>
      <w:rFonts w:ascii="Times New Roman" w:hAnsi="Times New Roman" w:eastAsia="宋体" w:cs="Times New Roman"/>
      <w:sz w:val="24"/>
      <w:lang w:val="zh-CN" w:eastAsia="en-US" w:bidi="en-US"/>
    </w:rPr>
  </w:style>
  <w:style w:type="paragraph" w:styleId="1797" w:customStyle="1">
    <w:name w:val="普通(网站)3"/>
    <w:basedOn w:val="720"/>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798" w:customStyle="1">
    <w:name w:val="style3"/>
    <w:basedOn w:val="720"/>
    <w:uiPriority w:val="99"/>
    <w:qFormat/>
    <w:pPr>
      <w:jc w:val="left"/>
      <w:spacing w:before="100" w:beforeAutospacing="1" w:after="100" w:afterAutospacing="1" w:line="360" w:lineRule="auto"/>
      <w:widowControl/>
    </w:pPr>
    <w:rPr>
      <w:rFonts w:ascii="宋体" w:hAnsi="宋体"/>
      <w:color w:val="666666"/>
      <w:sz w:val="24"/>
    </w:rPr>
  </w:style>
  <w:style w:type="paragraph" w:styleId="1799" w:customStyle="1">
    <w:name w:val="标准正文格式"/>
    <w:basedOn w:val="720"/>
    <w:link w:val="1800"/>
    <w:uiPriority w:val="0"/>
    <w:qFormat/>
    <w:pPr>
      <w:ind w:firstLine="200"/>
      <w:spacing w:line="360" w:lineRule="auto"/>
      <w:widowControl/>
    </w:pPr>
    <w:rPr>
      <w:rFonts w:ascii="宋体"/>
      <w:color w:val="000000"/>
      <w:sz w:val="24"/>
      <w:szCs w:val="20"/>
    </w:rPr>
  </w:style>
  <w:style w:type="character" w:styleId="1800" w:customStyle="1">
    <w:name w:val="标准正文格式 Char"/>
    <w:link w:val="1799"/>
    <w:uiPriority w:val="0"/>
    <w:qFormat/>
    <w:rPr>
      <w:rFonts w:ascii="宋体" w:hAnsi="Times New Roman" w:eastAsia="宋体" w:cs="Times New Roman"/>
      <w:color w:val="000000"/>
      <w:sz w:val="24"/>
      <w:szCs w:val="20"/>
    </w:rPr>
  </w:style>
  <w:style w:type="character" w:styleId="1801" w:customStyle="1">
    <w:name w:val="表格 Char Char"/>
    <w:link w:val="1079"/>
    <w:uiPriority w:val="0"/>
    <w:qFormat/>
    <w:rPr>
      <w:rFonts w:ascii="Times New Roman" w:hAnsi="Times New Roman" w:eastAsia="宋体" w:cs="Times New Roman"/>
      <w:sz w:val="18"/>
      <w:szCs w:val="18"/>
    </w:rPr>
  </w:style>
  <w:style w:type="character" w:styleId="1802" w:customStyle="1">
    <w:name w:val="列出段落 字符"/>
    <w:uiPriority w:val="0"/>
    <w:qFormat/>
    <w:rPr>
      <w:rFonts w:ascii="Times New Roman" w:hAnsi="Times New Roman" w:eastAsia="宋体" w:cs="Times New Roman"/>
      <w:sz w:val="24"/>
      <w:lang w:val="en-US" w:eastAsia="zh-CN" w:bidi="ar-SA"/>
    </w:rPr>
  </w:style>
  <w:style w:type="character" w:styleId="1803" w:customStyle="1">
    <w:name w:val="批注文字 字符"/>
    <w:uiPriority w:val="0"/>
    <w:qFormat/>
    <w:rPr>
      <w:rFonts w:ascii="Times New Roman" w:hAnsi="Times New Roman" w:eastAsia="宋体" w:cs="Times New Roman"/>
      <w:sz w:val="24"/>
      <w:szCs w:val="24"/>
      <w:lang w:val="en-US" w:eastAsia="zh-CN" w:bidi="ar-SA"/>
    </w:rPr>
  </w:style>
  <w:style w:type="character" w:styleId="1804" w:customStyle="1">
    <w:name w:val="批注文字 字符1"/>
    <w:uiPriority w:val="0"/>
    <w:qFormat/>
    <w:rPr>
      <w:rFonts w:ascii="Times New Roman" w:hAnsi="Times New Roman" w:eastAsia="宋体" w:cs="Times New Roman"/>
      <w:sz w:val="21"/>
      <w:lang w:val="en-US" w:eastAsia="zh-CN" w:bidi="ar-SA"/>
    </w:rPr>
  </w:style>
  <w:style w:type="table" w:styleId="1805" w:customStyle="1">
    <w:name w:val="浅色底纹 - 强调文字颜色 51"/>
    <w:basedOn w:val="731"/>
    <w:uiPriority w:val="0"/>
    <w:qFormat/>
    <w:rPr>
      <w:color w:val="31849b"/>
    </w:rPr>
    <w:tblPr>
      <w:tblBorders>
        <w:top w:val="single" w:color="4BACC6" w:sz="8" w:space="0"/>
        <w:bottom w:val="single" w:color="4BACC6" w:sz="8" w:space="0"/>
      </w:tblBorders>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806" w:customStyle="1">
    <w:name w:val="浅色列表 - 强调文字颜色 21"/>
    <w:basedOn w:val="731"/>
    <w:uiPriority w:val="0"/>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807" w:customStyle="1">
    <w:name w:val="中等深浅网格 3 - 强调文字颜色 61"/>
    <w:basedOn w:val="731"/>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808" w:customStyle="1">
    <w:name w:val="中等深浅网格 1 - 强调文字颜色 51"/>
    <w:basedOn w:val="731"/>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809" w:customStyle="1">
    <w:name w:val="正文首行缩进 Char1"/>
    <w:basedOn w:val="999"/>
    <w:uiPriority w:val="0"/>
    <w:qFormat/>
    <w:rPr>
      <w:rFonts w:ascii="华文彩云" w:hAnsi="宋体" w:eastAsia="华文彩云" w:cs="Times New Roman"/>
      <w:color w:val="000000"/>
      <w:sz w:val="28"/>
      <w:szCs w:val="24"/>
    </w:rPr>
  </w:style>
  <w:style w:type="character" w:styleId="1810" w:customStyle="1">
    <w:name w:val="HTML 地址 Char1"/>
    <w:basedOn w:val="730"/>
    <w:uiPriority w:val="99"/>
    <w:semiHidden/>
    <w:qFormat/>
    <w:rPr>
      <w:rFonts w:ascii="Times New Roman" w:hAnsi="Times New Roman" w:eastAsia="宋体" w:cs="Times New Roman"/>
      <w:i/>
      <w:iCs/>
      <w:szCs w:val="24"/>
    </w:rPr>
  </w:style>
  <w:style w:type="character" w:styleId="1811" w:customStyle="1">
    <w:name w:val="HTML 预设格式 Char1"/>
    <w:basedOn w:val="730"/>
    <w:uiPriority w:val="99"/>
    <w:semiHidden/>
    <w:qFormat/>
    <w:rPr>
      <w:rFonts w:ascii="Courier New" w:hAnsi="Courier New" w:eastAsia="宋体" w:cs="Courier New"/>
      <w:sz w:val="20"/>
      <w:szCs w:val="20"/>
    </w:rPr>
  </w:style>
  <w:style w:type="character" w:styleId="1812" w:customStyle="1">
    <w:name w:val="电子邮件签名 Char1"/>
    <w:basedOn w:val="730"/>
    <w:uiPriority w:val="99"/>
    <w:semiHidden/>
    <w:qFormat/>
    <w:rPr>
      <w:rFonts w:ascii="Times New Roman" w:hAnsi="Times New Roman" w:eastAsia="宋体" w:cs="Times New Roman"/>
      <w:szCs w:val="24"/>
    </w:rPr>
  </w:style>
  <w:style w:type="character" w:styleId="1813" w:customStyle="1">
    <w:name w:val="宏文本 Char1"/>
    <w:basedOn w:val="730"/>
    <w:uiPriority w:val="99"/>
    <w:semiHidden/>
    <w:qFormat/>
    <w:rPr>
      <w:rFonts w:ascii="Courier New" w:hAnsi="Courier New" w:eastAsia="宋体" w:cs="Courier New"/>
      <w:sz w:val="24"/>
      <w:szCs w:val="24"/>
    </w:rPr>
  </w:style>
  <w:style w:type="character" w:styleId="1814" w:customStyle="1">
    <w:name w:val="脚注文本 Char2"/>
    <w:basedOn w:val="730"/>
    <w:uiPriority w:val="99"/>
    <w:semiHidden/>
    <w:qFormat/>
    <w:rPr>
      <w:rFonts w:ascii="Times New Roman" w:hAnsi="Times New Roman" w:eastAsia="宋体" w:cs="Times New Roman"/>
      <w:sz w:val="18"/>
      <w:szCs w:val="18"/>
    </w:rPr>
  </w:style>
  <w:style w:type="character" w:styleId="1815" w:customStyle="1">
    <w:name w:val="结束语 Char1"/>
    <w:basedOn w:val="730"/>
    <w:uiPriority w:val="99"/>
    <w:semiHidden/>
    <w:qFormat/>
    <w:rPr>
      <w:rFonts w:ascii="Times New Roman" w:hAnsi="Times New Roman" w:eastAsia="宋体" w:cs="Times New Roman"/>
      <w:szCs w:val="24"/>
    </w:rPr>
  </w:style>
  <w:style w:type="character" w:styleId="1816" w:customStyle="1">
    <w:name w:val="签名 Char1"/>
    <w:basedOn w:val="730"/>
    <w:uiPriority w:val="99"/>
    <w:semiHidden/>
    <w:qFormat/>
    <w:rPr>
      <w:rFonts w:ascii="Times New Roman" w:hAnsi="Times New Roman" w:eastAsia="宋体" w:cs="Times New Roman"/>
      <w:szCs w:val="24"/>
    </w:rPr>
  </w:style>
  <w:style w:type="character" w:styleId="1817" w:customStyle="1">
    <w:name w:val="尾注文本 Char2"/>
    <w:basedOn w:val="730"/>
    <w:uiPriority w:val="99"/>
    <w:semiHidden/>
    <w:qFormat/>
    <w:rPr>
      <w:rFonts w:ascii="Times New Roman" w:hAnsi="Times New Roman" w:eastAsia="宋体" w:cs="Times New Roman"/>
      <w:szCs w:val="24"/>
    </w:rPr>
  </w:style>
  <w:style w:type="character" w:styleId="1818" w:customStyle="1">
    <w:name w:val="信息标题 Char1"/>
    <w:basedOn w:val="730"/>
    <w:uiPriority w:val="99"/>
    <w:semiHidden/>
    <w:qFormat/>
    <w:rPr>
      <w:rFonts w:asciiTheme="majorHAnsi" w:hAnsiTheme="majorHAnsi" w:eastAsiaTheme="majorEastAsia" w:cstheme="majorBidi"/>
      <w:sz w:val="24"/>
      <w:szCs w:val="24"/>
      <w:shd w:val="pct20" w:color="auto" w:fill="auto"/>
    </w:rPr>
  </w:style>
  <w:style w:type="character" w:styleId="1819" w:customStyle="1">
    <w:name w:val="注释标题 Char1"/>
    <w:basedOn w:val="730"/>
    <w:uiPriority w:val="0"/>
    <w:qFormat/>
    <w:rPr>
      <w:rFonts w:ascii="Times New Roman" w:hAnsi="Times New Roman" w:eastAsia="宋体" w:cs="Times New Roman"/>
      <w:szCs w:val="24"/>
    </w:rPr>
  </w:style>
  <w:style w:type="character" w:styleId="1820" w:customStyle="1">
    <w:name w:val="param-name"/>
    <w:basedOn w:val="730"/>
    <w:uiPriority w:val="0"/>
    <w:qFormat/>
  </w:style>
  <w:style w:type="character" w:styleId="1821" w:customStyle="1">
    <w:name w:val="标题1.7.2 Char"/>
    <w:link w:val="1822"/>
    <w:uiPriority w:val="0"/>
    <w:qFormat/>
    <w:rPr>
      <w:rFonts w:ascii="Cambria" w:hAnsi="Cambria"/>
      <w:b/>
      <w:bCs/>
      <w:sz w:val="28"/>
      <w:szCs w:val="28"/>
    </w:rPr>
  </w:style>
  <w:style w:type="paragraph" w:styleId="1822" w:customStyle="1">
    <w:name w:val="标题1.7.2"/>
    <w:basedOn w:val="724"/>
    <w:link w:val="1821"/>
    <w:uiPriority w:val="0"/>
    <w:qFormat/>
    <w:pPr>
      <w:numPr>
        <w:ilvl w:val="0"/>
        <w:numId w:val="0"/>
      </w:numPr>
      <w:spacing w:before="0" w:after="0" w:line="360" w:lineRule="auto"/>
    </w:pPr>
    <w:rPr>
      <w:rFonts w:eastAsiaTheme="minorEastAsia" w:cstheme="minorBidi"/>
      <w:lang w:val="en-US"/>
    </w:rPr>
  </w:style>
  <w:style w:type="character" w:styleId="1823" w:customStyle="1">
    <w:name w:val="方案正文 Char"/>
    <w:link w:val="1824"/>
    <w:uiPriority w:val="0"/>
    <w:qFormat/>
    <w:rPr>
      <w:rFonts w:eastAsia="仿宋"/>
      <w:sz w:val="28"/>
      <w:szCs w:val="24"/>
    </w:rPr>
  </w:style>
  <w:style w:type="paragraph" w:styleId="1824" w:customStyle="1">
    <w:name w:val="方案正文"/>
    <w:basedOn w:val="720"/>
    <w:link w:val="1823"/>
    <w:uiPriority w:val="0"/>
    <w:qFormat/>
    <w:pPr>
      <w:ind w:firstLine="480"/>
      <w:jc w:val="left"/>
      <w:spacing w:line="360" w:lineRule="auto"/>
    </w:pPr>
    <w:rPr>
      <w:rFonts w:eastAsia="仿宋" w:asciiTheme="minorHAnsi" w:hAnsiTheme="minorHAnsi" w:cstheme="minorBidi"/>
      <w:sz w:val="28"/>
    </w:rPr>
  </w:style>
  <w:style w:type="character" w:styleId="1825" w:customStyle="1">
    <w:name w:val="正文-1 Char"/>
    <w:link w:val="1826"/>
    <w:uiPriority w:val="0"/>
    <w:qFormat/>
    <w:rPr>
      <w:rFonts w:ascii="宋体" w:hAnsi="宋体"/>
      <w:sz w:val="24"/>
      <w:szCs w:val="24"/>
    </w:rPr>
  </w:style>
  <w:style w:type="paragraph" w:styleId="1826" w:customStyle="1">
    <w:name w:val="正文-1"/>
    <w:basedOn w:val="794"/>
    <w:link w:val="1825"/>
    <w:uiPriority w:val="0"/>
    <w:qFormat/>
    <w:pPr>
      <w:ind w:firstLine="200"/>
      <w:jc w:val="both"/>
      <w:spacing w:line="360" w:lineRule="auto"/>
    </w:pPr>
    <w:rPr>
      <w:rFonts w:eastAsiaTheme="minorEastAsia" w:cstheme="minorBidi"/>
    </w:rPr>
  </w:style>
  <w:style w:type="character" w:styleId="1827" w:customStyle="1">
    <w:name w:val="标题1.1.1.1 Char"/>
    <w:link w:val="1828"/>
    <w:uiPriority w:val="0"/>
    <w:qFormat/>
    <w:rPr>
      <w:rFonts w:ascii="Cambria" w:hAnsi="Cambria"/>
      <w:b/>
      <w:bCs/>
      <w:sz w:val="28"/>
      <w:szCs w:val="28"/>
    </w:rPr>
  </w:style>
  <w:style w:type="paragraph" w:styleId="1828" w:customStyle="1">
    <w:name w:val="标题1.1.1.1"/>
    <w:basedOn w:val="724"/>
    <w:link w:val="1827"/>
    <w:uiPriority w:val="0"/>
    <w:qFormat/>
    <w:pPr>
      <w:numPr>
        <w:ilvl w:val="0"/>
        <w:numId w:val="0"/>
      </w:numPr>
      <w:ind w:left="851" w:hanging="851"/>
      <w:spacing w:before="0" w:after="0" w:line="360" w:lineRule="auto"/>
    </w:pPr>
    <w:rPr>
      <w:rFonts w:eastAsiaTheme="minorEastAsia" w:cstheme="minorBidi"/>
      <w:lang w:val="en-US"/>
    </w:rPr>
  </w:style>
  <w:style w:type="character" w:styleId="1829" w:customStyle="1">
    <w:name w:val="标题1.1.1 Char"/>
    <w:link w:val="1830"/>
    <w:uiPriority w:val="0"/>
    <w:qFormat/>
    <w:rPr>
      <w:b/>
      <w:bCs/>
      <w:sz w:val="32"/>
      <w:szCs w:val="32"/>
    </w:rPr>
  </w:style>
  <w:style w:type="paragraph" w:styleId="1830" w:customStyle="1">
    <w:name w:val="标题1.1.1"/>
    <w:basedOn w:val="723"/>
    <w:link w:val="1829"/>
    <w:uiPriority w:val="0"/>
    <w:qFormat/>
    <w:pPr>
      <w:numPr>
        <w:ilvl w:val="0"/>
        <w:numId w:val="0"/>
      </w:numPr>
      <w:spacing w:after="0" w:line="360" w:lineRule="auto"/>
    </w:pPr>
    <w:rPr>
      <w:rFonts w:asciiTheme="minorHAnsi" w:hAnsiTheme="minorHAnsi" w:eastAsiaTheme="minorEastAsia" w:cstheme="minorBidi"/>
      <w:bCs/>
      <w:szCs w:val="32"/>
      <w:lang w:val="en-US"/>
    </w:rPr>
  </w:style>
  <w:style w:type="character" w:styleId="1831" w:customStyle="1">
    <w:name w:val="投标正文 Char"/>
    <w:link w:val="1832"/>
    <w:uiPriority w:val="0"/>
    <w:qFormat/>
    <w:rPr>
      <w:rFonts w:ascii="宋体" w:hAnsi="宋体"/>
      <w:sz w:val="24"/>
      <w:szCs w:val="24"/>
    </w:rPr>
  </w:style>
  <w:style w:type="paragraph" w:styleId="1832" w:customStyle="1">
    <w:name w:val="投标正文"/>
    <w:basedOn w:val="720"/>
    <w:link w:val="1831"/>
    <w:uiPriority w:val="0"/>
    <w:qFormat/>
    <w:pPr>
      <w:ind w:firstLine="480"/>
      <w:spacing w:line="360" w:lineRule="auto"/>
    </w:pPr>
    <w:rPr>
      <w:rFonts w:ascii="宋体" w:hAnsi="宋体" w:eastAsiaTheme="minorEastAsia" w:cstheme="minorBidi"/>
      <w:sz w:val="24"/>
    </w:rPr>
  </w:style>
  <w:style w:type="character" w:styleId="1833" w:customStyle="1">
    <w:name w:val="批注主题 字符"/>
    <w:uiPriority w:val="99"/>
    <w:qFormat/>
    <w:rPr>
      <w:b/>
      <w:bCs/>
      <w:sz w:val="24"/>
      <w:szCs w:val="22"/>
    </w:rPr>
  </w:style>
  <w:style w:type="character" w:styleId="1834" w:customStyle="1">
    <w:name w:val="标题1.1 Char"/>
    <w:link w:val="1835"/>
    <w:uiPriority w:val="0"/>
    <w:qFormat/>
    <w:rPr>
      <w:rFonts w:ascii="Cambria" w:hAnsi="Cambria" w:eastAsia="宋体"/>
      <w:b/>
      <w:bCs/>
      <w:sz w:val="32"/>
      <w:szCs w:val="32"/>
    </w:rPr>
  </w:style>
  <w:style w:type="paragraph" w:styleId="1835" w:customStyle="1">
    <w:name w:val="标题1.1"/>
    <w:basedOn w:val="722"/>
    <w:link w:val="1834"/>
    <w:uiPriority w:val="0"/>
    <w:qFormat/>
    <w:pPr>
      <w:numPr>
        <w:ilvl w:val="0"/>
        <w:numId w:val="0"/>
      </w:numPr>
      <w:spacing w:before="120" w:after="0" w:line="360" w:lineRule="auto"/>
    </w:pPr>
    <w:rPr>
      <w:rFonts w:ascii="Cambria" w:hAnsi="Cambria" w:eastAsia="宋体" w:cstheme="minorBidi"/>
      <w:bCs/>
      <w:szCs w:val="32"/>
    </w:rPr>
  </w:style>
  <w:style w:type="character" w:styleId="1836" w:customStyle="1">
    <w:name w:val="批注框文本 字符"/>
    <w:uiPriority w:val="0"/>
    <w:semiHidden/>
    <w:qFormat/>
    <w:rPr>
      <w:sz w:val="18"/>
      <w:szCs w:val="18"/>
    </w:rPr>
  </w:style>
  <w:style w:type="paragraph" w:styleId="1837" w:customStyle="1">
    <w:name w:val="TOC 标题2"/>
    <w:basedOn w:val="721"/>
    <w:next w:val="720"/>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838" w:customStyle="1">
    <w:name w:val="Char Char3 Char Char"/>
    <w:basedOn w:val="720"/>
    <w:uiPriority w:val="0"/>
    <w:qFormat/>
    <w:pPr>
      <w:jc w:val="left"/>
      <w:spacing w:after="160" w:line="240" w:lineRule="exact"/>
      <w:widowControl/>
    </w:pPr>
    <w:rPr>
      <w:rFonts w:ascii="Arial" w:hAnsi="Arial" w:eastAsia="Times New Roman" w:cs="Verdana"/>
      <w:b/>
      <w:sz w:val="24"/>
      <w:lang w:eastAsia="en-US"/>
    </w:rPr>
  </w:style>
  <w:style w:type="paragraph" w:styleId="1839" w:customStyle="1">
    <w:name w:val="列出段落11"/>
    <w:basedOn w:val="720"/>
    <w:uiPriority w:val="99"/>
    <w:qFormat/>
    <w:pPr>
      <w:ind w:firstLine="420"/>
    </w:pPr>
    <w:rPr>
      <w:rFonts w:ascii="Calibri" w:hAnsi="Calibri"/>
      <w:szCs w:val="22"/>
    </w:rPr>
  </w:style>
  <w:style w:type="character" w:styleId="1840" w:customStyle="1">
    <w:name w:val="font71"/>
    <w:uiPriority w:val="99"/>
    <w:qFormat/>
    <w:rPr>
      <w:rFonts w:hint="eastAsia" w:ascii="宋体" w:hAnsi="宋体" w:eastAsia="宋体" w:cs="宋体"/>
      <w:color w:val="000000"/>
      <w:sz w:val="20"/>
      <w:szCs w:val="20"/>
      <w:u w:val="none"/>
    </w:rPr>
  </w:style>
  <w:style w:type="character" w:styleId="1841" w:customStyle="1">
    <w:name w:val="font31"/>
    <w:uiPriority w:val="99"/>
    <w:qFormat/>
    <w:rPr>
      <w:rFonts w:hint="eastAsia" w:ascii="宋体" w:hAnsi="宋体" w:eastAsia="宋体" w:cs="宋体"/>
      <w:color w:val="000000"/>
      <w:sz w:val="20"/>
      <w:szCs w:val="20"/>
      <w:u w:val="none"/>
    </w:rPr>
  </w:style>
  <w:style w:type="character" w:styleId="1842" w:customStyle="1">
    <w:name w:val="font21"/>
    <w:uiPriority w:val="0"/>
    <w:qFormat/>
    <w:rPr>
      <w:rFonts w:hint="eastAsia" w:ascii="宋体" w:hAnsi="宋体" w:eastAsia="宋体" w:cs="宋体"/>
      <w:color w:val="000000"/>
      <w:sz w:val="20"/>
      <w:szCs w:val="20"/>
      <w:u w:val="none"/>
    </w:rPr>
  </w:style>
  <w:style w:type="character" w:styleId="1843" w:customStyle="1">
    <w:name w:val="font51"/>
    <w:uiPriority w:val="0"/>
    <w:qFormat/>
    <w:rPr>
      <w:rFonts w:ascii="Calibri" w:hAnsi="Calibri" w:cs="Calibri"/>
      <w:color w:val="000000"/>
      <w:sz w:val="20"/>
      <w:szCs w:val="20"/>
      <w:u w:val="none"/>
    </w:rPr>
  </w:style>
  <w:style w:type="character" w:styleId="1844" w:customStyle="1">
    <w:name w:val="font41"/>
    <w:uiPriority w:val="0"/>
    <w:qFormat/>
    <w:rPr>
      <w:rFonts w:ascii="Arial" w:hAnsi="Arial" w:cs="Arial"/>
      <w:color w:val="000000"/>
      <w:sz w:val="20"/>
      <w:szCs w:val="20"/>
      <w:u w:val="none"/>
    </w:rPr>
  </w:style>
  <w:style w:type="character" w:styleId="1845" w:customStyle="1">
    <w:name w:val="font01"/>
    <w:uiPriority w:val="0"/>
    <w:qFormat/>
    <w:rPr>
      <w:rFonts w:hint="eastAsia" w:ascii="宋体" w:hAnsi="宋体" w:eastAsia="宋体" w:cs="宋体"/>
      <w:color w:val="000000"/>
      <w:sz w:val="20"/>
      <w:szCs w:val="20"/>
      <w:u w:val="none"/>
    </w:rPr>
  </w:style>
  <w:style w:type="character" w:styleId="1846" w:customStyle="1">
    <w:name w:val="font61"/>
    <w:uiPriority w:val="99"/>
    <w:qFormat/>
    <w:rPr>
      <w:rFonts w:hint="default" w:ascii="Times New Roman" w:hAnsi="Times New Roman" w:cs="Times New Roman"/>
      <w:color w:val="000000"/>
      <w:sz w:val="20"/>
      <w:szCs w:val="20"/>
      <w:u w:val="none"/>
    </w:rPr>
  </w:style>
  <w:style w:type="paragraph" w:styleId="1847" w:customStyle="1">
    <w:name w:val="正文 New New New New New New New New New New New New New New New"/>
    <w:uiPriority w:val="99"/>
    <w:qFormat/>
    <w:pPr>
      <w:jc w:val="both"/>
      <w:widowControl w:val="off"/>
    </w:pPr>
    <w:rPr>
      <w:rFonts w:hint="default" w:ascii="Arial" w:hAnsi="Arial" w:eastAsia="宋体" w:cs="Arial"/>
      <w:sz w:val="21"/>
      <w:szCs w:val="24"/>
      <w:lang w:val="en-US" w:eastAsia="zh-CN" w:bidi="ar-SA"/>
    </w:rPr>
  </w:style>
  <w:style w:type="paragraph" w:styleId="1848" w:customStyle="1">
    <w:name w:val="列出段落8"/>
    <w:basedOn w:val="720"/>
    <w:link w:val="2188"/>
    <w:uiPriority w:val="0"/>
    <w:qFormat/>
    <w:pPr>
      <w:ind w:firstLine="420"/>
    </w:pPr>
    <w:rPr>
      <w:szCs w:val="20"/>
    </w:rPr>
  </w:style>
  <w:style w:type="character" w:styleId="1849" w:customStyle="1">
    <w:name w:val="Heading 1 Char"/>
    <w:uiPriority w:val="9"/>
    <w:qFormat/>
    <w:rPr>
      <w:rFonts w:ascii="Calibri" w:hAnsi="Calibri" w:cs="Times New Roman"/>
      <w:b/>
      <w:bCs/>
      <w:sz w:val="44"/>
      <w:szCs w:val="44"/>
    </w:rPr>
  </w:style>
  <w:style w:type="character" w:styleId="1850" w:customStyle="1">
    <w:name w:val="标题 2 字符2"/>
    <w:link w:val="722"/>
    <w:uiPriority w:val="0"/>
    <w:qFormat/>
    <w:rPr>
      <w:rFonts w:ascii="Arial" w:hAnsi="Arial" w:eastAsia="黑体" w:cs="Times New Roman"/>
      <w:b/>
      <w:sz w:val="32"/>
      <w:szCs w:val="20"/>
    </w:rPr>
  </w:style>
  <w:style w:type="character" w:styleId="1851" w:customStyle="1">
    <w:name w:val="Balloon Text Char"/>
    <w:uiPriority w:val="0"/>
    <w:qFormat/>
    <w:rPr>
      <w:rFonts w:ascii="Calibri" w:hAnsi="Calibri" w:eastAsia="宋体" w:cs="Times New Roman"/>
      <w:sz w:val="18"/>
      <w:szCs w:val="18"/>
    </w:rPr>
  </w:style>
  <w:style w:type="character" w:styleId="1852" w:customStyle="1">
    <w:name w:val="Footer Char"/>
    <w:uiPriority w:val="0"/>
    <w:qFormat/>
    <w:rPr>
      <w:rFonts w:ascii="Calibri" w:hAnsi="Calibri" w:eastAsia="宋体" w:cs="Times New Roman"/>
      <w:sz w:val="18"/>
      <w:szCs w:val="18"/>
    </w:rPr>
  </w:style>
  <w:style w:type="character" w:styleId="1853" w:customStyle="1">
    <w:name w:val="Header Char"/>
    <w:uiPriority w:val="0"/>
    <w:qFormat/>
    <w:rPr>
      <w:rFonts w:ascii="Calibri" w:hAnsi="Calibri" w:eastAsia="宋体" w:cs="Times New Roman"/>
      <w:sz w:val="18"/>
      <w:szCs w:val="18"/>
    </w:rPr>
  </w:style>
  <w:style w:type="character" w:styleId="1854" w:customStyle="1">
    <w:name w:val="标题 2 Char1"/>
    <w:uiPriority w:val="0"/>
    <w:qFormat/>
    <w:rPr>
      <w:rFonts w:ascii="Arial" w:hAnsi="Arial" w:eastAsia="黑体" w:cs="Times New Roman"/>
      <w:b/>
      <w:bCs/>
      <w:sz w:val="32"/>
      <w:szCs w:val="32"/>
    </w:rPr>
  </w:style>
  <w:style w:type="paragraph" w:styleId="1855" w:customStyle="1">
    <w:name w:val="reader-word-layer reader-word-s1-1"/>
    <w:basedOn w:val="720"/>
    <w:uiPriority w:val="99"/>
    <w:qFormat/>
    <w:pPr>
      <w:jc w:val="left"/>
      <w:spacing w:before="100" w:beforeAutospacing="1" w:after="100" w:afterAutospacing="1"/>
      <w:widowControl/>
    </w:pPr>
    <w:rPr>
      <w:rFonts w:ascii="宋体" w:hAnsi="宋体" w:cs="宋体"/>
      <w:sz w:val="24"/>
    </w:rPr>
  </w:style>
  <w:style w:type="character" w:styleId="1856" w:customStyle="1">
    <w:name w:val="Body Text Char"/>
    <w:uiPriority w:val="0"/>
    <w:qFormat/>
    <w:rPr>
      <w:rFonts w:eastAsia="宋体"/>
      <w:sz w:val="24"/>
    </w:rPr>
  </w:style>
  <w:style w:type="character" w:styleId="1857" w:customStyle="1">
    <w:name w:val="font261"/>
    <w:uiPriority w:val="0"/>
    <w:qFormat/>
    <w:rPr>
      <w:rFonts w:hint="eastAsia" w:ascii="宋体" w:hAnsi="宋体" w:eastAsia="宋体" w:cs="宋体"/>
      <w:b/>
      <w:color w:val="000000"/>
      <w:sz w:val="20"/>
      <w:szCs w:val="20"/>
      <w:u w:val="none"/>
    </w:rPr>
  </w:style>
  <w:style w:type="character" w:styleId="1858" w:customStyle="1">
    <w:name w:val="font231"/>
    <w:uiPriority w:val="0"/>
    <w:qFormat/>
    <w:rPr>
      <w:rFonts w:hint="eastAsia" w:ascii="宋体" w:hAnsi="宋体" w:eastAsia="宋体" w:cs="宋体"/>
      <w:color w:val="000000"/>
      <w:sz w:val="21"/>
      <w:szCs w:val="21"/>
      <w:u w:val="none"/>
    </w:rPr>
  </w:style>
  <w:style w:type="character" w:styleId="1859" w:customStyle="1">
    <w:name w:val="font151"/>
    <w:uiPriority w:val="0"/>
    <w:qFormat/>
    <w:rPr>
      <w:rFonts w:hint="eastAsia" w:ascii="宋体" w:hAnsi="宋体" w:eastAsia="宋体" w:cs="宋体"/>
      <w:b/>
      <w:color w:val="000000"/>
      <w:sz w:val="18"/>
      <w:szCs w:val="18"/>
      <w:u w:val="none"/>
    </w:rPr>
  </w:style>
  <w:style w:type="character" w:styleId="1860" w:customStyle="1">
    <w:name w:val="font161"/>
    <w:uiPriority w:val="0"/>
    <w:qFormat/>
    <w:rPr>
      <w:rFonts w:ascii="新宋体" w:hAnsi="新宋体" w:eastAsia="新宋体" w:cs="新宋体"/>
      <w:b/>
      <w:color w:val="000000"/>
      <w:sz w:val="18"/>
      <w:szCs w:val="18"/>
      <w:u w:val="none"/>
    </w:rPr>
  </w:style>
  <w:style w:type="character" w:styleId="1861" w:customStyle="1">
    <w:name w:val="font271"/>
    <w:uiPriority w:val="0"/>
    <w:qFormat/>
    <w:rPr>
      <w:rFonts w:hint="eastAsia" w:ascii="宋体" w:hAnsi="宋体" w:eastAsia="宋体" w:cs="宋体"/>
      <w:b/>
      <w:color w:val="000000"/>
      <w:sz w:val="18"/>
      <w:szCs w:val="18"/>
      <w:u w:val="none"/>
    </w:rPr>
  </w:style>
  <w:style w:type="character" w:styleId="1862" w:customStyle="1">
    <w:name w:val="font331"/>
    <w:uiPriority w:val="0"/>
    <w:qFormat/>
    <w:rPr>
      <w:rFonts w:hint="eastAsia" w:ascii="宋体" w:hAnsi="宋体" w:eastAsia="宋体" w:cs="宋体"/>
      <w:color w:val="000000"/>
      <w:sz w:val="22"/>
      <w:szCs w:val="22"/>
      <w:u w:val="none"/>
    </w:rPr>
  </w:style>
  <w:style w:type="character" w:styleId="1863" w:customStyle="1">
    <w:name w:val="font211"/>
    <w:uiPriority w:val="0"/>
    <w:qFormat/>
    <w:rPr>
      <w:rFonts w:hint="eastAsia" w:ascii="宋体" w:hAnsi="宋体" w:eastAsia="宋体" w:cs="宋体"/>
      <w:color w:val="000000"/>
      <w:sz w:val="18"/>
      <w:szCs w:val="18"/>
      <w:u w:val="none"/>
    </w:rPr>
  </w:style>
  <w:style w:type="character" w:styleId="1864" w:customStyle="1">
    <w:name w:val="font241"/>
    <w:uiPriority w:val="0"/>
    <w:qFormat/>
    <w:rPr>
      <w:rFonts w:hint="eastAsia" w:ascii="宋体" w:hAnsi="宋体" w:eastAsia="宋体" w:cs="宋体"/>
      <w:b/>
      <w:color w:val="000000"/>
      <w:sz w:val="18"/>
      <w:szCs w:val="18"/>
      <w:u w:val="none"/>
    </w:rPr>
  </w:style>
  <w:style w:type="character" w:styleId="1865" w:customStyle="1">
    <w:name w:val="font131"/>
    <w:uiPriority w:val="99"/>
    <w:qFormat/>
    <w:rPr>
      <w:rFonts w:hint="eastAsia" w:ascii="宋体" w:hAnsi="宋体" w:eastAsia="宋体"/>
      <w:color w:val="000000"/>
      <w:sz w:val="18"/>
      <w:szCs w:val="18"/>
      <w:u w:val="none"/>
    </w:rPr>
  </w:style>
  <w:style w:type="character" w:styleId="1866" w:customStyle="1">
    <w:name w:val="font401"/>
    <w:uiPriority w:val="0"/>
    <w:qFormat/>
    <w:rPr>
      <w:rFonts w:hint="eastAsia" w:ascii="宋体" w:hAnsi="宋体" w:eastAsia="宋体" w:cs="宋体"/>
      <w:b/>
      <w:color w:val="000000"/>
      <w:sz w:val="21"/>
      <w:szCs w:val="21"/>
      <w:u w:val="none"/>
    </w:rPr>
  </w:style>
  <w:style w:type="character" w:styleId="1867" w:customStyle="1">
    <w:name w:val="font251"/>
    <w:uiPriority w:val="0"/>
    <w:qFormat/>
    <w:rPr>
      <w:rFonts w:hint="eastAsia" w:ascii="宋体" w:hAnsi="宋体" w:eastAsia="宋体" w:cs="宋体"/>
      <w:b/>
      <w:color w:val="000000"/>
      <w:sz w:val="18"/>
      <w:szCs w:val="18"/>
      <w:u w:val="none"/>
    </w:rPr>
  </w:style>
  <w:style w:type="character" w:styleId="1868" w:customStyle="1">
    <w:name w:val="font361"/>
    <w:uiPriority w:val="0"/>
    <w:qFormat/>
    <w:rPr>
      <w:rFonts w:ascii="新宋体" w:hAnsi="新宋体" w:eastAsia="新宋体" w:cs="新宋体"/>
      <w:b/>
      <w:color w:val="000000"/>
      <w:sz w:val="18"/>
      <w:szCs w:val="18"/>
      <w:u w:val="none"/>
    </w:rPr>
  </w:style>
  <w:style w:type="character" w:styleId="1869" w:customStyle="1">
    <w:name w:val="font311"/>
    <w:uiPriority w:val="0"/>
    <w:qFormat/>
    <w:rPr>
      <w:rFonts w:hint="eastAsia" w:ascii="新宋体" w:hAnsi="新宋体" w:eastAsia="新宋体" w:cs="新宋体"/>
      <w:color w:val="000000"/>
      <w:sz w:val="18"/>
      <w:szCs w:val="18"/>
      <w:u w:val="none"/>
    </w:rPr>
  </w:style>
  <w:style w:type="character" w:styleId="1870" w:customStyle="1">
    <w:name w:val="font111"/>
    <w:uiPriority w:val="99"/>
    <w:qFormat/>
    <w:rPr>
      <w:rFonts w:hint="eastAsia" w:ascii="宋体" w:hAnsi="宋体" w:eastAsia="宋体" w:cs="宋体"/>
      <w:color w:val="000000"/>
      <w:sz w:val="20"/>
      <w:szCs w:val="20"/>
      <w:u w:val="none"/>
    </w:rPr>
  </w:style>
  <w:style w:type="character" w:styleId="1871" w:customStyle="1">
    <w:name w:val="font101"/>
    <w:uiPriority w:val="99"/>
    <w:qFormat/>
    <w:rPr>
      <w:rFonts w:hint="eastAsia" w:ascii="宋体" w:hAnsi="宋体" w:eastAsia="宋体" w:cs="宋体"/>
      <w:color w:val="000000"/>
      <w:sz w:val="18"/>
      <w:szCs w:val="18"/>
      <w:u w:val="none"/>
    </w:rPr>
  </w:style>
  <w:style w:type="character" w:styleId="1872" w:customStyle="1">
    <w:name w:val="font341"/>
    <w:uiPriority w:val="0"/>
    <w:qFormat/>
    <w:rPr>
      <w:rFonts w:hint="eastAsia" w:ascii="宋体" w:hAnsi="宋体" w:eastAsia="宋体" w:cs="宋体"/>
      <w:b/>
      <w:color w:val="000000"/>
      <w:sz w:val="20"/>
      <w:szCs w:val="20"/>
      <w:u w:val="none"/>
    </w:rPr>
  </w:style>
  <w:style w:type="character" w:styleId="1873" w:customStyle="1">
    <w:name w:val="font351"/>
    <w:uiPriority w:val="0"/>
    <w:qFormat/>
    <w:rPr>
      <w:rFonts w:hint="eastAsia" w:ascii="宋体" w:hAnsi="宋体" w:eastAsia="宋体" w:cs="宋体"/>
      <w:b/>
      <w:color w:val="000000"/>
      <w:sz w:val="18"/>
      <w:szCs w:val="18"/>
      <w:u w:val="none"/>
    </w:rPr>
  </w:style>
  <w:style w:type="character" w:styleId="1874" w:customStyle="1">
    <w:name w:val="font122"/>
    <w:uiPriority w:val="0"/>
    <w:qFormat/>
    <w:rPr>
      <w:rFonts w:hint="eastAsia" w:ascii="宋体" w:hAnsi="宋体" w:eastAsia="宋体" w:cs="宋体"/>
      <w:color w:val="000000"/>
      <w:sz w:val="18"/>
      <w:szCs w:val="18"/>
      <w:u w:val="none"/>
    </w:rPr>
  </w:style>
  <w:style w:type="character" w:styleId="1875" w:customStyle="1">
    <w:name w:val="font301"/>
    <w:uiPriority w:val="0"/>
    <w:qFormat/>
    <w:rPr>
      <w:rFonts w:hint="eastAsia" w:ascii="新宋体" w:hAnsi="新宋体" w:eastAsia="新宋体" w:cs="新宋体"/>
      <w:color w:val="000000"/>
      <w:sz w:val="18"/>
      <w:szCs w:val="18"/>
      <w:u w:val="none"/>
    </w:rPr>
  </w:style>
  <w:style w:type="character" w:styleId="1876" w:customStyle="1">
    <w:name w:val="标题 4字符"/>
    <w:uiPriority w:val="0"/>
    <w:qFormat/>
    <w:rPr>
      <w:rFonts w:ascii="Cambria" w:hAnsi="Cambria"/>
      <w:b/>
      <w:bCs/>
      <w:sz w:val="28"/>
      <w:szCs w:val="28"/>
    </w:rPr>
  </w:style>
  <w:style w:type="character" w:styleId="1877" w:customStyle="1">
    <w:name w:val="font141"/>
    <w:uiPriority w:val="0"/>
    <w:qFormat/>
    <w:rPr>
      <w:rFonts w:hint="eastAsia" w:ascii="宋体" w:hAnsi="宋体" w:eastAsia="宋体" w:cs="宋体"/>
      <w:color w:val="000000"/>
      <w:sz w:val="22"/>
      <w:szCs w:val="22"/>
      <w:u w:val="none"/>
    </w:rPr>
  </w:style>
  <w:style w:type="character" w:styleId="1878" w:customStyle="1">
    <w:name w:val="纯文本字符"/>
    <w:uiPriority w:val="0"/>
    <w:qFormat/>
    <w:rPr>
      <w:rFonts w:ascii="宋体" w:hAnsi="Courier New" w:eastAsia="宋体"/>
      <w:sz w:val="21"/>
      <w:lang w:val="en-US" w:eastAsia="zh-CN" w:bidi="ar-SA"/>
    </w:rPr>
  </w:style>
  <w:style w:type="character" w:styleId="1879" w:customStyle="1">
    <w:name w:val="font81"/>
    <w:uiPriority w:val="99"/>
    <w:qFormat/>
    <w:rPr>
      <w:rFonts w:hint="eastAsia" w:ascii="宋体" w:hAnsi="宋体" w:eastAsia="宋体" w:cs="宋体"/>
      <w:color w:val="000000"/>
      <w:sz w:val="18"/>
      <w:szCs w:val="18"/>
      <w:u w:val="none"/>
    </w:rPr>
  </w:style>
  <w:style w:type="character" w:styleId="1880" w:customStyle="1">
    <w:name w:val="批注框文本字符"/>
    <w:uiPriority w:val="0"/>
    <w:qFormat/>
    <w:rPr>
      <w:rFonts w:ascii="Calibri" w:hAnsi="Calibri"/>
      <w:sz w:val="18"/>
      <w:szCs w:val="18"/>
    </w:rPr>
  </w:style>
  <w:style w:type="character" w:styleId="1881" w:customStyle="1">
    <w:name w:val="font391"/>
    <w:uiPriority w:val="0"/>
    <w:qFormat/>
    <w:rPr>
      <w:rFonts w:hint="eastAsia" w:ascii="宋体" w:hAnsi="宋体" w:eastAsia="宋体" w:cs="宋体"/>
      <w:color w:val="000000"/>
      <w:sz w:val="22"/>
      <w:szCs w:val="22"/>
      <w:u w:val="none"/>
    </w:rPr>
  </w:style>
  <w:style w:type="character" w:styleId="1882" w:customStyle="1">
    <w:name w:val="font281"/>
    <w:uiPriority w:val="0"/>
    <w:qFormat/>
    <w:rPr>
      <w:rFonts w:hint="eastAsia" w:ascii="宋体" w:hAnsi="宋体" w:eastAsia="宋体" w:cs="宋体"/>
      <w:b/>
      <w:color w:val="000000"/>
      <w:sz w:val="21"/>
      <w:szCs w:val="21"/>
      <w:u w:val="none"/>
    </w:rPr>
  </w:style>
  <w:style w:type="character" w:styleId="1883" w:customStyle="1">
    <w:name w:val="font91"/>
    <w:uiPriority w:val="99"/>
    <w:qFormat/>
    <w:rPr>
      <w:rFonts w:hint="eastAsia" w:ascii="宋体" w:hAnsi="宋体" w:eastAsia="宋体" w:cs="宋体"/>
      <w:color w:val="000000"/>
      <w:sz w:val="20"/>
      <w:szCs w:val="20"/>
      <w:u w:val="none"/>
    </w:rPr>
  </w:style>
  <w:style w:type="character" w:styleId="1884" w:customStyle="1">
    <w:name w:val="font381"/>
    <w:uiPriority w:val="0"/>
    <w:qFormat/>
    <w:rPr>
      <w:rFonts w:hint="eastAsia" w:ascii="宋体" w:hAnsi="宋体" w:eastAsia="宋体" w:cs="宋体"/>
      <w:b/>
      <w:color w:val="000000"/>
      <w:sz w:val="20"/>
      <w:szCs w:val="20"/>
      <w:u w:val="none"/>
    </w:rPr>
  </w:style>
  <w:style w:type="character" w:styleId="1885" w:customStyle="1">
    <w:name w:val="font412"/>
    <w:uiPriority w:val="0"/>
    <w:qFormat/>
    <w:rPr>
      <w:rFonts w:hint="eastAsia" w:ascii="宋体" w:hAnsi="宋体" w:eastAsia="宋体" w:cs="宋体"/>
      <w:b/>
      <w:color w:val="000000"/>
      <w:sz w:val="18"/>
      <w:szCs w:val="18"/>
      <w:u w:val="none"/>
    </w:rPr>
  </w:style>
  <w:style w:type="character" w:styleId="1886" w:customStyle="1">
    <w:name w:val="列出段落字符"/>
    <w:uiPriority w:val="0"/>
    <w:qFormat/>
    <w:rPr>
      <w:rFonts w:ascii="Calibri" w:hAnsi="Calibri"/>
      <w:sz w:val="21"/>
      <w:szCs w:val="22"/>
    </w:rPr>
  </w:style>
  <w:style w:type="character" w:styleId="1887" w:customStyle="1">
    <w:name w:val="font431"/>
    <w:uiPriority w:val="0"/>
    <w:qFormat/>
    <w:rPr>
      <w:rFonts w:hint="eastAsia" w:ascii="宋体" w:hAnsi="宋体" w:eastAsia="宋体" w:cs="宋体"/>
      <w:color w:val="000000"/>
      <w:sz w:val="18"/>
      <w:szCs w:val="18"/>
      <w:u w:val="none"/>
      <w:vertAlign w:val="superscript"/>
    </w:rPr>
  </w:style>
  <w:style w:type="character" w:styleId="1888" w:customStyle="1">
    <w:name w:val="font421"/>
    <w:uiPriority w:val="0"/>
    <w:qFormat/>
    <w:rPr>
      <w:rFonts w:hint="eastAsia" w:ascii="宋体" w:hAnsi="宋体" w:eastAsia="宋体" w:cs="宋体"/>
      <w:color w:val="000000"/>
      <w:sz w:val="22"/>
      <w:szCs w:val="22"/>
      <w:u w:val="none"/>
    </w:rPr>
  </w:style>
  <w:style w:type="character" w:styleId="1889" w:customStyle="1">
    <w:name w:val="font321"/>
    <w:uiPriority w:val="0"/>
    <w:qFormat/>
    <w:rPr>
      <w:rFonts w:hint="eastAsia" w:ascii="宋体" w:hAnsi="宋体" w:eastAsia="宋体" w:cs="宋体"/>
      <w:color w:val="ff0000"/>
      <w:sz w:val="20"/>
      <w:szCs w:val="20"/>
      <w:u w:val="none"/>
    </w:rPr>
  </w:style>
  <w:style w:type="character" w:styleId="1890" w:customStyle="1">
    <w:name w:val="font112"/>
    <w:uiPriority w:val="0"/>
    <w:qFormat/>
    <w:rPr>
      <w:rFonts w:hint="eastAsia" w:ascii="宋体" w:hAnsi="宋体" w:eastAsia="宋体" w:cs="宋体"/>
      <w:b/>
      <w:color w:val="000000"/>
      <w:sz w:val="18"/>
      <w:szCs w:val="18"/>
      <w:u w:val="none"/>
    </w:rPr>
  </w:style>
  <w:style w:type="character" w:styleId="1891" w:customStyle="1">
    <w:name w:val="font371"/>
    <w:uiPriority w:val="0"/>
    <w:qFormat/>
    <w:rPr>
      <w:rFonts w:hint="eastAsia" w:ascii="宋体" w:hAnsi="宋体" w:eastAsia="宋体" w:cs="宋体"/>
      <w:color w:val="ff0000"/>
      <w:sz w:val="20"/>
      <w:szCs w:val="20"/>
      <w:u w:val="none"/>
    </w:rPr>
  </w:style>
  <w:style w:type="character" w:styleId="1892" w:customStyle="1">
    <w:name w:val="font201"/>
    <w:uiPriority w:val="0"/>
    <w:qFormat/>
    <w:rPr>
      <w:rFonts w:hint="eastAsia" w:ascii="宋体" w:hAnsi="宋体" w:eastAsia="宋体" w:cs="宋体"/>
      <w:b/>
      <w:color w:val="000000"/>
      <w:sz w:val="18"/>
      <w:szCs w:val="18"/>
      <w:u w:val="none"/>
    </w:rPr>
  </w:style>
  <w:style w:type="character" w:styleId="1893" w:customStyle="1">
    <w:name w:val="标题 5字符"/>
    <w:uiPriority w:val="0"/>
    <w:qFormat/>
    <w:rPr>
      <w:b/>
      <w:bCs/>
      <w:sz w:val="28"/>
      <w:szCs w:val="28"/>
    </w:rPr>
  </w:style>
  <w:style w:type="character" w:styleId="1894" w:customStyle="1">
    <w:name w:val="font171"/>
    <w:uiPriority w:val="0"/>
    <w:qFormat/>
    <w:rPr>
      <w:rFonts w:hint="eastAsia" w:ascii="宋体" w:hAnsi="宋体" w:eastAsia="宋体"/>
      <w:color w:val="000000"/>
      <w:sz w:val="18"/>
      <w:szCs w:val="18"/>
      <w:u w:val="none"/>
    </w:rPr>
  </w:style>
  <w:style w:type="character" w:styleId="1895" w:customStyle="1">
    <w:name w:val="批注文字字符"/>
    <w:uiPriority w:val="0"/>
    <w:qFormat/>
    <w:rPr>
      <w:sz w:val="21"/>
      <w:szCs w:val="24"/>
    </w:rPr>
  </w:style>
  <w:style w:type="character" w:styleId="1896" w:customStyle="1">
    <w:name w:val="日期字符"/>
    <w:uiPriority w:val="0"/>
    <w:qFormat/>
    <w:rPr>
      <w:sz w:val="21"/>
    </w:rPr>
  </w:style>
  <w:style w:type="character" w:styleId="1897" w:customStyle="1">
    <w:name w:val="font291"/>
    <w:uiPriority w:val="0"/>
    <w:qFormat/>
    <w:rPr>
      <w:rFonts w:hint="eastAsia" w:ascii="宋体" w:hAnsi="宋体" w:eastAsia="宋体" w:cs="宋体"/>
      <w:b/>
      <w:color w:val="000000"/>
      <w:sz w:val="18"/>
      <w:szCs w:val="18"/>
      <w:u w:val="none"/>
    </w:rPr>
  </w:style>
  <w:style w:type="character" w:styleId="1898" w:customStyle="1">
    <w:name w:val="font121"/>
    <w:uiPriority w:val="0"/>
    <w:qFormat/>
    <w:rPr>
      <w:rFonts w:hint="eastAsia" w:ascii="新宋体" w:hAnsi="新宋体" w:eastAsia="新宋体"/>
      <w:b/>
      <w:bCs/>
      <w:color w:val="000000"/>
      <w:sz w:val="18"/>
      <w:szCs w:val="18"/>
      <w:u w:val="none"/>
    </w:rPr>
  </w:style>
  <w:style w:type="character" w:styleId="1899" w:customStyle="1">
    <w:name w:val="正文缩进字符"/>
    <w:uiPriority w:val="0"/>
    <w:qFormat/>
    <w:rPr>
      <w:sz w:val="21"/>
    </w:rPr>
  </w:style>
  <w:style w:type="character" w:styleId="1900" w:customStyle="1">
    <w:name w:val="正文 + 宋体 Char"/>
    <w:link w:val="1330"/>
    <w:uiPriority w:val="99"/>
    <w:qFormat/>
    <w:rPr>
      <w:rFonts w:ascii="宋体" w:hAnsi="宋体"/>
      <w:i/>
      <w:szCs w:val="24"/>
    </w:rPr>
  </w:style>
  <w:style w:type="paragraph" w:styleId="1901" w:customStyle="1">
    <w:name w:val="段落"/>
    <w:basedOn w:val="720"/>
    <w:link w:val="2046"/>
    <w:uiPriority w:val="0"/>
    <w:qFormat/>
    <w:pPr>
      <w:ind w:firstLine="200"/>
      <w:spacing w:line="276" w:lineRule="auto"/>
    </w:pPr>
    <w:rPr>
      <w:rFonts w:ascii="Calibri" w:hAnsi="Calibri"/>
      <w:sz w:val="24"/>
      <w:szCs w:val="21"/>
    </w:rPr>
  </w:style>
  <w:style w:type="paragraph" w:styleId="1902" w:customStyle="1">
    <w:name w:val="xl139"/>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03" w:customStyle="1">
    <w:name w:val="xl140"/>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04" w:customStyle="1">
    <w:name w:val="xl141"/>
    <w:basedOn w:val="720"/>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905" w:customStyle="1">
    <w:name w:val="xl142"/>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06" w:customStyle="1">
    <w:name w:val="xl143"/>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07" w:customStyle="1">
    <w:name w:val="xl144"/>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08" w:customStyle="1">
    <w:name w:val="xl145"/>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09" w:customStyle="1">
    <w:name w:val="xl146"/>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0" w:customStyle="1">
    <w:name w:val="xl147"/>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1" w:customStyle="1">
    <w:name w:val="xl148"/>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2" w:customStyle="1">
    <w:name w:val="xl149"/>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3" w:customStyle="1">
    <w:name w:val="xl150"/>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4" w:customStyle="1">
    <w:name w:val="xl151"/>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5" w:customStyle="1">
    <w:name w:val="xl152"/>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6" w:customStyle="1">
    <w:name w:val="xl153"/>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7" w:customStyle="1">
    <w:name w:val="xl154"/>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8" w:customStyle="1">
    <w:name w:val="xl155"/>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9" w:customStyle="1">
    <w:name w:val="xl156"/>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0" w:customStyle="1">
    <w:name w:val="xl157"/>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1" w:customStyle="1">
    <w:name w:val="xl158"/>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2" w:customStyle="1">
    <w:name w:val="xl159"/>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3" w:customStyle="1">
    <w:name w:val="xl160"/>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4" w:customStyle="1">
    <w:name w:val="xl161"/>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5" w:customStyle="1">
    <w:name w:val="xl162"/>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6" w:customStyle="1">
    <w:name w:val="xl163"/>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7" w:customStyle="1">
    <w:name w:val="xl164"/>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8" w:customStyle="1">
    <w:name w:val="xl165"/>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9" w:customStyle="1">
    <w:name w:val="xl166"/>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0" w:customStyle="1">
    <w:name w:val="xl167"/>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1" w:customStyle="1">
    <w:name w:val="xl168"/>
    <w:basedOn w:val="720"/>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932" w:customStyle="1">
    <w:name w:val="xl169"/>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33" w:customStyle="1">
    <w:name w:val="xl170"/>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34" w:customStyle="1">
    <w:name w:val="xl171"/>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35" w:customStyle="1">
    <w:name w:val="xl172"/>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6" w:customStyle="1">
    <w:name w:val="xl173"/>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37" w:customStyle="1">
    <w:name w:val="xl174"/>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38" w:customStyle="1">
    <w:name w:val="xl175"/>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39" w:customStyle="1">
    <w:name w:val="xl176"/>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40" w:customStyle="1">
    <w:name w:val="xl177"/>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41" w:customStyle="1">
    <w:name w:val="xl178"/>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42" w:customStyle="1">
    <w:name w:val="xl179"/>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43" w:customStyle="1">
    <w:name w:val="xl180"/>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44" w:customStyle="1">
    <w:name w:val="xl181"/>
    <w:basedOn w:val="720"/>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5" w:customStyle="1">
    <w:name w:val="xl182"/>
    <w:basedOn w:val="72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6" w:customStyle="1">
    <w:name w:val="xl183"/>
    <w:basedOn w:val="720"/>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7" w:customStyle="1">
    <w:name w:val="xl184"/>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8" w:customStyle="1">
    <w:name w:val="xl185"/>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49" w:customStyle="1">
    <w:name w:val="xl186"/>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50" w:customStyle="1">
    <w:name w:val="xl187"/>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51" w:customStyle="1">
    <w:name w:val="xl188"/>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52" w:customStyle="1">
    <w:name w:val="xl189"/>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3" w:customStyle="1">
    <w:name w:val="xl190"/>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4" w:customStyle="1">
    <w:name w:val="xl191"/>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55" w:customStyle="1">
    <w:name w:val="xl192"/>
    <w:basedOn w:val="72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56" w:customStyle="1">
    <w:name w:val="xl193"/>
    <w:basedOn w:val="720"/>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1957" w:customStyle="1">
    <w:name w:val="正文_0"/>
    <w:uiPriority w:val="99"/>
    <w:qFormat/>
    <w:pPr>
      <w:jc w:val="both"/>
      <w:widowControl w:val="off"/>
    </w:pPr>
    <w:rPr>
      <w:rFonts w:hint="default" w:ascii="Arial" w:hAnsi="Arial" w:eastAsia="楷体_GB2312" w:cs="Times New Roman"/>
      <w:sz w:val="24"/>
      <w:lang w:val="en-US" w:eastAsia="zh-CN" w:bidi="ar-SA"/>
    </w:rPr>
  </w:style>
  <w:style w:type="paragraph" w:styleId="1958" w:customStyle="1">
    <w:name w:val="标题 3_0"/>
    <w:basedOn w:val="1957"/>
    <w:next w:val="1957"/>
    <w:link w:val="1959"/>
    <w:uiPriority w:val="0"/>
    <w:qFormat/>
    <w:pPr>
      <w:spacing w:before="120" w:after="120" w:line="300" w:lineRule="auto"/>
      <w:widowControl/>
      <w:outlineLvl w:val="2"/>
    </w:pPr>
    <w:rPr>
      <w:rFonts w:ascii="Times New Roman" w:hAnsi="Times New Roman" w:eastAsia="宋体"/>
    </w:rPr>
  </w:style>
  <w:style w:type="character" w:styleId="1959" w:customStyle="1">
    <w:name w:val="标题 3 Char_0"/>
    <w:link w:val="1958"/>
    <w:uiPriority w:val="0"/>
    <w:qFormat/>
    <w:rPr>
      <w:rFonts w:ascii="Times New Roman" w:hAnsi="Times New Roman" w:eastAsia="宋体" w:cs="Times New Roman"/>
      <w:sz w:val="24"/>
      <w:szCs w:val="20"/>
    </w:rPr>
  </w:style>
  <w:style w:type="character" w:styleId="1960" w:customStyle="1">
    <w:name w:val="标题 3 Char1"/>
    <w:uiPriority w:val="0"/>
    <w:qFormat/>
    <w:rPr>
      <w:b/>
      <w:bCs/>
      <w:sz w:val="32"/>
      <w:szCs w:val="32"/>
    </w:rPr>
  </w:style>
  <w:style w:type="character" w:styleId="1961" w:customStyle="1">
    <w:name w:val="标准文本 Char Char"/>
    <w:link w:val="1962"/>
    <w:uiPriority w:val="0"/>
    <w:qFormat/>
    <w:rPr>
      <w:rFonts w:ascii="宋体" w:hAnsi="宋体" w:eastAsia="宋体"/>
      <w:sz w:val="24"/>
      <w:szCs w:val="24"/>
    </w:rPr>
  </w:style>
  <w:style w:type="paragraph" w:styleId="1962" w:customStyle="1">
    <w:name w:val="标准文本"/>
    <w:basedOn w:val="720"/>
    <w:link w:val="1961"/>
    <w:uiPriority w:val="0"/>
    <w:qFormat/>
    <w:pPr>
      <w:ind w:firstLine="480"/>
      <w:spacing w:before="100" w:beforeAutospacing="1" w:after="100" w:afterAutospacing="1" w:line="360" w:lineRule="auto"/>
    </w:pPr>
    <w:rPr>
      <w:rFonts w:ascii="宋体" w:hAnsi="宋体" w:cstheme="minorBidi"/>
      <w:sz w:val="24"/>
    </w:rPr>
  </w:style>
  <w:style w:type="character" w:styleId="1963" w:customStyle="1">
    <w:name w:val="headline-content2"/>
    <w:basedOn w:val="730"/>
    <w:uiPriority w:val="0"/>
    <w:qFormat/>
  </w:style>
  <w:style w:type="character" w:styleId="1964" w:customStyle="1">
    <w:name w:val="编号符号圆 Char Char"/>
    <w:link w:val="1965"/>
    <w:uiPriority w:val="99"/>
    <w:qFormat/>
    <w:rPr>
      <w:rFonts w:ascii="Arial" w:hAnsi="Arial" w:eastAsia="华文中宋"/>
      <w:sz w:val="24"/>
      <w:szCs w:val="24"/>
      <w:lang w:val="zh-CN" w:eastAsia="zh-CN"/>
    </w:rPr>
  </w:style>
  <w:style w:type="paragraph" w:styleId="1965" w:customStyle="1">
    <w:name w:val="编号符号圆"/>
    <w:basedOn w:val="982"/>
    <w:link w:val="1964"/>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1966" w:customStyle="1">
    <w:name w:val="正文文本缩进 2 Char1"/>
    <w:uiPriority w:val="0"/>
    <w:qFormat/>
    <w:rPr>
      <w:sz w:val="24"/>
      <w:szCs w:val="22"/>
    </w:rPr>
  </w:style>
  <w:style w:type="character" w:styleId="1967" w:customStyle="1">
    <w:name w:val="Item list Char Char"/>
    <w:link w:val="1968"/>
    <w:uiPriority w:val="0"/>
    <w:qFormat/>
    <w:rPr>
      <w:rFonts w:eastAsia="宋体"/>
      <w:sz w:val="24"/>
      <w:szCs w:val="18"/>
    </w:rPr>
  </w:style>
  <w:style w:type="paragraph" w:styleId="1968" w:customStyle="1">
    <w:name w:val="Item list"/>
    <w:basedOn w:val="720"/>
    <w:link w:val="1967"/>
    <w:uiPriority w:val="0"/>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1969" w:customStyle="1">
    <w:name w:val="标题 3-3.1.1 Char"/>
    <w:uiPriority w:val="0"/>
    <w:qFormat/>
    <w:rPr>
      <w:rFonts w:eastAsia="宋体"/>
      <w:b/>
      <w:bCs/>
      <w:sz w:val="32"/>
      <w:szCs w:val="32"/>
      <w:lang w:val="en-US" w:eastAsia="zh-CN" w:bidi="ar-SA"/>
    </w:rPr>
  </w:style>
  <w:style w:type="character" w:styleId="1970" w:customStyle="1">
    <w:name w:val="编号符号箭 Char Char"/>
    <w:link w:val="1971"/>
    <w:uiPriority w:val="99"/>
    <w:qFormat/>
    <w:rPr>
      <w:rFonts w:ascii="Arial" w:hAnsi="Arial" w:eastAsia="华文中宋"/>
      <w:b/>
      <w:szCs w:val="24"/>
      <w:lang w:val="zh-CN" w:eastAsia="zh-CN"/>
    </w:rPr>
  </w:style>
  <w:style w:type="paragraph" w:styleId="1971" w:customStyle="1">
    <w:name w:val="编号符号箭"/>
    <w:basedOn w:val="982"/>
    <w:link w:val="1970"/>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1972" w:customStyle="1">
    <w:name w:val="w011"/>
    <w:uiPriority w:val="0"/>
    <w:qFormat/>
    <w:rPr>
      <w:rFonts w:hint="default" w:ascii="Arial" w:hAnsi="Arial" w:cs="Arial"/>
      <w:color w:val="000000"/>
      <w:sz w:val="18"/>
      <w:szCs w:val="18"/>
    </w:rPr>
  </w:style>
  <w:style w:type="character" w:styleId="1973" w:customStyle="1">
    <w:name w:val="style31"/>
    <w:uiPriority w:val="0"/>
    <w:qFormat/>
    <w:rPr>
      <w:sz w:val="23"/>
      <w:szCs w:val="23"/>
    </w:rPr>
  </w:style>
  <w:style w:type="character" w:styleId="1974" w:customStyle="1">
    <w:name w:val="标题 5 Char1"/>
    <w:uiPriority w:val="9"/>
    <w:qFormat/>
    <w:rPr>
      <w:b/>
      <w:bCs/>
      <w:sz w:val="28"/>
      <w:szCs w:val="28"/>
    </w:rPr>
  </w:style>
  <w:style w:type="character" w:styleId="1975" w:customStyle="1">
    <w:name w:val="表正文 Char1"/>
    <w:link w:val="1976"/>
    <w:uiPriority w:val="0"/>
    <w:qFormat/>
    <w:rPr>
      <w:rFonts w:eastAsia="宋体"/>
    </w:rPr>
  </w:style>
  <w:style w:type="paragraph" w:styleId="1976" w:customStyle="1">
    <w:name w:val="标题4"/>
    <w:basedOn w:val="720"/>
    <w:link w:val="1975"/>
    <w:uiPriority w:val="0"/>
    <w:qFormat/>
    <w:pPr>
      <w:ind w:firstLine="454"/>
    </w:pPr>
    <w:rPr>
      <w:rFonts w:asciiTheme="minorHAnsi" w:hAnsiTheme="minorHAnsi" w:cstheme="minorBidi"/>
      <w:szCs w:val="22"/>
    </w:rPr>
  </w:style>
  <w:style w:type="character" w:styleId="1977" w:customStyle="1">
    <w:name w:val="编号列表♢ Char Char"/>
    <w:link w:val="1978"/>
    <w:uiPriority w:val="0"/>
    <w:qFormat/>
    <w:rPr>
      <w:rFonts w:ascii="Arial" w:hAnsi="Arial" w:eastAsia="华文中宋"/>
      <w:szCs w:val="24"/>
      <w:lang w:val="zh-CN" w:eastAsia="zh-CN"/>
    </w:rPr>
  </w:style>
  <w:style w:type="paragraph" w:styleId="1978" w:customStyle="1">
    <w:name w:val="编号列表♢"/>
    <w:basedOn w:val="1965"/>
    <w:link w:val="1977"/>
    <w:uiPriority w:val="0"/>
    <w:qFormat/>
    <w:pPr>
      <w:ind w:left="1554"/>
      <w:spacing w:before="0" w:beforeAutospacing="0" w:after="0" w:afterAutospacing="0"/>
    </w:pPr>
    <w:rPr>
      <w:sz w:val="21"/>
    </w:rPr>
  </w:style>
  <w:style w:type="character" w:styleId="1979" w:customStyle="1">
    <w:name w:val="普通段落 Char Char"/>
    <w:link w:val="1980"/>
    <w:uiPriority w:val="0"/>
    <w:qFormat/>
    <w:rPr>
      <w:rFonts w:ascii="Arial" w:hAnsi="Arial" w:eastAsia="宋体"/>
    </w:rPr>
  </w:style>
  <w:style w:type="paragraph" w:styleId="1980" w:customStyle="1">
    <w:name w:val="普通段落"/>
    <w:basedOn w:val="720"/>
    <w:link w:val="1979"/>
    <w:uiPriority w:val="0"/>
    <w:qFormat/>
    <w:pPr>
      <w:spacing w:line="360" w:lineRule="auto"/>
    </w:pPr>
    <w:rPr>
      <w:rFonts w:ascii="Arial" w:hAnsi="Arial" w:cstheme="minorBidi"/>
      <w:szCs w:val="22"/>
    </w:rPr>
  </w:style>
  <w:style w:type="character" w:styleId="1981" w:customStyle="1">
    <w:name w:val="Char Char42"/>
    <w:uiPriority w:val="0"/>
    <w:qFormat/>
    <w:rPr>
      <w:rFonts w:ascii="Arial" w:hAnsi="Arial" w:eastAsia="黑体"/>
      <w:b/>
      <w:bCs/>
      <w:sz w:val="32"/>
      <w:szCs w:val="32"/>
      <w:lang w:val="en-US" w:eastAsia="zh-CN" w:bidi="ar-SA"/>
    </w:rPr>
  </w:style>
  <w:style w:type="character" w:styleId="1982" w:customStyle="1">
    <w:name w:val="编号符号菱 Char Char"/>
    <w:link w:val="1983"/>
    <w:uiPriority w:val="99"/>
    <w:qFormat/>
    <w:rPr>
      <w:rFonts w:ascii="Arial" w:hAnsi="Arial" w:eastAsia="华文中宋"/>
      <w:b/>
      <w:bCs/>
      <w:szCs w:val="24"/>
      <w:lang w:val="zh-CN" w:eastAsia="zh-CN"/>
    </w:rPr>
  </w:style>
  <w:style w:type="paragraph" w:styleId="1983" w:customStyle="1">
    <w:name w:val="编号符号菱"/>
    <w:basedOn w:val="982"/>
    <w:link w:val="1982"/>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1984" w:customStyle="1">
    <w:name w:val="m11"/>
    <w:uiPriority w:val="0"/>
    <w:qFormat/>
    <w:rPr>
      <w:szCs w:val="28"/>
    </w:rPr>
  </w:style>
  <w:style w:type="character" w:styleId="1985" w:customStyle="1">
    <w:name w:val="大汉方案正文 Char1"/>
    <w:link w:val="1986"/>
    <w:uiPriority w:val="0"/>
    <w:qFormat/>
    <w:rPr>
      <w:rFonts w:ascii="Arial" w:hAnsi="Arial" w:eastAsia="宋体"/>
      <w:sz w:val="24"/>
      <w:szCs w:val="24"/>
    </w:rPr>
  </w:style>
  <w:style w:type="paragraph" w:styleId="1986" w:customStyle="1">
    <w:name w:val="大汉方案正文"/>
    <w:basedOn w:val="720"/>
    <w:link w:val="1985"/>
    <w:uiPriority w:val="0"/>
    <w:qFormat/>
    <w:pPr>
      <w:ind w:firstLine="200"/>
      <w:spacing w:before="100" w:beforeAutospacing="1" w:after="100" w:afterAutospacing="1" w:line="360" w:lineRule="auto"/>
    </w:pPr>
    <w:rPr>
      <w:rFonts w:ascii="Arial" w:hAnsi="Arial" w:cstheme="minorBidi"/>
      <w:sz w:val="24"/>
    </w:rPr>
  </w:style>
  <w:style w:type="character" w:styleId="1987" w:customStyle="1">
    <w:name w:val="标题 4 Char1"/>
    <w:uiPriority w:val="9"/>
    <w:qFormat/>
    <w:rPr>
      <w:rFonts w:ascii="Cambria" w:hAnsi="Cambria" w:eastAsia="宋体" w:cs="Times New Roman"/>
      <w:b/>
      <w:bCs/>
      <w:sz w:val="28"/>
      <w:szCs w:val="28"/>
    </w:rPr>
  </w:style>
  <w:style w:type="character" w:styleId="1988" w:customStyle="1">
    <w:name w:val="Char Char44"/>
    <w:uiPriority w:val="0"/>
    <w:qFormat/>
    <w:rPr>
      <w:rFonts w:eastAsia="宋体"/>
      <w:b/>
      <w:bCs/>
      <w:sz w:val="44"/>
      <w:szCs w:val="44"/>
      <w:lang w:val="en-US" w:eastAsia="zh-CN" w:bidi="ar-SA"/>
    </w:rPr>
  </w:style>
  <w:style w:type="character" w:styleId="1989" w:customStyle="1">
    <w:name w:val="Char Char43"/>
    <w:uiPriority w:val="0"/>
    <w:qFormat/>
    <w:rPr>
      <w:rFonts w:ascii="Arial" w:hAnsi="Arial" w:eastAsia="黑体"/>
      <w:b/>
      <w:bCs/>
      <w:sz w:val="32"/>
      <w:szCs w:val="32"/>
      <w:lang w:val="en-US" w:eastAsia="zh-CN" w:bidi="ar-SA"/>
    </w:rPr>
  </w:style>
  <w:style w:type="character" w:styleId="1990" w:customStyle="1">
    <w:name w:val="称呼 Char1"/>
    <w:uiPriority w:val="0"/>
    <w:qFormat/>
    <w:rPr>
      <w:sz w:val="24"/>
      <w:szCs w:val="22"/>
    </w:rPr>
  </w:style>
  <w:style w:type="character" w:styleId="1991" w:customStyle="1">
    <w:name w:val="正文 首行缩进:  2 字符 Char Char"/>
    <w:link w:val="1992"/>
    <w:uiPriority w:val="0"/>
    <w:qFormat/>
    <w:rPr>
      <w:rFonts w:eastAsia="楷体_GB2312"/>
      <w:sz w:val="28"/>
    </w:rPr>
  </w:style>
  <w:style w:type="paragraph" w:styleId="1992" w:customStyle="1">
    <w:name w:val="正文 首行缩进:  2 字符"/>
    <w:basedOn w:val="720"/>
    <w:link w:val="1991"/>
    <w:uiPriority w:val="0"/>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1993" w:customStyle="1">
    <w:name w:val="Char Char10"/>
    <w:uiPriority w:val="0"/>
    <w:qFormat/>
    <w:rPr>
      <w:rFonts w:ascii="宋体" w:hAnsi="宋体"/>
      <w:sz w:val="24"/>
      <w:szCs w:val="24"/>
      <w:u w:val="single"/>
    </w:rPr>
  </w:style>
  <w:style w:type="character" w:styleId="1994" w:customStyle="1">
    <w:name w:val="px14"/>
    <w:basedOn w:val="730"/>
    <w:uiPriority w:val="0"/>
    <w:qFormat/>
  </w:style>
  <w:style w:type="character" w:styleId="1995" w:customStyle="1">
    <w:name w:val="标题 1 Char1"/>
    <w:uiPriority w:val="0"/>
    <w:qFormat/>
    <w:rPr>
      <w:b/>
      <w:bCs/>
      <w:sz w:val="44"/>
      <w:szCs w:val="44"/>
    </w:rPr>
  </w:style>
  <w:style w:type="character" w:styleId="1996" w:customStyle="1">
    <w:name w:val="无间隔 字符"/>
    <w:link w:val="1997"/>
    <w:uiPriority w:val="0"/>
    <w:qFormat/>
    <w:rPr>
      <w:rFonts w:ascii="Calibri" w:hAnsi="Calibri" w:eastAsia="Times New Roman"/>
      <w:sz w:val="22"/>
    </w:rPr>
  </w:style>
  <w:style w:type="paragraph" w:styleId="1997">
    <w:name w:val="No Spacing"/>
    <w:link w:val="1996"/>
    <w:uiPriority w:val="0"/>
    <w:qFormat/>
    <w:rPr>
      <w:rFonts w:hint="default" w:ascii="Calibri" w:hAnsi="Calibri" w:eastAsia="Times New Roman" w:cstheme="minorBidi"/>
      <w:sz w:val="22"/>
      <w:szCs w:val="22"/>
      <w:lang w:val="en-US" w:eastAsia="zh-CN" w:bidi="ar-SA"/>
    </w:rPr>
  </w:style>
  <w:style w:type="character" w:styleId="1998" w:customStyle="1">
    <w:name w:val="明显强调1"/>
    <w:uiPriority w:val="0"/>
    <w:qFormat/>
    <w:rPr>
      <w:b/>
      <w:bCs/>
      <w:i/>
      <w:iCs/>
      <w:color w:val="4f81bd"/>
    </w:rPr>
  </w:style>
  <w:style w:type="character" w:styleId="1999" w:customStyle="1">
    <w:name w:val="正文文本 3 Char1"/>
    <w:uiPriority w:val="0"/>
    <w:qFormat/>
    <w:rPr>
      <w:sz w:val="16"/>
      <w:szCs w:val="16"/>
    </w:rPr>
  </w:style>
  <w:style w:type="character" w:styleId="2000" w:customStyle="1">
    <w:name w:val="样式4 Char Char"/>
    <w:uiPriority w:val="0"/>
    <w:qFormat/>
    <w:rPr>
      <w:rFonts w:ascii="Arial Black" w:hAnsi="Arial Black" w:eastAsia="宋体"/>
      <w:color w:val="000000"/>
      <w:sz w:val="24"/>
      <w:szCs w:val="52"/>
      <w:lang w:bidi="ar-SA"/>
    </w:rPr>
  </w:style>
  <w:style w:type="character" w:styleId="2001" w:customStyle="1">
    <w:name w:val="p1481"/>
    <w:uiPriority w:val="0"/>
    <w:qFormat/>
    <w:rPr>
      <w:color w:val="515151"/>
      <w:sz w:val="22"/>
      <w:szCs w:val="22"/>
    </w:rPr>
  </w:style>
  <w:style w:type="character" w:styleId="2002" w:customStyle="1">
    <w:name w:val="正文符号1 Char Char"/>
    <w:link w:val="2003"/>
    <w:uiPriority w:val="99"/>
    <w:qFormat/>
    <w:rPr>
      <w:rFonts w:eastAsia="楷体_GB2312"/>
      <w:sz w:val="24"/>
      <w:szCs w:val="24"/>
      <w:lang w:val="zh-CN" w:eastAsia="zh-CN"/>
    </w:rPr>
  </w:style>
  <w:style w:type="paragraph" w:styleId="2003" w:customStyle="1">
    <w:name w:val="正文符号1"/>
    <w:basedOn w:val="720"/>
    <w:link w:val="2002"/>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2004" w:customStyle="1">
    <w:name w:val="无格式标题 Char Char"/>
    <w:link w:val="2005"/>
    <w:uiPriority w:val="0"/>
    <w:qFormat/>
    <w:rPr>
      <w:rFonts w:ascii="宋体" w:hAnsi="宋体" w:eastAsia="宋体"/>
      <w:b/>
      <w:sz w:val="24"/>
      <w:szCs w:val="24"/>
    </w:rPr>
  </w:style>
  <w:style w:type="paragraph" w:styleId="2005" w:customStyle="1">
    <w:name w:val="无格式标题"/>
    <w:basedOn w:val="720"/>
    <w:link w:val="2004"/>
    <w:uiPriority w:val="0"/>
    <w:qFormat/>
    <w:pPr>
      <w:ind w:firstLine="200"/>
      <w:spacing w:before="100" w:beforeAutospacing="1" w:after="100" w:afterAutospacing="1" w:line="360" w:lineRule="auto"/>
    </w:pPr>
    <w:rPr>
      <w:rFonts w:ascii="宋体" w:hAnsi="宋体" w:cstheme="minorBidi"/>
      <w:b/>
      <w:sz w:val="24"/>
    </w:rPr>
  </w:style>
  <w:style w:type="character" w:styleId="2006" w:customStyle="1">
    <w:name w:val="普通文字 Char"/>
    <w:uiPriority w:val="0"/>
    <w:qFormat/>
    <w:rPr>
      <w:rFonts w:ascii="宋体" w:hAnsi="Courier New"/>
      <w:szCs w:val="21"/>
    </w:rPr>
  </w:style>
  <w:style w:type="character" w:styleId="2007" w:customStyle="1">
    <w:name w:val="style11"/>
    <w:uiPriority w:val="0"/>
    <w:qFormat/>
    <w:rPr>
      <w:sz w:val="27"/>
      <w:szCs w:val="27"/>
    </w:rPr>
  </w:style>
  <w:style w:type="character" w:styleId="2008" w:customStyle="1">
    <w:name w:val="style3 style3 style3 样式2"/>
    <w:basedOn w:val="730"/>
    <w:uiPriority w:val="0"/>
    <w:qFormat/>
  </w:style>
  <w:style w:type="character" w:styleId="2009" w:customStyle="1">
    <w:name w:val="图表说明 Char Char"/>
    <w:link w:val="2010"/>
    <w:uiPriority w:val="0"/>
    <w:qFormat/>
    <w:rPr>
      <w:rFonts w:ascii="Arial" w:hAnsi="Arial" w:eastAsia="宋体"/>
      <w:b/>
      <w:sz w:val="18"/>
      <w:szCs w:val="24"/>
    </w:rPr>
  </w:style>
  <w:style w:type="paragraph" w:styleId="2010" w:customStyle="1">
    <w:name w:val="图表说明"/>
    <w:basedOn w:val="720"/>
    <w:link w:val="2009"/>
    <w:uiPriority w:val="0"/>
    <w:qFormat/>
    <w:pPr>
      <w:ind w:firstLine="200"/>
      <w:jc w:val="center"/>
      <w:spacing w:before="100" w:beforeAutospacing="1" w:after="100" w:afterAutospacing="1" w:line="360" w:lineRule="auto"/>
    </w:pPr>
    <w:rPr>
      <w:rFonts w:ascii="Arial" w:hAnsi="Arial" w:cstheme="minorBidi"/>
      <w:b/>
      <w:sz w:val="18"/>
    </w:rPr>
  </w:style>
  <w:style w:type="character" w:styleId="2011" w:customStyle="1">
    <w:name w:val="文章标题1级 Char Char"/>
    <w:link w:val="2012"/>
    <w:uiPriority w:val="99"/>
    <w:qFormat/>
    <w:rPr>
      <w:rFonts w:ascii="黑体" w:hAnsi="宋体" w:eastAsia="黑体"/>
      <w:b/>
      <w:spacing w:val="20"/>
      <w:sz w:val="36"/>
      <w:szCs w:val="32"/>
    </w:rPr>
  </w:style>
  <w:style w:type="paragraph" w:styleId="2012" w:customStyle="1">
    <w:name w:val="文章标题1级"/>
    <w:next w:val="720"/>
    <w:link w:val="2011"/>
    <w:uiPriority w:val="99"/>
    <w:qFormat/>
    <w:pPr>
      <w:ind w:left="283"/>
      <w:jc w:val="center"/>
      <w:pageBreakBefore/>
      <w:spacing w:before="624" w:line="360" w:lineRule="auto"/>
      <w:outlineLvl w:val="0"/>
    </w:pPr>
    <w:rPr>
      <w:rFonts w:hint="default" w:ascii="黑体" w:hAnsi="宋体" w:eastAsia="黑体" w:cstheme="minorBidi"/>
      <w:b/>
      <w:spacing w:val="20"/>
      <w:sz w:val="36"/>
      <w:szCs w:val="32"/>
      <w:lang w:val="en-US" w:eastAsia="zh-CN" w:bidi="ar-SA"/>
    </w:rPr>
  </w:style>
  <w:style w:type="character" w:styleId="2013" w:customStyle="1">
    <w:name w:val="SOW正文 Char Char"/>
    <w:link w:val="2014"/>
    <w:uiPriority w:val="0"/>
    <w:qFormat/>
    <w:rPr>
      <w:rFonts w:ascii="Calibri" w:hAnsi="Calibri" w:eastAsia="宋体"/>
      <w:sz w:val="24"/>
    </w:rPr>
  </w:style>
  <w:style w:type="paragraph" w:styleId="2014" w:customStyle="1">
    <w:name w:val="SOW正文"/>
    <w:basedOn w:val="720"/>
    <w:link w:val="2013"/>
    <w:uiPriority w:val="0"/>
    <w:qFormat/>
    <w:pPr>
      <w:ind w:firstLine="425"/>
      <w:spacing w:before="100" w:beforeAutospacing="1" w:after="100" w:afterAutospacing="1" w:line="400" w:lineRule="exact"/>
    </w:pPr>
    <w:rPr>
      <w:rFonts w:ascii="Calibri" w:hAnsi="Calibri" w:cstheme="minorBidi"/>
      <w:sz w:val="24"/>
      <w:szCs w:val="22"/>
    </w:rPr>
  </w:style>
  <w:style w:type="character" w:styleId="2015" w:customStyle="1">
    <w:name w:val="Char Char41"/>
    <w:uiPriority w:val="0"/>
    <w:qFormat/>
    <w:rPr>
      <w:rFonts w:eastAsia="宋体"/>
      <w:b/>
      <w:bCs/>
      <w:sz w:val="32"/>
      <w:szCs w:val="32"/>
      <w:lang w:val="en-US" w:eastAsia="zh-CN" w:bidi="ar-SA"/>
    </w:rPr>
  </w:style>
  <w:style w:type="character" w:styleId="2016" w:customStyle="1">
    <w:name w:val="样式2 Char Char"/>
    <w:link w:val="1305"/>
    <w:uiPriority w:val="0"/>
    <w:qFormat/>
    <w:rPr>
      <w:rFonts w:ascii="Arial" w:hAnsi="Arial" w:eastAsia="宋体" w:cs="Times New Roman"/>
      <w:b/>
      <w:sz w:val="32"/>
      <w:szCs w:val="20"/>
      <w:lang w:val="zh-CN" w:eastAsia="zh-CN"/>
    </w:rPr>
  </w:style>
  <w:style w:type="character" w:styleId="2017" w:customStyle="1">
    <w:name w:val="标题 7 Char1"/>
    <w:uiPriority w:val="0"/>
    <w:qFormat/>
    <w:rPr>
      <w:b/>
      <w:bCs/>
      <w:sz w:val="24"/>
      <w:szCs w:val="24"/>
    </w:rPr>
  </w:style>
  <w:style w:type="character" w:styleId="2018" w:customStyle="1">
    <w:name w:val="Body Char Char"/>
    <w:link w:val="2019"/>
    <w:uiPriority w:val="0"/>
    <w:qFormat/>
    <w:rPr>
      <w:rFonts w:ascii="宋体" w:hAnsi="宋体" w:eastAsia="宋体"/>
      <w:b/>
      <w:sz w:val="24"/>
      <w:szCs w:val="24"/>
    </w:rPr>
  </w:style>
  <w:style w:type="paragraph" w:styleId="2019" w:customStyle="1">
    <w:name w:val="Body"/>
    <w:basedOn w:val="720"/>
    <w:link w:val="2018"/>
    <w:uiPriority w:val="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2020" w:customStyle="1">
    <w:name w:val="标题 0 Char Char"/>
    <w:link w:val="2021"/>
    <w:uiPriority w:val="0"/>
    <w:qFormat/>
    <w:rPr>
      <w:rFonts w:ascii="黑体" w:hAnsi="黑体" w:eastAsia="黑体"/>
      <w:b/>
      <w:bCs/>
      <w:sz w:val="30"/>
      <w:szCs w:val="44"/>
    </w:rPr>
  </w:style>
  <w:style w:type="paragraph" w:styleId="2021" w:customStyle="1">
    <w:name w:val="标题 0"/>
    <w:basedOn w:val="721"/>
    <w:link w:val="2020"/>
    <w:uiPriority w:val="0"/>
    <w:qFormat/>
    <w:pPr>
      <w:numPr>
        <w:ilvl w:val="0"/>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2022" w:customStyle="1">
    <w:name w:val="列出段落 Char1"/>
    <w:uiPriority w:val="0"/>
    <w:qFormat/>
    <w:rPr>
      <w:rFonts w:ascii="Calibri" w:hAnsi="Calibri" w:eastAsia="宋体"/>
      <w:sz w:val="21"/>
      <w:szCs w:val="22"/>
      <w:lang w:val="en-US" w:eastAsia="zh-CN" w:bidi="ar-SA"/>
    </w:rPr>
  </w:style>
  <w:style w:type="character" w:styleId="2023" w:customStyle="1">
    <w:name w:val="style5"/>
    <w:basedOn w:val="730"/>
    <w:uiPriority w:val="0"/>
    <w:qFormat/>
  </w:style>
  <w:style w:type="character" w:styleId="2024" w:customStyle="1">
    <w:name w:val="标题  4 Char Char"/>
    <w:uiPriority w:val="0"/>
    <w:qFormat/>
    <w:rPr>
      <w:rFonts w:eastAsia="宋体"/>
      <w:b/>
      <w:sz w:val="28"/>
      <w:lang w:val="en-US" w:eastAsia="zh-CN" w:bidi="ar-SA"/>
    </w:rPr>
  </w:style>
  <w:style w:type="character" w:styleId="2025" w:customStyle="1">
    <w:name w:val="标题 9 Char1"/>
    <w:uiPriority w:val="0"/>
    <w:qFormat/>
    <w:rPr>
      <w:rFonts w:ascii="Cambria" w:hAnsi="Cambria" w:eastAsia="宋体" w:cs="Times New Roman"/>
      <w:sz w:val="21"/>
      <w:szCs w:val="21"/>
    </w:rPr>
  </w:style>
  <w:style w:type="character" w:styleId="2026" w:customStyle="1">
    <w:name w:val="FA正文 Char Char"/>
    <w:link w:val="2027"/>
    <w:uiPriority w:val="0"/>
    <w:qFormat/>
    <w:rPr>
      <w:rFonts w:hAnsi="宋体" w:eastAsia="仿宋_GB2312"/>
      <w:sz w:val="24"/>
    </w:rPr>
  </w:style>
  <w:style w:type="paragraph" w:styleId="2027" w:customStyle="1">
    <w:name w:val="FA正文"/>
    <w:basedOn w:val="720"/>
    <w:link w:val="2026"/>
    <w:uiPriority w:val="0"/>
    <w:qFormat/>
    <w:pPr>
      <w:ind w:firstLine="480"/>
      <w:spacing w:line="360" w:lineRule="auto"/>
      <w:tabs>
        <w:tab w:val="left" w:pos="3375" w:leader="none"/>
      </w:tabs>
    </w:pPr>
    <w:rPr>
      <w:rFonts w:hAnsi="宋体" w:eastAsia="仿宋_GB2312" w:asciiTheme="minorHAnsi" w:cstheme="minorBidi"/>
      <w:sz w:val="24"/>
      <w:szCs w:val="22"/>
    </w:rPr>
  </w:style>
  <w:style w:type="character" w:styleId="2028" w:customStyle="1">
    <w:name w:val="Char Char40"/>
    <w:uiPriority w:val="0"/>
    <w:qFormat/>
    <w:rPr>
      <w:rFonts w:eastAsia="宋体"/>
      <w:b/>
      <w:bCs/>
      <w:sz w:val="32"/>
      <w:szCs w:val="32"/>
      <w:lang w:val="en-US" w:eastAsia="zh-CN" w:bidi="ar-SA"/>
    </w:rPr>
  </w:style>
  <w:style w:type="character" w:styleId="2029" w:customStyle="1">
    <w:name w:val="正文首行缩进2字 Char Char"/>
    <w:link w:val="2030"/>
    <w:uiPriority w:val="0"/>
    <w:qFormat/>
    <w:rPr>
      <w:rFonts w:eastAsia="楷体_GB2312"/>
      <w:sz w:val="24"/>
      <w:szCs w:val="24"/>
    </w:rPr>
  </w:style>
  <w:style w:type="paragraph" w:styleId="2030" w:customStyle="1">
    <w:name w:val="正文首行缩进2字"/>
    <w:basedOn w:val="720"/>
    <w:link w:val="2029"/>
    <w:uiPriority w:val="0"/>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2031" w:customStyle="1">
    <w:name w:val="编号符号方 Char Char"/>
    <w:link w:val="2032"/>
    <w:uiPriority w:val="99"/>
    <w:qFormat/>
    <w:rPr>
      <w:rFonts w:ascii="Arial" w:hAnsi="Arial" w:eastAsia="华文中宋"/>
      <w:sz w:val="24"/>
      <w:szCs w:val="24"/>
      <w:lang w:val="zh-CN" w:eastAsia="zh-CN"/>
    </w:rPr>
  </w:style>
  <w:style w:type="paragraph" w:styleId="2032" w:customStyle="1">
    <w:name w:val="编号符号方"/>
    <w:basedOn w:val="982"/>
    <w:link w:val="2031"/>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033" w:customStyle="1">
    <w:name w:val="普通(网站) Char"/>
    <w:uiPriority w:val="0"/>
    <w:qFormat/>
    <w:rPr>
      <w:sz w:val="24"/>
      <w:szCs w:val="22"/>
    </w:rPr>
  </w:style>
  <w:style w:type="character" w:styleId="2034" w:customStyle="1">
    <w:name w:val="L正文 Char Char"/>
    <w:link w:val="2035"/>
    <w:uiPriority w:val="0"/>
    <w:qFormat/>
    <w:rPr>
      <w:rFonts w:eastAsia="宋体"/>
      <w:sz w:val="24"/>
      <w:szCs w:val="24"/>
    </w:rPr>
  </w:style>
  <w:style w:type="paragraph" w:styleId="2035" w:customStyle="1">
    <w:name w:val="L正文"/>
    <w:basedOn w:val="720"/>
    <w:link w:val="2034"/>
    <w:uiPriority w:val="0"/>
    <w:qFormat/>
    <w:pPr>
      <w:ind w:left="160" w:firstLine="200"/>
      <w:spacing w:before="100" w:beforeAutospacing="1" w:after="156" w:afterAutospacing="1" w:line="360" w:lineRule="auto"/>
    </w:pPr>
    <w:rPr>
      <w:rFonts w:asciiTheme="minorHAnsi" w:hAnsiTheme="minorHAnsi" w:cstheme="minorBidi"/>
      <w:sz w:val="24"/>
    </w:rPr>
  </w:style>
  <w:style w:type="character" w:styleId="2036" w:customStyle="1">
    <w:name w:val="标题 8 Char1"/>
    <w:uiPriority w:val="0"/>
    <w:qFormat/>
    <w:rPr>
      <w:rFonts w:ascii="Cambria" w:hAnsi="Cambria" w:eastAsia="宋体" w:cs="Times New Roman"/>
      <w:sz w:val="24"/>
      <w:szCs w:val="24"/>
    </w:rPr>
  </w:style>
  <w:style w:type="character" w:styleId="2037" w:customStyle="1">
    <w:name w:val="常规 Char Char"/>
    <w:link w:val="2038"/>
    <w:uiPriority w:val="0"/>
    <w:qFormat/>
    <w:rPr>
      <w:rFonts w:eastAsia="宋体"/>
      <w:sz w:val="24"/>
      <w:szCs w:val="21"/>
    </w:rPr>
  </w:style>
  <w:style w:type="paragraph" w:styleId="2038" w:customStyle="1">
    <w:name w:val="常规"/>
    <w:basedOn w:val="720"/>
    <w:link w:val="2037"/>
    <w:uiPriority w:val="0"/>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2039" w:customStyle="1">
    <w:name w:val="正文文字 Char"/>
    <w:uiPriority w:val="0"/>
    <w:qFormat/>
    <w:rPr>
      <w:rFonts w:ascii="Arial" w:hAnsi="Arial" w:eastAsia="宋体"/>
      <w:sz w:val="24"/>
      <w:lang w:val="en-US" w:eastAsia="zh-CN" w:bidi="ar-SA"/>
    </w:rPr>
  </w:style>
  <w:style w:type="character" w:styleId="2040" w:customStyle="1">
    <w:name w:val="正文首行缩进 2 Char1"/>
    <w:uiPriority w:val="0"/>
    <w:qFormat/>
    <w:rPr>
      <w:rFonts w:ascii="Times New Roman" w:hAnsi="Times New Roman" w:eastAsia="宋体" w:cs="Arial"/>
      <w:sz w:val="24"/>
      <w:szCs w:val="22"/>
    </w:rPr>
  </w:style>
  <w:style w:type="character" w:styleId="2041" w:customStyle="1">
    <w:name w:val="正文符号2 Char Char"/>
    <w:link w:val="2042"/>
    <w:uiPriority w:val="0"/>
    <w:qFormat/>
    <w:rPr>
      <w:rFonts w:eastAsia="楷体_GB2312"/>
      <w:sz w:val="24"/>
      <w:szCs w:val="24"/>
      <w:lang w:val="zh-CN" w:eastAsia="zh-CN"/>
    </w:rPr>
  </w:style>
  <w:style w:type="paragraph" w:styleId="2042" w:customStyle="1">
    <w:name w:val="正文符号2"/>
    <w:basedOn w:val="2003"/>
    <w:link w:val="2041"/>
    <w:uiPriority w:val="0"/>
    <w:qFormat/>
    <w:pPr>
      <w:ind w:left="640" w:firstLine="0"/>
      <w:spacing w:line="440" w:lineRule="exact"/>
      <w:tabs>
        <w:tab w:val="clear" w:pos="1080" w:leader="none"/>
        <w:tab w:val="left" w:pos="1407" w:leader="none"/>
      </w:tabs>
    </w:pPr>
  </w:style>
  <w:style w:type="character" w:styleId="2043" w:customStyle="1">
    <w:name w:val="style3 style3 style3 样式5"/>
    <w:basedOn w:val="730"/>
    <w:uiPriority w:val="0"/>
    <w:qFormat/>
  </w:style>
  <w:style w:type="character" w:styleId="2044" w:customStyle="1">
    <w:name w:val="style21"/>
    <w:uiPriority w:val="0"/>
    <w:qFormat/>
    <w:rPr>
      <w:sz w:val="27"/>
      <w:szCs w:val="27"/>
    </w:rPr>
  </w:style>
  <w:style w:type="character" w:styleId="2045" w:customStyle="1">
    <w:name w:val="文档结构图 Char1"/>
    <w:uiPriority w:val="0"/>
    <w:qFormat/>
    <w:rPr>
      <w:rFonts w:ascii="宋体"/>
      <w:sz w:val="18"/>
      <w:szCs w:val="18"/>
    </w:rPr>
  </w:style>
  <w:style w:type="character" w:styleId="2046" w:customStyle="1">
    <w:name w:val="段落 Char1"/>
    <w:link w:val="1901"/>
    <w:uiPriority w:val="0"/>
    <w:qFormat/>
    <w:rPr>
      <w:rFonts w:ascii="Calibri" w:hAnsi="Calibri" w:eastAsia="宋体" w:cs="Times New Roman"/>
      <w:sz w:val="24"/>
      <w:szCs w:val="21"/>
    </w:rPr>
  </w:style>
  <w:style w:type="character" w:styleId="2047" w:customStyle="1">
    <w:name w:val="style6"/>
    <w:basedOn w:val="730"/>
    <w:uiPriority w:val="0"/>
    <w:qFormat/>
  </w:style>
  <w:style w:type="character" w:styleId="2048" w:customStyle="1">
    <w:name w:val="日期 Char1"/>
    <w:uiPriority w:val="0"/>
    <w:qFormat/>
    <w:rPr>
      <w:sz w:val="24"/>
      <w:szCs w:val="22"/>
    </w:rPr>
  </w:style>
  <w:style w:type="character" w:styleId="2049" w:customStyle="1">
    <w:name w:val="正文文本缩进 3 Char1"/>
    <w:uiPriority w:val="0"/>
    <w:qFormat/>
    <w:rPr>
      <w:sz w:val="16"/>
      <w:szCs w:val="16"/>
    </w:rPr>
  </w:style>
  <w:style w:type="character" w:styleId="2050" w:customStyle="1">
    <w:name w:val="编号列表1 Char Char"/>
    <w:link w:val="2051"/>
    <w:uiPriority w:val="99"/>
    <w:qFormat/>
    <w:rPr>
      <w:rFonts w:ascii="Calibri" w:hAnsi="Calibri" w:eastAsia="华文中宋"/>
      <w:lang w:val="zh-CN" w:eastAsia="zh-CN"/>
    </w:rPr>
  </w:style>
  <w:style w:type="paragraph" w:styleId="2051" w:customStyle="1">
    <w:name w:val="编号列表1"/>
    <w:basedOn w:val="982"/>
    <w:link w:val="2050"/>
    <w:uiPriority w:val="99"/>
    <w:qFormat/>
    <w:pPr>
      <w:ind w:left="850" w:hanging="424"/>
      <w:spacing w:after="240" w:line="360" w:lineRule="auto"/>
    </w:pPr>
    <w:rPr>
      <w:rFonts w:eastAsia="华文中宋"/>
      <w:lang w:val="zh-CN"/>
    </w:rPr>
  </w:style>
  <w:style w:type="character" w:styleId="2052" w:customStyle="1">
    <w:name w:val="表格文本 Char Char"/>
    <w:link w:val="2053"/>
    <w:uiPriority w:val="0"/>
    <w:qFormat/>
    <w:rPr>
      <w:sz w:val="24"/>
      <w:szCs w:val="21"/>
    </w:rPr>
  </w:style>
  <w:style w:type="paragraph" w:styleId="2053" w:customStyle="1">
    <w:name w:val="表格文本"/>
    <w:basedOn w:val="720"/>
    <w:link w:val="2052"/>
    <w:uiPriority w:val="0"/>
    <w:qFormat/>
    <w:pPr>
      <w:jc w:val="left"/>
      <w:tabs>
        <w:tab w:val="decimal" w:pos="0" w:leader="none"/>
      </w:tabs>
    </w:pPr>
    <w:rPr>
      <w:rFonts w:asciiTheme="minorHAnsi" w:hAnsiTheme="minorHAnsi" w:eastAsiaTheme="minorEastAsia" w:cstheme="minorBidi"/>
      <w:sz w:val="24"/>
      <w:szCs w:val="21"/>
    </w:rPr>
  </w:style>
  <w:style w:type="character" w:styleId="2054" w:customStyle="1">
    <w:name w:val="A1 Char"/>
    <w:uiPriority w:val="0"/>
    <w:qFormat/>
    <w:rPr>
      <w:rFonts w:eastAsia="宋体"/>
      <w:b/>
      <w:bCs/>
      <w:sz w:val="44"/>
      <w:szCs w:val="44"/>
      <w:lang w:val="en-US" w:eastAsia="zh-CN" w:bidi="ar-SA"/>
    </w:rPr>
  </w:style>
  <w:style w:type="character" w:styleId="2055" w:customStyle="1">
    <w:name w:val="方案文档 Char Char"/>
    <w:link w:val="2056"/>
    <w:uiPriority w:val="0"/>
    <w:qFormat/>
    <w:rPr>
      <w:rFonts w:ascii="Arial" w:hAnsi="Arial" w:eastAsia="宋体"/>
      <w:color w:val="000000"/>
      <w:sz w:val="24"/>
      <w:szCs w:val="24"/>
    </w:rPr>
  </w:style>
  <w:style w:type="paragraph" w:styleId="2056" w:customStyle="1">
    <w:name w:val="方案文档"/>
    <w:basedOn w:val="720"/>
    <w:link w:val="2055"/>
    <w:uiPriority w:val="0"/>
    <w:qFormat/>
    <w:pPr>
      <w:ind w:firstLine="200"/>
      <w:jc w:val="left"/>
      <w:spacing w:before="100" w:beforeAutospacing="1" w:after="100" w:afterAutospacing="1" w:line="360" w:lineRule="auto"/>
    </w:pPr>
    <w:rPr>
      <w:rFonts w:ascii="Arial" w:hAnsi="Arial" w:cstheme="minorBidi"/>
      <w:color w:val="000000"/>
      <w:sz w:val="24"/>
    </w:rPr>
  </w:style>
  <w:style w:type="character" w:styleId="2057" w:customStyle="1">
    <w:name w:val="正文文本 2 Char1"/>
    <w:uiPriority w:val="0"/>
    <w:qFormat/>
    <w:rPr>
      <w:sz w:val="24"/>
    </w:rPr>
  </w:style>
  <w:style w:type="character" w:styleId="2058" w:customStyle="1">
    <w:name w:val="style51"/>
    <w:uiPriority w:val="0"/>
    <w:qFormat/>
    <w:rPr>
      <w:sz w:val="30"/>
      <w:szCs w:val="30"/>
    </w:rPr>
  </w:style>
  <w:style w:type="character" w:styleId="2059" w:customStyle="1">
    <w:name w:val="编号列表A Char Char"/>
    <w:basedOn w:val="2050"/>
    <w:link w:val="2060"/>
    <w:uiPriority w:val="99"/>
    <w:qFormat/>
    <w:rPr>
      <w:rFonts w:ascii="Calibri" w:hAnsi="Calibri" w:eastAsia="华文中宋"/>
      <w:lang w:val="zh-CN" w:eastAsia="zh-CN"/>
    </w:rPr>
  </w:style>
  <w:style w:type="paragraph" w:styleId="2060" w:customStyle="1">
    <w:name w:val="编号列表A"/>
    <w:basedOn w:val="2051"/>
    <w:link w:val="2059"/>
    <w:uiPriority w:val="99"/>
    <w:qFormat/>
    <w:pPr>
      <w:tabs>
        <w:tab w:val="left" w:pos="720" w:leader="none"/>
      </w:tabs>
    </w:pPr>
  </w:style>
  <w:style w:type="paragraph" w:styleId="2061" w:customStyle="1">
    <w:name w:val="xl132"/>
    <w:basedOn w:val="720"/>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62" w:customStyle="1">
    <w:name w:val="font1"/>
    <w:basedOn w:val="720"/>
    <w:uiPriority w:val="99"/>
    <w:qFormat/>
    <w:pPr>
      <w:ind w:firstLine="200"/>
      <w:jc w:val="left"/>
      <w:spacing w:before="100" w:beforeAutospacing="1" w:after="100" w:afterAutospacing="1" w:line="360" w:lineRule="auto"/>
      <w:widowControl/>
    </w:pPr>
    <w:rPr>
      <w:rFonts w:ascii="宋体" w:hAnsi="宋体"/>
      <w:sz w:val="24"/>
    </w:rPr>
  </w:style>
  <w:style w:type="paragraph" w:styleId="2063" w:customStyle="1">
    <w:name w:val="模板普通正文"/>
    <w:basedOn w:val="720"/>
    <w:next w:val="720"/>
    <w:uiPriority w:val="99"/>
    <w:qFormat/>
    <w:pPr>
      <w:ind w:left="420" w:firstLine="200"/>
      <w:spacing w:before="100" w:beforeAutospacing="1" w:after="100" w:afterAutospacing="1" w:line="360" w:lineRule="auto"/>
    </w:pPr>
    <w:rPr>
      <w:rFonts w:ascii="Calibri" w:hAnsi="Calibri"/>
      <w:sz w:val="24"/>
      <w:szCs w:val="22"/>
    </w:rPr>
  </w:style>
  <w:style w:type="paragraph" w:styleId="2064" w:customStyle="1">
    <w:name w:val="项目符号A"/>
    <w:basedOn w:val="720"/>
    <w:uiPriority w:val="99"/>
    <w:qFormat/>
    <w:pPr>
      <w:ind w:left="420"/>
      <w:spacing w:line="360" w:lineRule="auto"/>
      <w:tabs>
        <w:tab w:val="left" w:pos="420" w:leader="none"/>
      </w:tabs>
    </w:pPr>
    <w:rPr>
      <w:rFonts w:ascii="Arial" w:hAnsi="Arial"/>
      <w:color w:val="ff0000"/>
      <w:szCs w:val="21"/>
    </w:rPr>
  </w:style>
  <w:style w:type="paragraph" w:styleId="2065" w:customStyle="1">
    <w:name w:val="表身"/>
    <w:uiPriority w:val="99"/>
    <w:qFormat/>
    <w:pPr>
      <w:jc w:val="both"/>
      <w:keepNext/>
      <w:spacing w:before="60" w:after="60" w:line="300" w:lineRule="auto"/>
    </w:pPr>
    <w:rPr>
      <w:rFonts w:hint="default" w:ascii="Times New Roman" w:hAnsi="Times New Roman" w:eastAsia="宋体" w:cs="Times New Roman"/>
      <w:sz w:val="18"/>
      <w:lang w:val="en-US" w:eastAsia="zh-CN" w:bidi="ar-SA"/>
    </w:rPr>
  </w:style>
  <w:style w:type="paragraph" w:styleId="2066" w:customStyle="1">
    <w:name w:val="cjk"/>
    <w:basedOn w:val="720"/>
    <w:uiPriority w:val="99"/>
    <w:qFormat/>
    <w:pPr>
      <w:jc w:val="center"/>
      <w:spacing w:before="100" w:beforeAutospacing="1"/>
      <w:widowControl/>
    </w:pPr>
    <w:rPr>
      <w:rFonts w:ascii="仿宋_GB2312" w:hAnsi="宋体" w:eastAsia="仿宋_GB2312" w:cs="宋体"/>
      <w:color w:val="000000"/>
      <w:sz w:val="28"/>
      <w:szCs w:val="28"/>
    </w:rPr>
  </w:style>
  <w:style w:type="paragraph" w:styleId="2067" w:customStyle="1">
    <w:name w:val="xl69"/>
    <w:basedOn w:val="720"/>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068" w:customStyle="1">
    <w:name w:val="Char Char Char Char Char Char Char Char Char Char"/>
    <w:basedOn w:val="745"/>
    <w:next w:val="763"/>
    <w:uiPriority w:val="99"/>
    <w:qFormat/>
    <w:pPr>
      <w:ind w:firstLine="200"/>
      <w:spacing w:before="100" w:beforeAutospacing="1" w:after="100" w:afterAutospacing="1" w:line="360" w:lineRule="auto"/>
    </w:pPr>
    <w:rPr>
      <w:rFonts w:ascii="Tahoma" w:hAnsi="Tahoma"/>
      <w:sz w:val="24"/>
      <w:lang w:val="zh-CN"/>
    </w:rPr>
  </w:style>
  <w:style w:type="paragraph" w:styleId="2069" w:customStyle="1">
    <w:name w:val="xl135"/>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70" w:customStyle="1">
    <w:name w:val="A4"/>
    <w:basedOn w:val="724"/>
    <w:next w:val="720"/>
    <w:uiPriority w:val="99"/>
    <w:qFormat/>
    <w:pPr>
      <w:numPr>
        <w:ilvl w:val="0"/>
        <w:numId w:val="0"/>
      </w:numPr>
      <w:jc w:val="left"/>
    </w:pPr>
  </w:style>
  <w:style w:type="paragraph" w:styleId="2071" w:customStyle="1">
    <w:name w:val="表格1"/>
    <w:basedOn w:val="720"/>
    <w:uiPriority w:val="99"/>
    <w:qFormat/>
    <w:pPr>
      <w:jc w:val="left"/>
      <w:spacing w:line="440" w:lineRule="exact"/>
    </w:pPr>
    <w:rPr>
      <w:rFonts w:ascii="宋体" w:hAnsi="宋体"/>
      <w:szCs w:val="20"/>
    </w:rPr>
  </w:style>
  <w:style w:type="paragraph" w:styleId="2072" w:customStyle="1">
    <w:name w:val="Blockquote"/>
    <w:basedOn w:val="720"/>
    <w:uiPriority w:val="99"/>
    <w:qFormat/>
    <w:pPr>
      <w:ind w:left="360" w:right="360"/>
      <w:jc w:val="left"/>
      <w:spacing w:before="100" w:after="100"/>
    </w:pPr>
    <w:rPr>
      <w:sz w:val="24"/>
      <w:szCs w:val="20"/>
    </w:rPr>
  </w:style>
  <w:style w:type="paragraph" w:styleId="2073" w:customStyle="1">
    <w:name w:val="xl138"/>
    <w:basedOn w:val="720"/>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07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2075" w:customStyle="1">
    <w:name w:val="xl128"/>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6" w:customStyle="1">
    <w:name w:val="页脚1"/>
    <w:basedOn w:val="720"/>
    <w:uiPriority w:val="99"/>
    <w:qFormat/>
    <w:pPr>
      <w:jc w:val="left"/>
      <w:spacing w:line="360" w:lineRule="auto"/>
      <w:widowControl/>
      <w:tabs>
        <w:tab w:val="center" w:pos="4153" w:leader="none"/>
        <w:tab w:val="right" w:pos="8306" w:leader="none"/>
      </w:tabs>
    </w:pPr>
    <w:rPr>
      <w:color w:val="000000"/>
      <w:sz w:val="18"/>
      <w:szCs w:val="18"/>
    </w:rPr>
  </w:style>
  <w:style w:type="paragraph" w:styleId="2077" w:customStyle="1">
    <w:name w:val="Address"/>
    <w:basedOn w:val="720"/>
    <w:next w:val="720"/>
    <w:uiPriority w:val="99"/>
    <w:qFormat/>
    <w:pPr>
      <w:jc w:val="left"/>
    </w:pPr>
    <w:rPr>
      <w:i/>
      <w:sz w:val="24"/>
      <w:szCs w:val="20"/>
    </w:rPr>
  </w:style>
  <w:style w:type="paragraph" w:styleId="2078" w:customStyle="1">
    <w:name w:val="表格 居中"/>
    <w:basedOn w:val="720"/>
    <w:uiPriority w:val="99"/>
    <w:qFormat/>
    <w:rPr>
      <w:szCs w:val="20"/>
    </w:rPr>
  </w:style>
  <w:style w:type="paragraph" w:styleId="2079" w:customStyle="1">
    <w:name w:val="正文编号2"/>
    <w:basedOn w:val="2030"/>
    <w:uiPriority w:val="99"/>
    <w:qFormat/>
    <w:pPr>
      <w:ind w:left="907" w:firstLine="0"/>
      <w:spacing w:line="240" w:lineRule="auto"/>
      <w:tabs>
        <w:tab w:val="left" w:pos="360" w:leader="none"/>
        <w:tab w:val="left" w:pos="907" w:leader="none"/>
        <w:tab w:val="left" w:pos="1425" w:leader="none"/>
      </w:tabs>
    </w:pPr>
    <w:rPr>
      <w:sz w:val="28"/>
    </w:rPr>
  </w:style>
  <w:style w:type="paragraph" w:styleId="2080" w:customStyle="1">
    <w:name w:val="xl72"/>
    <w:basedOn w:val="720"/>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081" w:customStyle="1">
    <w:name w:val="xl71"/>
    <w:basedOn w:val="720"/>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082" w:customStyle="1">
    <w:name w:val="F11-1"/>
    <w:basedOn w:val="720"/>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083" w:customStyle="1">
    <w:name w:val="A5"/>
    <w:basedOn w:val="725"/>
    <w:uiPriority w:val="99"/>
    <w:qFormat/>
    <w:pPr>
      <w:ind w:left="0" w:firstLine="0"/>
      <w:spacing w:before="100" w:beforeAutospacing="1" w:after="100" w:afterAutospacing="1" w:line="377" w:lineRule="auto"/>
      <w:tabs>
        <w:tab w:val="left" w:pos="1008" w:leader="none"/>
      </w:tabs>
    </w:pPr>
  </w:style>
  <w:style w:type="paragraph" w:styleId="2084" w:customStyle="1">
    <w:name w:val="xl65"/>
    <w:basedOn w:val="720"/>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085" w:customStyle="1">
    <w:name w:val="Pa5"/>
    <w:basedOn w:val="1032"/>
    <w:next w:val="1032"/>
    <w:uiPriority w:val="99"/>
    <w:qFormat/>
    <w:pPr>
      <w:spacing w:line="281" w:lineRule="atLeast"/>
    </w:pPr>
    <w:rPr>
      <w:rFonts w:ascii="幼圆.." w:hAnsi="幼圆.." w:eastAsia="幼圆.." w:cs="Times New Roman"/>
      <w:szCs w:val="20"/>
    </w:rPr>
  </w:style>
  <w:style w:type="paragraph" w:styleId="2086" w:customStyle="1">
    <w:name w:val="A2"/>
    <w:basedOn w:val="722"/>
    <w:next w:val="720"/>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087" w:customStyle="1">
    <w:name w:val="xl126"/>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88" w:customStyle="1">
    <w:name w:val="表格右"/>
    <w:basedOn w:val="720"/>
    <w:uiPriority w:val="99"/>
    <w:qFormat/>
    <w:pPr>
      <w:spacing w:line="400" w:lineRule="exact"/>
    </w:pPr>
    <w:rPr>
      <w:rFonts w:ascii="Arial" w:hAnsi="Arial"/>
      <w:sz w:val="24"/>
      <w:szCs w:val="20"/>
    </w:rPr>
  </w:style>
  <w:style w:type="paragraph" w:styleId="2089" w:customStyle="1">
    <w:name w:val="graph"/>
    <w:basedOn w:val="752"/>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090" w:customStyle="1">
    <w:name w:val="第一节"/>
    <w:basedOn w:val="734"/>
    <w:uiPriority w:val="99"/>
    <w:qFormat/>
    <w:pPr>
      <w:ind w:firstLine="567"/>
      <w:jc w:val="left"/>
      <w:spacing w:line="360" w:lineRule="auto"/>
      <w:outlineLvl w:val="1"/>
    </w:pPr>
    <w:rPr>
      <w:rFonts w:ascii="宋体" w:hAnsi="宋体" w:cs="Arial"/>
      <w:sz w:val="24"/>
      <w:szCs w:val="24"/>
    </w:rPr>
  </w:style>
  <w:style w:type="paragraph" w:styleId="2091" w:customStyle="1">
    <w:name w:val="样式 样式 首行缩进:  2 字符1 + 首行缩进:  2 字符"/>
    <w:basedOn w:val="720"/>
    <w:uiPriority w:val="99"/>
    <w:qFormat/>
    <w:pPr>
      <w:ind w:firstLine="480"/>
      <w:spacing w:before="100" w:beforeAutospacing="1" w:after="100" w:afterAutospacing="1" w:line="360" w:lineRule="auto"/>
    </w:pPr>
    <w:rPr>
      <w:rFonts w:cs="宋体"/>
      <w:sz w:val="24"/>
      <w:szCs w:val="20"/>
    </w:rPr>
  </w:style>
  <w:style w:type="paragraph" w:styleId="2092" w:customStyle="1">
    <w:name w:val="Char Char Char Char1 Char Char Char Char Char Char"/>
    <w:basedOn w:val="720"/>
    <w:uiPriority w:val="99"/>
    <w:qFormat/>
    <w:pPr>
      <w:tabs>
        <w:tab w:val="left" w:pos="360" w:leader="none"/>
      </w:tabs>
    </w:pPr>
    <w:rPr>
      <w:sz w:val="24"/>
    </w:rPr>
  </w:style>
  <w:style w:type="paragraph" w:styleId="2093" w:customStyle="1">
    <w:name w:val="1、"/>
    <w:basedOn w:val="720"/>
    <w:uiPriority w:val="99"/>
    <w:qFormat/>
    <w:pPr>
      <w:jc w:val="left"/>
      <w:keepLines/>
      <w:keepNext/>
      <w:spacing w:line="360" w:lineRule="auto"/>
      <w:outlineLvl w:val="2"/>
    </w:pPr>
    <w:rPr>
      <w:rFonts w:ascii="Arial" w:hAnsi="Arial" w:eastAsia="仿宋_GB2312" w:cs="Arial"/>
      <w:bCs/>
      <w:color w:val="000000"/>
      <w:sz w:val="24"/>
    </w:rPr>
  </w:style>
  <w:style w:type="paragraph" w:styleId="2094" w:customStyle="1">
    <w:name w:val="Preformatted"/>
    <w:basedOn w:val="720"/>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095" w:customStyle="1">
    <w:name w:val="Char Char Char Char Char Char Char Char Char Char1"/>
    <w:basedOn w:val="745"/>
    <w:uiPriority w:val="99"/>
    <w:qFormat/>
    <w:pPr>
      <w:ind w:firstLine="200"/>
      <w:spacing w:before="100" w:beforeAutospacing="1" w:after="100" w:afterAutospacing="1" w:line="360" w:lineRule="auto"/>
    </w:pPr>
    <w:rPr>
      <w:rFonts w:ascii="Tahoma" w:hAnsi="Tahoma"/>
      <w:sz w:val="24"/>
      <w:lang w:val="zh-CN"/>
    </w:rPr>
  </w:style>
  <w:style w:type="paragraph" w:styleId="2096" w:customStyle="1">
    <w:name w:val="Style Bulleted1"/>
    <w:basedOn w:val="720"/>
    <w:uiPriority w:val="99"/>
    <w:qFormat/>
    <w:pPr>
      <w:ind w:left="425"/>
      <w:spacing w:line="360" w:lineRule="auto"/>
      <w:tabs>
        <w:tab w:val="left" w:pos="425" w:leader="none"/>
      </w:tabs>
    </w:pPr>
    <w:rPr>
      <w:sz w:val="24"/>
    </w:rPr>
  </w:style>
  <w:style w:type="paragraph" w:styleId="2097" w:customStyle="1">
    <w:name w:val="Char Char Char Char1 Char Char Char Char Char Char Char Char Char Char1"/>
    <w:basedOn w:val="745"/>
    <w:uiPriority w:val="99"/>
    <w:qFormat/>
    <w:pPr>
      <w:ind w:left="357"/>
      <w:jc w:val="left"/>
      <w:spacing w:line="436" w:lineRule="exact"/>
      <w:outlineLvl w:val="3"/>
    </w:pPr>
    <w:rPr>
      <w:rFonts w:ascii="Tahoma" w:hAnsi="Tahoma"/>
      <w:b/>
      <w:sz w:val="24"/>
      <w:lang w:val="zh-CN"/>
    </w:rPr>
  </w:style>
  <w:style w:type="paragraph" w:styleId="2098" w:customStyle="1">
    <w:name w:val="插图题注"/>
    <w:next w:val="720"/>
    <w:uiPriority w:val="99"/>
    <w:qFormat/>
    <w:pPr>
      <w:ind w:left="3654" w:hanging="420"/>
      <w:jc w:val="center"/>
      <w:spacing w:after="312"/>
    </w:pPr>
    <w:rPr>
      <w:rFonts w:hint="default" w:ascii="Arial" w:hAnsi="Arial" w:eastAsia="宋体" w:cs="Times New Roman"/>
      <w:sz w:val="18"/>
      <w:szCs w:val="18"/>
      <w:lang w:val="en-US" w:eastAsia="zh-CN" w:bidi="ar-SA"/>
    </w:rPr>
  </w:style>
  <w:style w:type="paragraph" w:styleId="2099" w:customStyle="1">
    <w:name w:val="xl131"/>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0" w:customStyle="1">
    <w:name w:val="应答"/>
    <w:basedOn w:val="720"/>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01" w:customStyle="1">
    <w:name w:val="xl137"/>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02" w:customStyle="1">
    <w:name w:val="xl68"/>
    <w:basedOn w:val="720"/>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103" w:customStyle="1">
    <w:name w:val="ListText"/>
    <w:basedOn w:val="752"/>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104" w:customStyle="1">
    <w:name w:val="Code_Text"/>
    <w:uiPriority w:val="99"/>
    <w:qFormat/>
    <w:pPr>
      <w:ind w:left="57"/>
      <w:spacing w:before="20" w:after="20"/>
    </w:pPr>
    <w:rPr>
      <w:rFonts w:hint="default" w:ascii="Arial" w:hAnsi="Arial" w:eastAsia="宋体" w:cs="Times New Roman"/>
      <w:color w:val="000000"/>
      <w:lang w:val="fr-FR" w:eastAsia="fr-FR" w:bidi="he-IL"/>
    </w:rPr>
  </w:style>
  <w:style w:type="paragraph" w:styleId="2105" w:customStyle="1">
    <w:name w:val="Char Char Char"/>
    <w:basedOn w:val="745"/>
    <w:uiPriority w:val="99"/>
    <w:qFormat/>
    <w:pPr>
      <w:ind w:firstLine="200"/>
      <w:spacing w:before="100" w:beforeAutospacing="1" w:after="100" w:afterAutospacing="1" w:line="360" w:lineRule="auto"/>
    </w:pPr>
    <w:rPr>
      <w:rFonts w:ascii="Tahoma" w:hAnsi="Tahoma"/>
      <w:sz w:val="24"/>
      <w:lang w:val="zh-CN"/>
    </w:rPr>
  </w:style>
  <w:style w:type="paragraph" w:styleId="2106" w:customStyle="1">
    <w:name w:val="Char Char1 Char Char Char Char"/>
    <w:basedOn w:val="720"/>
    <w:uiPriority w:val="99"/>
    <w:qFormat/>
    <w:pPr>
      <w:ind w:firstLine="200"/>
      <w:spacing w:before="100" w:beforeAutospacing="1" w:after="100" w:afterAutospacing="1" w:line="360" w:lineRule="auto"/>
    </w:pPr>
    <w:rPr>
      <w:sz w:val="24"/>
    </w:rPr>
  </w:style>
  <w:style w:type="paragraph" w:styleId="2107" w:customStyle="1">
    <w:name w:val="xl62"/>
    <w:basedOn w:val="720"/>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108" w:customStyle="1">
    <w:name w:val="Figure-1"/>
    <w:uiPriority w:val="99"/>
    <w:qFormat/>
    <w:pPr>
      <w:ind w:left="1304"/>
      <w:spacing w:after="156"/>
    </w:pPr>
    <w:rPr>
      <w:rFonts w:hint="default" w:ascii="Arial" w:hAnsi="Arial" w:eastAsia="宋体" w:cs="Times New Roman"/>
      <w:iCs/>
      <w:color w:val="000000"/>
      <w:szCs w:val="21"/>
      <w:lang w:val="zh-CN" w:eastAsia="zh-CN" w:bidi="ar-SA"/>
    </w:rPr>
  </w:style>
  <w:style w:type="paragraph" w:styleId="2109" w:customStyle="1">
    <w:name w:val="button"/>
    <w:basedOn w:val="720"/>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110" w:customStyle="1">
    <w:name w:val="文章标题3级"/>
    <w:basedOn w:val="2111"/>
    <w:next w:val="720"/>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111" w:customStyle="1">
    <w:name w:val="文章标题2级"/>
    <w:basedOn w:val="2012"/>
    <w:next w:val="720"/>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112" w:customStyle="1">
    <w:name w:val="Normal_5"/>
    <w:uiPriority w:val="99"/>
    <w:qFormat/>
    <w:rPr>
      <w:rFonts w:hint="default" w:ascii="Calibri" w:hAnsi="Calibri" w:eastAsia="宋体" w:cs="Calibri"/>
      <w:sz w:val="24"/>
      <w:szCs w:val="24"/>
      <w:lang w:val="en-US" w:eastAsia="zh-CN" w:bidi="ar-SA"/>
    </w:rPr>
  </w:style>
  <w:style w:type="paragraph" w:styleId="2113" w:customStyle="1">
    <w:name w:val="Block"/>
    <w:basedOn w:val="720"/>
    <w:next w:val="720"/>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114" w:customStyle="1">
    <w:name w:val="正常段落"/>
    <w:basedOn w:val="720"/>
    <w:uiPriority w:val="99"/>
    <w:qFormat/>
    <w:pPr>
      <w:ind w:firstLine="200"/>
      <w:spacing w:before="100" w:beforeAutospacing="1" w:after="100" w:afterAutospacing="1" w:line="360" w:lineRule="auto"/>
    </w:pPr>
    <w:rPr>
      <w:rFonts w:ascii="宋体"/>
      <w:sz w:val="24"/>
      <w:szCs w:val="20"/>
    </w:rPr>
  </w:style>
  <w:style w:type="paragraph" w:styleId="2115" w:customStyle="1">
    <w:name w:val="图号"/>
    <w:basedOn w:val="720"/>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116" w:customStyle="1">
    <w:name w:val="Item List"/>
    <w:basedOn w:val="720"/>
    <w:link w:val="2261"/>
    <w:uiPriority w:val="99"/>
    <w:qFormat/>
    <w:pPr>
      <w:ind w:left="3822" w:hanging="567"/>
      <w:jc w:val="left"/>
      <w:spacing w:before="100" w:beforeAutospacing="1" w:after="156" w:afterAutospacing="1" w:line="360" w:lineRule="auto"/>
      <w:tabs>
        <w:tab w:val="left" w:pos="420" w:leader="none"/>
      </w:tabs>
    </w:pPr>
    <w:rPr>
      <w:sz w:val="24"/>
    </w:rPr>
  </w:style>
  <w:style w:type="paragraph" w:styleId="2117" w:customStyle="1">
    <w:name w:val="正文表格"/>
    <w:basedOn w:val="720"/>
    <w:uiPriority w:val="99"/>
    <w:qFormat/>
    <w:pPr>
      <w:ind w:firstLine="200"/>
      <w:spacing w:before="100" w:beforeAutospacing="1" w:after="100" w:afterAutospacing="1" w:line="360" w:lineRule="auto"/>
    </w:pPr>
    <w:rPr>
      <w:rFonts w:eastAsia="昆仑仿宋"/>
      <w:sz w:val="24"/>
      <w:szCs w:val="20"/>
    </w:rPr>
  </w:style>
  <w:style w:type="paragraph" w:styleId="2118" w:customStyle="1">
    <w:name w:val="样式1 Char Char"/>
    <w:basedOn w:val="720"/>
    <w:next w:val="763"/>
    <w:uiPriority w:val="99"/>
    <w:qFormat/>
    <w:pPr>
      <w:ind w:firstLine="516"/>
      <w:spacing w:line="360" w:lineRule="auto"/>
    </w:pPr>
    <w:rPr>
      <w:sz w:val="24"/>
    </w:rPr>
  </w:style>
  <w:style w:type="paragraph" w:styleId="2119" w:customStyle="1">
    <w:name w:val="xl122"/>
    <w:basedOn w:val="720"/>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120" w:customStyle="1">
    <w:name w:val="Char Char Char Char1 Char Char Char"/>
    <w:basedOn w:val="720"/>
    <w:uiPriority w:val="0"/>
    <w:qFormat/>
    <w:rPr>
      <w:rFonts w:ascii="Tahoma" w:hAnsi="Tahoma"/>
      <w:sz w:val="24"/>
      <w:szCs w:val="20"/>
    </w:rPr>
  </w:style>
  <w:style w:type="paragraph" w:styleId="2121" w:customStyle="1">
    <w:name w:val="-"/>
    <w:basedOn w:val="720"/>
    <w:uiPriority w:val="99"/>
    <w:qFormat/>
    <w:pPr>
      <w:spacing w:line="360" w:lineRule="auto"/>
    </w:pPr>
    <w:rPr>
      <w:rFonts w:ascii="Arial" w:hAnsi="Arial" w:cs="Arial"/>
      <w:b/>
      <w:bCs/>
      <w:sz w:val="24"/>
      <w:szCs w:val="32"/>
    </w:rPr>
  </w:style>
  <w:style w:type="paragraph" w:styleId="2122" w:customStyle="1">
    <w:name w:val="正文文本_0"/>
    <w:basedOn w:val="720"/>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123" w:customStyle="1">
    <w:name w:val="表项"/>
    <w:next w:val="2065"/>
    <w:uiPriority w:val="99"/>
    <w:qFormat/>
    <w:pPr>
      <w:jc w:val="center"/>
      <w:keepNext/>
      <w:spacing w:line="300" w:lineRule="auto"/>
    </w:pPr>
    <w:rPr>
      <w:rFonts w:hint="default" w:ascii="Arial" w:hAnsi="Arial" w:eastAsia="黑体" w:cs="Times New Roman"/>
      <w:sz w:val="21"/>
      <w:lang w:val="en-US" w:eastAsia="zh-CN" w:bidi="ar-SA"/>
    </w:rPr>
  </w:style>
  <w:style w:type="paragraph" w:styleId="2124" w:customStyle="1">
    <w:name w:val="aa"/>
    <w:basedOn w:val="720"/>
    <w:uiPriority w:val="99"/>
    <w:qFormat/>
    <w:pPr>
      <w:jc w:val="left"/>
      <w:spacing w:before="100" w:beforeAutospacing="1" w:after="100" w:afterAutospacing="1"/>
      <w:widowControl/>
    </w:pPr>
    <w:rPr>
      <w:rFonts w:ascii="宋体" w:hAnsi="宋体" w:cs="宋体"/>
      <w:sz w:val="24"/>
    </w:rPr>
  </w:style>
  <w:style w:type="paragraph" w:styleId="2125" w:customStyle="1">
    <w:name w:val="题注5"/>
    <w:basedOn w:val="720"/>
    <w:next w:val="742"/>
    <w:uiPriority w:val="99"/>
    <w:qFormat/>
    <w:pPr>
      <w:jc w:val="center"/>
    </w:pPr>
    <w:rPr>
      <w:b/>
      <w:color w:val="000000"/>
      <w:sz w:val="24"/>
      <w:szCs w:val="21"/>
    </w:rPr>
  </w:style>
  <w:style w:type="paragraph" w:styleId="2126" w:customStyle="1">
    <w:name w:val="xl130"/>
    <w:basedOn w:val="720"/>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27" w:customStyle="1">
    <w:name w:val="图形文字"/>
    <w:next w:val="720"/>
    <w:uiPriority w:val="99"/>
    <w:qFormat/>
    <w:pPr>
      <w:jc w:val="center"/>
    </w:pPr>
    <w:rPr>
      <w:rFonts w:hint="default" w:ascii="Times New Roman" w:hAnsi="Times New Roman" w:eastAsia="宋体" w:cs="Times New Roman"/>
      <w:color w:val="000000"/>
      <w:sz w:val="24"/>
      <w:lang w:val="en-US" w:eastAsia="zh-CN" w:bidi="ar-SA"/>
    </w:rPr>
  </w:style>
  <w:style w:type="paragraph" w:styleId="2128" w:customStyle="1">
    <w:name w:val="Char Char Char Char Char Char"/>
    <w:basedOn w:val="720"/>
    <w:uiPriority w:val="99"/>
    <w:qFormat/>
    <w:pPr>
      <w:jc w:val="left"/>
      <w:spacing w:after="160" w:line="240" w:lineRule="exact"/>
      <w:widowControl/>
    </w:pPr>
    <w:rPr>
      <w:rFonts w:ascii="Arial" w:hAnsi="Arial" w:eastAsia="Times New Roman" w:cs="Verdana"/>
      <w:b/>
      <w:szCs w:val="20"/>
      <w:lang w:eastAsia="en-US"/>
    </w:rPr>
  </w:style>
  <w:style w:type="paragraph" w:styleId="2129" w:customStyle="1">
    <w:name w:val="Normal_4"/>
    <w:uiPriority w:val="99"/>
    <w:qFormat/>
    <w:pPr>
      <w:jc w:val="both"/>
      <w:widowControl w:val="off"/>
    </w:pPr>
    <w:rPr>
      <w:rFonts w:hint="default" w:ascii="Calibri" w:hAnsi="Calibri" w:eastAsia="宋体" w:cs="Calibri"/>
      <w:sz w:val="24"/>
      <w:szCs w:val="24"/>
      <w:lang w:val="en-US" w:eastAsia="zh-CN" w:bidi="ar-SA"/>
    </w:rPr>
  </w:style>
  <w:style w:type="paragraph" w:styleId="2130" w:customStyle="1">
    <w:name w:val="样式 标题 2 + 宋体 小四 非加粗 段前: 5 磅 段后: 5 磅 行距: 1.5 倍行距 Char Char Char"/>
    <w:basedOn w:val="722"/>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131" w:customStyle="1">
    <w:name w:val="字元 字元"/>
    <w:basedOn w:val="720"/>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132" w:customStyle="1">
    <w:name w:val="xl124"/>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33" w:customStyle="1">
    <w:name w:val="xl73"/>
    <w:basedOn w:val="720"/>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34" w:customStyle="1">
    <w:name w:val="样式9"/>
    <w:basedOn w:val="720"/>
    <w:uiPriority w:val="99"/>
    <w:qFormat/>
    <w:pPr>
      <w:ind w:firstLine="480"/>
      <w:spacing w:line="360" w:lineRule="auto"/>
      <w:widowControl/>
      <w:tabs>
        <w:tab w:val="left" w:pos="1985" w:leader="none"/>
      </w:tabs>
      <w:outlineLvl w:val="3"/>
    </w:pPr>
    <w:rPr>
      <w:rFonts w:ascii="宋体"/>
      <w:spacing w:val="20"/>
      <w:sz w:val="24"/>
      <w:szCs w:val="20"/>
    </w:rPr>
  </w:style>
  <w:style w:type="paragraph" w:styleId="2135" w:customStyle="1">
    <w:name w:val="正文文本_1"/>
    <w:basedOn w:val="720"/>
    <w:uiPriority w:val="99"/>
    <w:qFormat/>
    <w:pPr>
      <w:ind w:right="74" w:firstLine="482"/>
      <w:spacing w:before="100" w:beforeAutospacing="1" w:after="100" w:afterAutospacing="1" w:line="360" w:lineRule="auto"/>
    </w:pPr>
    <w:rPr>
      <w:sz w:val="24"/>
      <w:szCs w:val="20"/>
    </w:rPr>
  </w:style>
  <w:style w:type="paragraph" w:styleId="2136" w:customStyle="1">
    <w:name w:val="第1节"/>
    <w:basedOn w:val="1155"/>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137" w:customStyle="1">
    <w:name w:val="zhengwen"/>
    <w:basedOn w:val="720"/>
    <w:uiPriority w:val="99"/>
    <w:qFormat/>
    <w:pPr>
      <w:spacing w:line="300" w:lineRule="auto"/>
    </w:pPr>
    <w:rPr>
      <w:szCs w:val="20"/>
    </w:rPr>
  </w:style>
  <w:style w:type="paragraph" w:styleId="2138" w:customStyle="1">
    <w:name w:val="样式 标题 3 + (中文) 黑体 小四 非加粗 段前: 7.8 磅 段后: 0 磅 行距: 固定值 20 磅"/>
    <w:basedOn w:val="723"/>
    <w:uiPriority w:val="99"/>
    <w:qFormat/>
    <w:pPr>
      <w:numPr>
        <w:ilvl w:val="0"/>
        <w:numId w:val="0"/>
      </w:numPr>
      <w:spacing w:before="0" w:after="0" w:line="400" w:lineRule="exact"/>
    </w:pPr>
    <w:rPr>
      <w:rFonts w:ascii="Times New Roman" w:hAnsi="Times New Roman" w:eastAsia="黑体" w:cs="宋体"/>
      <w:b w:val="0"/>
      <w:sz w:val="24"/>
    </w:rPr>
  </w:style>
  <w:style w:type="paragraph" w:styleId="2139" w:customStyle="1">
    <w:name w:val="Figure Description"/>
    <w:basedOn w:val="720"/>
    <w:next w:val="720"/>
    <w:link w:val="2263"/>
    <w:uiPriority w:val="99"/>
    <w:qFormat/>
    <w:pPr>
      <w:ind w:left="680" w:hanging="680"/>
      <w:jc w:val="center"/>
      <w:keepLines/>
      <w:keepNext/>
      <w:spacing w:before="100" w:beforeAutospacing="1" w:after="100" w:afterAutospacing="1" w:line="360" w:lineRule="auto"/>
      <w:tabs>
        <w:tab w:val="left" w:pos="680" w:leader="none"/>
      </w:tabs>
    </w:pPr>
    <w:rPr>
      <w:sz w:val="18"/>
    </w:rPr>
  </w:style>
  <w:style w:type="paragraph" w:styleId="2140" w:customStyle="1">
    <w:name w:val="xl125"/>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1" w:customStyle="1">
    <w:name w:val="A正"/>
    <w:basedOn w:val="720"/>
    <w:uiPriority w:val="99"/>
    <w:qFormat/>
    <w:pPr>
      <w:ind w:firstLine="200"/>
      <w:spacing w:before="100" w:beforeAutospacing="1" w:after="100" w:afterAutospacing="1" w:line="360" w:lineRule="auto"/>
    </w:pPr>
    <w:rPr>
      <w:rFonts w:ascii="Calibri" w:hAnsi="Calibri"/>
      <w:sz w:val="24"/>
      <w:szCs w:val="22"/>
    </w:rPr>
  </w:style>
  <w:style w:type="paragraph" w:styleId="2142" w:customStyle="1">
    <w:name w:val="style1"/>
    <w:basedOn w:val="720"/>
    <w:uiPriority w:val="99"/>
    <w:qFormat/>
    <w:pPr>
      <w:jc w:val="left"/>
      <w:spacing w:before="75" w:after="75" w:line="384" w:lineRule="auto"/>
      <w:widowControl/>
    </w:pPr>
    <w:rPr>
      <w:rFonts w:ascii="Arial" w:hAnsi="Arial" w:cs="Arial"/>
      <w:b/>
      <w:bCs/>
      <w:sz w:val="24"/>
    </w:rPr>
  </w:style>
  <w:style w:type="paragraph" w:styleId="2143" w:customStyle="1">
    <w:name w:val="Char Char Char Char11"/>
    <w:basedOn w:val="720"/>
    <w:uiPriority w:val="0"/>
    <w:qFormat/>
    <w:pPr>
      <w:jc w:val="left"/>
      <w:spacing w:after="160" w:line="240" w:lineRule="exact"/>
      <w:widowControl/>
    </w:pPr>
    <w:rPr>
      <w:rFonts w:ascii="Verdana" w:hAnsi="Verdana" w:eastAsia="仿宋_GB2312"/>
      <w:sz w:val="24"/>
      <w:szCs w:val="20"/>
      <w:lang w:eastAsia="en-US"/>
    </w:rPr>
  </w:style>
  <w:style w:type="paragraph" w:styleId="2144" w:customStyle="1">
    <w:name w:val="样式10"/>
    <w:basedOn w:val="720"/>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145" w:customStyle="1">
    <w:name w:val="Normal_1"/>
    <w:uiPriority w:val="99"/>
    <w:qFormat/>
    <w:rPr>
      <w:rFonts w:hint="default" w:ascii="Calibri" w:hAnsi="Calibri" w:eastAsia="宋体" w:cs="Calibri"/>
      <w:sz w:val="24"/>
      <w:szCs w:val="24"/>
      <w:lang w:val="en-US" w:eastAsia="zh-CN" w:bidi="ar-SA"/>
    </w:rPr>
  </w:style>
  <w:style w:type="paragraph" w:styleId="2146" w:customStyle="1">
    <w:name w:val="xl70"/>
    <w:basedOn w:val="720"/>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47" w:customStyle="1">
    <w:name w:val="xl63"/>
    <w:basedOn w:val="720"/>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148" w:customStyle="1">
    <w:name w:val="正文（新）"/>
    <w:basedOn w:val="720"/>
    <w:uiPriority w:val="99"/>
    <w:qFormat/>
    <w:pPr>
      <w:ind w:firstLine="480"/>
      <w:jc w:val="left"/>
      <w:spacing w:line="360" w:lineRule="auto"/>
      <w:tabs>
        <w:tab w:val="left" w:pos="1359" w:leader="none"/>
      </w:tabs>
    </w:pPr>
    <w:rPr>
      <w:sz w:val="24"/>
    </w:rPr>
  </w:style>
  <w:style w:type="paragraph" w:styleId="2149" w:customStyle="1">
    <w:name w:val="xl136"/>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50" w:customStyle="1">
    <w:name w:val="AfterBullet"/>
    <w:basedOn w:val="721"/>
    <w:next w:val="2151"/>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151" w:customStyle="1">
    <w:name w:val="BoldBullet"/>
    <w:basedOn w:val="2150"/>
    <w:next w:val="2150"/>
    <w:uiPriority w:val="99"/>
    <w:qFormat/>
    <w:pPr>
      <w:ind w:left="568" w:right="74" w:hanging="284"/>
      <w:jc w:val="both"/>
      <w:keepNext/>
    </w:pPr>
    <w:rPr>
      <w:rFonts w:ascii="黑体" w:eastAsia="黑体"/>
      <w:b/>
    </w:rPr>
  </w:style>
  <w:style w:type="paragraph" w:styleId="2152" w:customStyle="1">
    <w:name w:val="表格文字2"/>
    <w:basedOn w:val="720"/>
    <w:uiPriority w:val="99"/>
    <w:qFormat/>
    <w:pPr>
      <w:jc w:val="center"/>
      <w:spacing w:line="360" w:lineRule="auto"/>
    </w:pPr>
    <w:rPr>
      <w:rFonts w:ascii="宋体"/>
      <w:spacing w:val="22"/>
    </w:rPr>
  </w:style>
  <w:style w:type="paragraph" w:styleId="2153" w:customStyle="1">
    <w:name w:val="样式 标题 1level 1Level 1 HeadH1heading 1Heading 11Heading app...1"/>
    <w:basedOn w:val="721"/>
    <w:uiPriority w:val="99"/>
    <w:qFormat/>
    <w:pPr>
      <w:numPr>
        <w:numId w:val="0"/>
      </w:numPr>
      <w:spacing w:before="0" w:after="0" w:line="240" w:lineRule="auto"/>
      <w:tabs>
        <w:tab w:val="left" w:pos="360" w:leader="none"/>
      </w:tabs>
    </w:pPr>
    <w:rPr>
      <w:rFonts w:eastAsia="黑体" w:cs="宋体"/>
      <w:sz w:val="28"/>
      <w:szCs w:val="28"/>
    </w:rPr>
  </w:style>
  <w:style w:type="paragraph" w:styleId="2154" w:customStyle="1">
    <w:name w:val="BodyText"/>
    <w:basedOn w:val="720"/>
    <w:uiPriority w:val="99"/>
    <w:qFormat/>
    <w:pPr>
      <w:spacing w:before="120" w:after="120" w:line="360" w:lineRule="auto"/>
      <w:widowControl/>
    </w:pPr>
    <w:rPr>
      <w:rFonts w:ascii="宋体"/>
      <w:sz w:val="28"/>
      <w:szCs w:val="20"/>
    </w:rPr>
  </w:style>
  <w:style w:type="paragraph" w:styleId="2155" w:customStyle="1">
    <w:name w:val="list1"/>
    <w:basedOn w:val="1260"/>
    <w:uiPriority w:val="99"/>
    <w:qFormat/>
    <w:pPr>
      <w:ind w:left="360" w:firstLine="200"/>
      <w:spacing w:before="100" w:beforeAutospacing="1" w:after="100" w:afterAutospacing="1" w:line="360" w:lineRule="auto"/>
    </w:pPr>
    <w:rPr>
      <w:rFonts w:ascii="宋体"/>
      <w:color w:val="000000"/>
      <w:sz w:val="24"/>
      <w:szCs w:val="20"/>
    </w:rPr>
  </w:style>
  <w:style w:type="paragraph" w:styleId="2156" w:customStyle="1">
    <w:name w:val="项目符2"/>
    <w:basedOn w:val="720"/>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157" w:customStyle="1">
    <w:name w:val="标书名称"/>
    <w:basedOn w:val="720"/>
    <w:uiPriority w:val="99"/>
    <w:qFormat/>
    <w:pPr>
      <w:ind w:firstLine="200"/>
      <w:jc w:val="center"/>
      <w:spacing w:before="100" w:beforeAutospacing="1" w:after="100" w:afterAutospacing="1" w:line="360" w:lineRule="auto"/>
    </w:pPr>
    <w:rPr>
      <w:rFonts w:eastAsia="黑体"/>
      <w:b/>
      <w:sz w:val="72"/>
      <w:szCs w:val="20"/>
    </w:rPr>
  </w:style>
  <w:style w:type="paragraph" w:styleId="2158" w:customStyle="1">
    <w:name w:val="xl66"/>
    <w:basedOn w:val="720"/>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159" w:customStyle="1">
    <w:name w:val="正文(标准)"/>
    <w:basedOn w:val="720"/>
    <w:uiPriority w:val="99"/>
    <w:qFormat/>
    <w:pPr>
      <w:ind w:firstLine="200"/>
      <w:spacing w:before="100" w:beforeAutospacing="1" w:after="100" w:afterAutospacing="1" w:line="360" w:lineRule="auto"/>
    </w:pPr>
    <w:rPr>
      <w:rFonts w:eastAsia="楷体_GB2312"/>
      <w:sz w:val="24"/>
    </w:rPr>
  </w:style>
  <w:style w:type="paragraph" w:styleId="2160" w:customStyle="1">
    <w:name w:val="Char Char1 Char"/>
    <w:basedOn w:val="720"/>
    <w:next w:val="720"/>
    <w:uiPriority w:val="99"/>
    <w:qFormat/>
    <w:pPr>
      <w:ind w:firstLine="200"/>
      <w:jc w:val="left"/>
      <w:spacing w:before="100" w:beforeAutospacing="1" w:after="100" w:afterAutospacing="1" w:line="360" w:lineRule="auto"/>
      <w:widowControl/>
    </w:pPr>
    <w:rPr>
      <w:sz w:val="24"/>
      <w:szCs w:val="20"/>
      <w:lang w:eastAsia="en-US"/>
    </w:rPr>
  </w:style>
  <w:style w:type="paragraph" w:styleId="2161" w:customStyle="1">
    <w:name w:val="標題2"/>
    <w:basedOn w:val="720"/>
    <w:next w:val="722"/>
    <w:uiPriority w:val="99"/>
    <w:qFormat/>
    <w:pPr>
      <w:ind w:firstLine="200"/>
      <w:spacing w:before="100" w:beforeAutospacing="1" w:after="100" w:afterAutospacing="1" w:line="300" w:lineRule="exact"/>
    </w:pPr>
    <w:rPr>
      <w:rFonts w:ascii="宋体" w:hAnsi="宋体"/>
      <w:b/>
      <w:sz w:val="28"/>
      <w:szCs w:val="20"/>
    </w:rPr>
  </w:style>
  <w:style w:type="paragraph" w:styleId="2162" w:customStyle="1">
    <w:name w:val="A3"/>
    <w:basedOn w:val="723"/>
    <w:next w:val="720"/>
    <w:uiPriority w:val="99"/>
    <w:qFormat/>
    <w:pPr>
      <w:numPr>
        <w:ilvl w:val="0"/>
        <w:numId w:val="0"/>
      </w:numPr>
      <w:spacing w:before="100" w:beforeAutospacing="1" w:after="100" w:afterAutospacing="1" w:line="415" w:lineRule="auto"/>
    </w:pPr>
    <w:rPr>
      <w:rFonts w:ascii="Calibri" w:hAnsi="Calibri"/>
      <w:bCs/>
      <w:szCs w:val="32"/>
    </w:rPr>
  </w:style>
  <w:style w:type="paragraph" w:styleId="2163" w:customStyle="1">
    <w:name w:val="Char3"/>
    <w:basedOn w:val="720"/>
    <w:uiPriority w:val="99"/>
    <w:qFormat/>
    <w:pPr>
      <w:jc w:val="left"/>
      <w:spacing w:after="160" w:line="240" w:lineRule="exact"/>
      <w:widowControl/>
    </w:pPr>
  </w:style>
  <w:style w:type="paragraph" w:styleId="2164" w:customStyle="1">
    <w:name w:val="author"/>
    <w:basedOn w:val="724"/>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165" w:customStyle="1">
    <w:name w:val="xl64"/>
    <w:basedOn w:val="720"/>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166" w:customStyle="1">
    <w:name w:val="小四 段落 宋体"/>
    <w:basedOn w:val="741"/>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167" w:customStyle="1">
    <w:name w:val="b13"/>
    <w:basedOn w:val="720"/>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168" w:customStyle="1">
    <w:name w:val="List Paragraph3"/>
    <w:basedOn w:val="720"/>
    <w:uiPriority w:val="99"/>
    <w:qFormat/>
    <w:pPr>
      <w:jc w:val="left"/>
      <w:spacing w:before="100" w:beforeAutospacing="1" w:after="100" w:afterAutospacing="1"/>
      <w:widowControl/>
    </w:pPr>
    <w:rPr>
      <w:rFonts w:ascii="宋体" w:hAnsi="宋体" w:cs="宋体"/>
      <w:sz w:val="24"/>
    </w:rPr>
  </w:style>
  <w:style w:type="paragraph" w:styleId="2169" w:customStyle="1">
    <w:name w:val="xl129"/>
    <w:basedOn w:val="720"/>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170" w:customStyle="1">
    <w:name w:val="xl123"/>
    <w:basedOn w:val="720"/>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171" w:customStyle="1">
    <w:name w:val="contents Title"/>
    <w:basedOn w:val="779"/>
    <w:uiPriority w:val="99"/>
    <w:qFormat/>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172" w:customStyle="1">
    <w:name w:val="C11"/>
    <w:basedOn w:val="720"/>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173" w:customStyle="1">
    <w:name w:val="child"/>
    <w:basedOn w:val="720"/>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174" w:customStyle="1">
    <w:name w:val="xl127"/>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75" w:customStyle="1">
    <w:name w:val="xl67"/>
    <w:basedOn w:val="720"/>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176" w:customStyle="1">
    <w:name w:val="xl134"/>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77" w:customStyle="1">
    <w:name w:val="xl133"/>
    <w:basedOn w:val="720"/>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78" w:customStyle="1">
    <w:name w:val="表格题注"/>
    <w:next w:val="720"/>
    <w:uiPriority w:val="99"/>
    <w:qFormat/>
    <w:pPr>
      <w:ind w:left="4074" w:hanging="420"/>
      <w:jc w:val="center"/>
      <w:keepLines/>
      <w:spacing w:before="312"/>
    </w:pPr>
    <w:rPr>
      <w:rFonts w:hint="default" w:ascii="Arial" w:hAnsi="Arial" w:eastAsia="宋体" w:cs="Times New Roman"/>
      <w:sz w:val="18"/>
      <w:szCs w:val="18"/>
      <w:lang w:val="en-US" w:eastAsia="zh-CN" w:bidi="ar-SA"/>
    </w:rPr>
  </w:style>
  <w:style w:type="paragraph" w:styleId="2179" w:customStyle="1">
    <w:name w:val="xl121"/>
    <w:basedOn w:val="720"/>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180" w:customStyle="1">
    <w:name w:val="默认段落字体 Para Char Char Char Char"/>
    <w:basedOn w:val="720"/>
    <w:uiPriority w:val="99"/>
    <w:qFormat/>
    <w:pPr>
      <w:ind w:firstLine="200"/>
      <w:spacing w:before="100" w:beforeAutospacing="1" w:after="100" w:afterAutospacing="1" w:line="360" w:lineRule="auto"/>
    </w:pPr>
    <w:rPr>
      <w:sz w:val="24"/>
    </w:rPr>
  </w:style>
  <w:style w:type="paragraph" w:styleId="2181" w:customStyle="1">
    <w:name w:val="样式十三"/>
    <w:basedOn w:val="722"/>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182" w:customStyle="1">
    <w:name w:val="正文首行缩进（绿盟科技）"/>
    <w:basedOn w:val="720"/>
    <w:link w:val="2183"/>
    <w:uiPriority w:val="0"/>
    <w:qFormat/>
    <w:pPr>
      <w:ind w:firstLine="200"/>
      <w:jc w:val="left"/>
      <w:spacing w:line="360" w:lineRule="auto"/>
      <w:widowControl/>
    </w:pPr>
    <w:rPr>
      <w:sz w:val="24"/>
      <w:szCs w:val="21"/>
      <w:lang w:val="zh-CN"/>
    </w:rPr>
  </w:style>
  <w:style w:type="character" w:styleId="2183" w:customStyle="1">
    <w:name w:val="正文首行缩进（绿盟科技） Char"/>
    <w:link w:val="2182"/>
    <w:uiPriority w:val="0"/>
    <w:qFormat/>
    <w:rPr>
      <w:rFonts w:ascii="Times New Roman" w:hAnsi="Times New Roman" w:eastAsia="宋体" w:cs="Times New Roman"/>
      <w:sz w:val="24"/>
      <w:szCs w:val="21"/>
      <w:lang w:val="zh-CN" w:eastAsia="zh-CN"/>
    </w:rPr>
  </w:style>
  <w:style w:type="paragraph" w:styleId="2184" w:customStyle="1">
    <w:name w:val="纯文本5"/>
    <w:basedOn w:val="720"/>
    <w:uiPriority w:val="0"/>
    <w:qFormat/>
    <w:rPr>
      <w:rFonts w:ascii="宋体" w:hAnsi="Courier New"/>
    </w:rPr>
  </w:style>
  <w:style w:type="character" w:styleId="2185" w:customStyle="1">
    <w:name w:val="纯文本 Char2"/>
    <w:uiPriority w:val="0"/>
    <w:qFormat/>
    <w:rPr>
      <w:rFonts w:ascii="宋体" w:hAnsi="Courier New" w:eastAsia="宋体"/>
      <w:sz w:val="21"/>
      <w:lang w:val="en-US" w:eastAsia="zh-CN" w:bidi="ar-SA"/>
    </w:rPr>
  </w:style>
  <w:style w:type="paragraph" w:styleId="2186" w:customStyle="1">
    <w:name w:val="msolistparagraph"/>
    <w:basedOn w:val="720"/>
    <w:uiPriority w:val="99"/>
    <w:qFormat/>
    <w:pPr>
      <w:ind w:firstLine="420"/>
    </w:pPr>
  </w:style>
  <w:style w:type="paragraph" w:styleId="2187" w:customStyle="1">
    <w:name w:val="msonospacing"/>
    <w:uiPriority w:val="99"/>
    <w:qFormat/>
    <w:pPr>
      <w:jc w:val="both"/>
      <w:widowControl w:val="off"/>
    </w:pPr>
    <w:rPr>
      <w:rFonts w:hint="default" w:ascii="Calibri" w:hAnsi="Calibri" w:eastAsia="宋体" w:cs="Times New Roman"/>
      <w:sz w:val="21"/>
      <w:szCs w:val="22"/>
      <w:lang w:val="en-US" w:eastAsia="zh-CN" w:bidi="ar-SA"/>
    </w:rPr>
  </w:style>
  <w:style w:type="character" w:styleId="2188" w:customStyle="1">
    <w:name w:val="List Paragraph Char"/>
    <w:link w:val="1848"/>
    <w:uiPriority w:val="0"/>
    <w:qFormat/>
    <w:rPr>
      <w:rFonts w:ascii="Times New Roman" w:hAnsi="Times New Roman" w:eastAsia="宋体" w:cs="Times New Roman"/>
      <w:szCs w:val="20"/>
    </w:rPr>
  </w:style>
  <w:style w:type="paragraph" w:styleId="2189" w:customStyle="1">
    <w:name w:val="正文文本样式"/>
    <w:basedOn w:val="720"/>
    <w:uiPriority w:val="99"/>
    <w:qFormat/>
    <w:pPr>
      <w:ind w:firstLine="482"/>
      <w:spacing w:line="360" w:lineRule="auto"/>
    </w:pPr>
    <w:rPr>
      <w:rFonts w:cs="宋体"/>
      <w:sz w:val="24"/>
      <w:szCs w:val="20"/>
    </w:rPr>
  </w:style>
  <w:style w:type="character" w:styleId="2190" w:customStyle="1">
    <w:name w:val="Plain Text Char Char"/>
    <w:link w:val="1763"/>
    <w:uiPriority w:val="0"/>
    <w:qFormat/>
    <w:rPr>
      <w:rFonts w:ascii="宋体" w:hAnsi="Calibri" w:eastAsia="宋体" w:cs="Times New Roman"/>
      <w:sz w:val="24"/>
      <w:szCs w:val="24"/>
    </w:rPr>
  </w:style>
  <w:style w:type="character" w:styleId="2191" w:customStyle="1">
    <w:name w:val="列出段落 字符1"/>
    <w:uiPriority w:val="0"/>
    <w:qFormat/>
    <w:rPr>
      <w:rFonts w:ascii="Calibri" w:hAnsi="Calibri"/>
      <w:sz w:val="21"/>
      <w:szCs w:val="22"/>
    </w:rPr>
  </w:style>
  <w:style w:type="character" w:styleId="2192" w:customStyle="1">
    <w:name w:val="表格文字 Char1"/>
    <w:uiPriority w:val="0"/>
    <w:qFormat/>
    <w:rPr>
      <w:rFonts w:ascii="宋体" w:hAnsi="Courier New" w:eastAsia="宋体"/>
      <w:sz w:val="21"/>
      <w:lang w:val="en-US" w:eastAsia="zh-CN" w:bidi="ar-SA"/>
    </w:rPr>
  </w:style>
  <w:style w:type="paragraph" w:styleId="2193" w:customStyle="1">
    <w:name w:val="msonormal"/>
    <w:basedOn w:val="720"/>
    <w:uiPriority w:val="0"/>
    <w:qFormat/>
    <w:pPr>
      <w:jc w:val="left"/>
      <w:spacing w:before="100" w:beforeAutospacing="1" w:after="100" w:afterAutospacing="1"/>
      <w:widowControl/>
    </w:pPr>
    <w:rPr>
      <w:rFonts w:ascii="宋体" w:hAnsi="宋体" w:cs="宋体"/>
      <w:sz w:val="24"/>
    </w:rPr>
  </w:style>
  <w:style w:type="paragraph" w:styleId="2194" w:customStyle="1">
    <w:name w:val="列表内容"/>
    <w:basedOn w:val="720"/>
    <w:next w:val="720"/>
    <w:uiPriority w:val="99"/>
    <w:qFormat/>
    <w:pPr>
      <w:ind w:left="283" w:firstLine="200"/>
      <w:jc w:val="left"/>
      <w:widowControl/>
      <w:tabs>
        <w:tab w:val="left" w:pos="840" w:leader="none"/>
      </w:tabs>
    </w:pPr>
    <w:rPr>
      <w:sz w:val="18"/>
    </w:rPr>
  </w:style>
  <w:style w:type="character" w:styleId="2195" w:customStyle="1">
    <w:name w:val="标题 2 字符1"/>
    <w:uiPriority w:val="0"/>
    <w:semiHidden/>
    <w:qFormat/>
    <w:rPr>
      <w:rFonts w:ascii="Calibri Light" w:hAnsi="Calibri Light"/>
      <w:b/>
      <w:bCs/>
      <w:sz w:val="32"/>
      <w:szCs w:val="32"/>
    </w:rPr>
  </w:style>
  <w:style w:type="character" w:styleId="2196" w:customStyle="1">
    <w:name w:val="标题 3 字符1"/>
    <w:uiPriority w:val="0"/>
    <w:semiHidden/>
    <w:qFormat/>
    <w:rPr>
      <w:bCs/>
      <w:sz w:val="28"/>
      <w:szCs w:val="32"/>
    </w:rPr>
  </w:style>
  <w:style w:type="character" w:styleId="2197" w:customStyle="1">
    <w:name w:val="标题 4 字符1"/>
    <w:uiPriority w:val="0"/>
    <w:semiHidden/>
    <w:qFormat/>
    <w:rPr>
      <w:rFonts w:ascii="Calibri Light" w:hAnsi="Calibri Light"/>
      <w:b/>
      <w:bCs/>
      <w:sz w:val="28"/>
      <w:szCs w:val="28"/>
    </w:rPr>
  </w:style>
  <w:style w:type="character" w:styleId="2198" w:customStyle="1">
    <w:name w:val="标题 1 字符1"/>
    <w:uiPriority w:val="0"/>
    <w:qFormat/>
    <w:rPr>
      <w:rFonts w:ascii="Calibri" w:hAnsi="Calibri"/>
      <w:b/>
      <w:bCs/>
      <w:sz w:val="44"/>
      <w:szCs w:val="44"/>
    </w:rPr>
  </w:style>
  <w:style w:type="character" w:styleId="2199" w:customStyle="1">
    <w:name w:val="标题 5 字符1"/>
    <w:uiPriority w:val="0"/>
    <w:semiHidden/>
    <w:qFormat/>
    <w:rPr>
      <w:rFonts w:ascii="Calibri" w:hAnsi="Calibri"/>
      <w:b/>
      <w:bCs/>
      <w:sz w:val="28"/>
      <w:szCs w:val="28"/>
    </w:rPr>
  </w:style>
  <w:style w:type="character" w:styleId="2200" w:customStyle="1">
    <w:name w:val="表格文字 Char2"/>
    <w:uiPriority w:val="0"/>
    <w:qFormat/>
    <w:rPr>
      <w:rFonts w:ascii="宋体" w:hAnsi="Courier New" w:eastAsia="宋体"/>
      <w:sz w:val="21"/>
      <w:lang w:val="en-US" w:eastAsia="zh-CN" w:bidi="ar-SA"/>
    </w:rPr>
  </w:style>
  <w:style w:type="character" w:styleId="2201" w:customStyle="1">
    <w:name w:val="表格文字 Char3"/>
    <w:uiPriority w:val="0"/>
    <w:qFormat/>
    <w:rPr>
      <w:rFonts w:ascii="宋体" w:hAnsi="Courier New" w:eastAsia="宋体"/>
      <w:sz w:val="21"/>
      <w:lang w:val="en-US" w:eastAsia="zh-CN" w:bidi="ar-SA"/>
    </w:rPr>
  </w:style>
  <w:style w:type="character" w:styleId="2202" w:customStyle="1">
    <w:name w:val="表格文字 Char4"/>
    <w:uiPriority w:val="0"/>
    <w:qFormat/>
    <w:rPr>
      <w:rFonts w:ascii="宋体" w:hAnsi="Courier New" w:eastAsia="宋体"/>
      <w:sz w:val="21"/>
      <w:lang w:val="en-US" w:eastAsia="zh-CN" w:bidi="ar-SA"/>
    </w:rPr>
  </w:style>
  <w:style w:type="paragraph" w:styleId="2203" w:customStyle="1">
    <w:name w:val="1"/>
    <w:uiPriority w:val="99"/>
    <w:qFormat/>
    <w:pPr>
      <w:jc w:val="both"/>
      <w:widowControl w:val="off"/>
    </w:pPr>
    <w:rPr>
      <w:rFonts w:hint="default" w:ascii="Times New Roman" w:hAnsi="Times New Roman" w:eastAsia="宋体" w:cs="Times New Roman"/>
      <w:lang w:val="en-US" w:eastAsia="zh-CN" w:bidi="ar-SA"/>
    </w:rPr>
  </w:style>
  <w:style w:type="paragraph" w:styleId="2204" w:customStyle="1">
    <w:name w:val="03-Bullet_Lvl 2"/>
    <w:basedOn w:val="720"/>
    <w:uiPriority w:val="99"/>
    <w:qFormat/>
    <w:pPr>
      <w:numPr>
        <w:ilvl w:val="0"/>
        <w:numId w:val="29"/>
      </w:numPr>
      <w:jc w:val="left"/>
      <w:spacing w:after="200"/>
      <w:widowControl/>
      <w:tabs>
        <w:tab w:val="left" w:pos="720" w:leader="none"/>
      </w:tabs>
    </w:pPr>
    <w:rPr>
      <w:rFonts w:ascii="Arial" w:hAnsi="Arial" w:eastAsia="Times New Roman"/>
      <w:sz w:val="20"/>
      <w:szCs w:val="20"/>
      <w:lang w:eastAsia="en-US"/>
    </w:rPr>
  </w:style>
  <w:style w:type="paragraph" w:styleId="2205" w:customStyle="1">
    <w:name w:val="正文缩进格式：老贼样式"/>
    <w:basedOn w:val="720"/>
    <w:uiPriority w:val="99"/>
    <w:qFormat/>
    <w:pPr>
      <w:ind w:firstLine="482"/>
      <w:spacing w:line="400" w:lineRule="exact"/>
      <w:widowControl/>
    </w:pPr>
    <w:rPr>
      <w:rFonts w:ascii="Arial" w:hAnsi="Arial" w:eastAsia="新宋体"/>
      <w:szCs w:val="20"/>
    </w:rPr>
  </w:style>
  <w:style w:type="paragraph" w:styleId="2206" w:customStyle="1">
    <w:name w:val="_Style 65"/>
    <w:next w:val="720"/>
    <w:uiPriority w:val="0"/>
    <w:qFormat/>
    <w:pPr>
      <w:jc w:val="both"/>
      <w:widowControl w:val="off"/>
      <w:tabs>
        <w:tab w:val="left" w:pos="880" w:leader="none"/>
      </w:tabs>
    </w:pPr>
    <w:rPr>
      <w:rFonts w:hint="default" w:ascii="Calibri" w:hAnsi="Calibri" w:eastAsia="宋体" w:cs="Times New Roman"/>
      <w:lang w:val="en-US" w:eastAsia="zh-CN" w:bidi="ar-SA"/>
    </w:rPr>
  </w:style>
  <w:style w:type="paragraph" w:styleId="2207" w:customStyle="1">
    <w:name w:val="black1"/>
    <w:basedOn w:val="720"/>
    <w:uiPriority w:val="99"/>
    <w:qFormat/>
    <w:pPr>
      <w:jc w:val="left"/>
      <w:spacing w:before="100" w:beforeAutospacing="1" w:after="100" w:afterAutospacing="1"/>
      <w:widowControl/>
    </w:pPr>
    <w:rPr>
      <w:rFonts w:ascii="宋体" w:hAnsi="宋体"/>
      <w:sz w:val="24"/>
    </w:rPr>
  </w:style>
  <w:style w:type="character" w:styleId="2208" w:customStyle="1">
    <w:name w:val="纯文本 字符"/>
    <w:uiPriority w:val="0"/>
    <w:qFormat/>
    <w:rPr>
      <w:rFonts w:ascii="宋体" w:hAnsi="Courier New" w:eastAsia="宋体"/>
      <w:sz w:val="21"/>
      <w:lang w:val="en-US" w:eastAsia="zh-CN" w:bidi="ar-SA"/>
    </w:rPr>
  </w:style>
  <w:style w:type="character" w:styleId="2209" w:customStyle="1">
    <w:name w:val="15"/>
    <w:uiPriority w:val="0"/>
    <w:qFormat/>
    <w:rPr>
      <w:rFonts w:hint="default" w:ascii="Times New Roman" w:hAnsi="Times New Roman" w:cs="Times New Roman"/>
      <w:b/>
    </w:rPr>
  </w:style>
  <w:style w:type="paragraph" w:styleId="2210" w:customStyle="1">
    <w:name w:val="正文 A"/>
    <w:uiPriority w:val="99"/>
    <w:qFormat/>
    <w:pPr>
      <w:jc w:val="both"/>
      <w:widowControl w:val="off"/>
      <w:framePr w:wrap="around" w:vAnchor="margin" w:hAnchor="text" w:y="1"/>
    </w:pPr>
    <w:rPr>
      <w:rFonts w:hint="default" w:ascii="Arial Unicode MS" w:hAnsi="Arial Unicode MS" w:eastAsia="Arial" w:cs="Arial Unicode MS"/>
      <w:color w:val="000000"/>
      <w:sz w:val="21"/>
      <w:szCs w:val="21"/>
      <w:lang w:val="en-US" w:eastAsia="zh-CN" w:bidi="ar-SA"/>
    </w:rPr>
  </w:style>
  <w:style w:type="character" w:styleId="2211" w:customStyle="1">
    <w:name w:val="UP标题3 Char Char"/>
    <w:link w:val="2212"/>
    <w:uiPriority w:val="0"/>
    <w:qFormat/>
    <w:rPr>
      <w:rFonts w:ascii="黑体" w:eastAsia="黑体" w:cs="宋体"/>
      <w:sz w:val="28"/>
      <w:szCs w:val="28"/>
    </w:rPr>
  </w:style>
  <w:style w:type="paragraph" w:styleId="2212" w:customStyle="1">
    <w:name w:val="UP标题3"/>
    <w:basedOn w:val="720"/>
    <w:link w:val="2211"/>
    <w:uiPriority w:val="0"/>
    <w:qFormat/>
    <w:pPr>
      <w:ind w:firstLine="149"/>
      <w:spacing w:line="360" w:lineRule="auto"/>
    </w:pPr>
    <w:rPr>
      <w:rFonts w:ascii="黑体" w:eastAsia="黑体" w:cs="宋体" w:hAnsiTheme="minorHAnsi"/>
      <w:sz w:val="28"/>
      <w:szCs w:val="28"/>
    </w:rPr>
  </w:style>
  <w:style w:type="paragraph" w:styleId="2213" w:customStyle="1">
    <w:name w:val="正文_0_0"/>
    <w:uiPriority w:val="99"/>
    <w:qFormat/>
    <w:pPr>
      <w:jc w:val="both"/>
      <w:widowControl w:val="off"/>
    </w:pPr>
    <w:rPr>
      <w:rFonts w:hint="default" w:ascii="Calibri" w:hAnsi="Calibri" w:eastAsia="宋体" w:cs="Times New Roman"/>
      <w:sz w:val="21"/>
      <w:szCs w:val="22"/>
      <w:lang w:val="en-US" w:eastAsia="zh-CN" w:bidi="ar-SA"/>
    </w:rPr>
  </w:style>
  <w:style w:type="paragraph" w:styleId="2214" w:customStyle="1">
    <w:name w:val="无间隔111"/>
    <w:uiPriority w:val="1"/>
    <w:qFormat/>
    <w:rPr>
      <w:rFonts w:hint="default" w:ascii="Calibri" w:hAnsi="Calibri" w:eastAsia="宋体" w:cs="Times New Roman"/>
      <w:sz w:val="22"/>
      <w:lang w:val="en-US" w:eastAsia="zh-CN" w:bidi="ar-SA"/>
    </w:rPr>
  </w:style>
  <w:style w:type="paragraph" w:styleId="2215" w:customStyle="1">
    <w:name w:val="Char2"/>
    <w:basedOn w:val="720"/>
    <w:uiPriority w:val="99"/>
    <w:qFormat/>
    <w:pPr>
      <w:ind w:left="420" w:firstLine="200"/>
      <w:jc w:val="left"/>
      <w:tabs>
        <w:tab w:val="left" w:pos="420" w:leader="none"/>
      </w:tabs>
    </w:pPr>
    <w:rPr>
      <w:szCs w:val="20"/>
    </w:rPr>
  </w:style>
  <w:style w:type="paragraph" w:styleId="2216" w:customStyle="1">
    <w:name w:val="Char Char Char Char Char Char Char Char Char Char Char Char Char1"/>
    <w:basedOn w:val="720"/>
    <w:uiPriority w:val="99"/>
    <w:qFormat/>
    <w:pPr>
      <w:jc w:val="left"/>
      <w:spacing w:after="160" w:line="240" w:lineRule="exact"/>
      <w:widowControl/>
    </w:pPr>
    <w:rPr>
      <w:rFonts w:ascii="Verdana" w:hAnsi="Verdana"/>
      <w:sz w:val="20"/>
      <w:szCs w:val="20"/>
      <w:lang w:eastAsia="en-US"/>
    </w:rPr>
  </w:style>
  <w:style w:type="paragraph" w:styleId="2217" w:customStyle="1">
    <w:name w:val="TOC 标题111"/>
    <w:basedOn w:val="721"/>
    <w:next w:val="720"/>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218" w:customStyle="1">
    <w:name w:val="No Spacing1"/>
    <w:uiPriority w:val="0"/>
    <w:qFormat/>
    <w:pPr>
      <w:jc w:val="both"/>
      <w:widowControl w:val="off"/>
    </w:pPr>
    <w:rPr>
      <w:rFonts w:hint="default" w:ascii="Calibri" w:hAnsi="Calibri" w:eastAsia="宋体" w:cs="Calibri"/>
      <w:sz w:val="21"/>
      <w:szCs w:val="22"/>
      <w:lang w:val="en-US" w:eastAsia="zh-CN" w:bidi="ar-SA"/>
    </w:rPr>
  </w:style>
  <w:style w:type="paragraph" w:styleId="2219" w:customStyle="1">
    <w:name w:val="TOC Heading1"/>
    <w:basedOn w:val="721"/>
    <w:next w:val="720"/>
    <w:uiPriority w:val="99"/>
    <w:qFormat/>
    <w:pPr>
      <w:numPr>
        <w:numId w:val="0"/>
      </w:numPr>
      <w:ind w:left="640"/>
      <w:spacing w:line="576" w:lineRule="auto"/>
    </w:pPr>
  </w:style>
  <w:style w:type="paragraph" w:styleId="2220" w:customStyle="1">
    <w:name w:val="修订111"/>
    <w:uiPriority w:val="0"/>
    <w:qFormat/>
    <w:rPr>
      <w:rFonts w:hint="default" w:ascii="Times New Roman" w:hAnsi="Times New Roman" w:eastAsia="宋体" w:cs="Times New Roman"/>
      <w:sz w:val="21"/>
      <w:szCs w:val="24"/>
      <w:lang w:val="en-US" w:eastAsia="zh-CN" w:bidi="ar-SA"/>
    </w:rPr>
  </w:style>
  <w:style w:type="paragraph" w:styleId="2221" w:customStyle="1">
    <w:name w:val="Char Char3 Char Char11"/>
    <w:basedOn w:val="720"/>
    <w:uiPriority w:val="0"/>
    <w:qFormat/>
    <w:pPr>
      <w:jc w:val="left"/>
      <w:spacing w:after="160" w:line="240" w:lineRule="exact"/>
      <w:widowControl/>
    </w:pPr>
    <w:rPr>
      <w:rFonts w:ascii="Arial" w:hAnsi="Arial" w:eastAsia="Times New Roman" w:cs="Verdana"/>
      <w:b/>
      <w:sz w:val="24"/>
      <w:lang w:eastAsia="en-US"/>
    </w:rPr>
  </w:style>
  <w:style w:type="paragraph" w:styleId="2222" w:customStyle="1">
    <w:name w:val="List Paragraph2"/>
    <w:basedOn w:val="720"/>
    <w:uiPriority w:val="0"/>
    <w:qFormat/>
    <w:pPr>
      <w:ind w:firstLine="420"/>
    </w:pPr>
    <w:rPr>
      <w:rFonts w:ascii="Calibri" w:hAnsi="Calibri"/>
      <w:szCs w:val="22"/>
    </w:rPr>
  </w:style>
  <w:style w:type="paragraph" w:styleId="2223" w:customStyle="1">
    <w:name w:val="纯文本511"/>
    <w:basedOn w:val="720"/>
    <w:uiPriority w:val="0"/>
    <w:qFormat/>
    <w:rPr>
      <w:rFonts w:ascii="宋体" w:hAnsi="Courier New"/>
    </w:rPr>
  </w:style>
  <w:style w:type="character" w:styleId="2224" w:customStyle="1">
    <w:name w:val="明显强调11"/>
    <w:uiPriority w:val="0"/>
    <w:qFormat/>
    <w:rPr>
      <w:b/>
      <w:bCs/>
      <w:i/>
      <w:iCs/>
      <w:color w:val="4f81bd"/>
    </w:rPr>
  </w:style>
  <w:style w:type="character" w:styleId="2225"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226" w:customStyle="1">
    <w:name w:val="Char Char4211"/>
    <w:uiPriority w:val="0"/>
    <w:qFormat/>
    <w:rPr>
      <w:rFonts w:hint="default" w:ascii="Arial" w:hAnsi="Arial" w:eastAsia="黑体" w:cs="Arial"/>
      <w:b/>
      <w:bCs/>
      <w:sz w:val="32"/>
      <w:szCs w:val="32"/>
      <w:lang w:val="en-US" w:eastAsia="zh-CN" w:bidi="ar-SA"/>
    </w:rPr>
  </w:style>
  <w:style w:type="character" w:styleId="2227" w:customStyle="1">
    <w:name w:val="Char Char4411"/>
    <w:uiPriority w:val="0"/>
    <w:qFormat/>
    <w:rPr>
      <w:rFonts w:hint="eastAsia" w:ascii="宋体" w:hAnsi="宋体" w:eastAsia="宋体"/>
      <w:b/>
      <w:bCs/>
      <w:sz w:val="44"/>
      <w:szCs w:val="44"/>
      <w:lang w:val="en-US" w:eastAsia="zh-CN" w:bidi="ar-SA"/>
    </w:rPr>
  </w:style>
  <w:style w:type="character" w:styleId="2228" w:customStyle="1">
    <w:name w:val="Char Char4311"/>
    <w:uiPriority w:val="0"/>
    <w:qFormat/>
    <w:rPr>
      <w:rFonts w:hint="default" w:ascii="Arial" w:hAnsi="Arial" w:eastAsia="黑体" w:cs="Arial"/>
      <w:b/>
      <w:bCs/>
      <w:sz w:val="32"/>
      <w:szCs w:val="32"/>
      <w:lang w:val="en-US" w:eastAsia="zh-CN" w:bidi="ar-SA"/>
    </w:rPr>
  </w:style>
  <w:style w:type="character" w:styleId="2229" w:customStyle="1">
    <w:name w:val="Char Char4111"/>
    <w:uiPriority w:val="0"/>
    <w:qFormat/>
    <w:rPr>
      <w:rFonts w:hint="eastAsia" w:ascii="宋体" w:hAnsi="宋体" w:eastAsia="宋体"/>
      <w:b/>
      <w:bCs/>
      <w:sz w:val="32"/>
      <w:szCs w:val="32"/>
      <w:lang w:val="en-US" w:eastAsia="zh-CN" w:bidi="ar-SA"/>
    </w:rPr>
  </w:style>
  <w:style w:type="character" w:styleId="2230" w:customStyle="1">
    <w:name w:val="Char Char4011"/>
    <w:uiPriority w:val="0"/>
    <w:qFormat/>
    <w:rPr>
      <w:rFonts w:hint="eastAsia" w:ascii="宋体" w:hAnsi="宋体" w:eastAsia="宋体"/>
      <w:b/>
      <w:bCs/>
      <w:sz w:val="32"/>
      <w:szCs w:val="32"/>
      <w:lang w:val="en-US" w:eastAsia="zh-CN" w:bidi="ar-SA"/>
    </w:rPr>
  </w:style>
  <w:style w:type="paragraph" w:styleId="2231" w:customStyle="1">
    <w:name w:val="样式 标题 4h4 + (西文) 黑体 (中文) 黑体 小三"/>
    <w:basedOn w:val="724"/>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232" w:customStyle="1">
    <w:name w:val="[基本段落]"/>
    <w:basedOn w:val="720"/>
    <w:uiPriority w:val="99"/>
    <w:qFormat/>
    <w:pPr>
      <w:spacing w:line="288" w:lineRule="auto"/>
    </w:pPr>
    <w:rPr>
      <w:rFonts w:ascii="宋体" w:hAnsi="宋体"/>
      <w:color w:val="000000"/>
      <w:sz w:val="24"/>
      <w:szCs w:val="20"/>
      <w:lang w:val="zh-CN"/>
    </w:rPr>
  </w:style>
  <w:style w:type="paragraph" w:styleId="2233" w:customStyle="1">
    <w:name w:val="Table Paragraph"/>
    <w:basedOn w:val="720"/>
    <w:uiPriority w:val="1"/>
    <w:qFormat/>
    <w:pPr>
      <w:jc w:val="center"/>
    </w:pPr>
    <w:rPr>
      <w:rFonts w:ascii="宋体" w:hAnsi="宋体" w:cs="宋体"/>
      <w:lang w:val="zh-CN" w:bidi="zh-CN"/>
    </w:rPr>
  </w:style>
  <w:style w:type="character" w:styleId="2234" w:customStyle="1">
    <w:name w:val="NormalCharacter"/>
    <w:link w:val="2235"/>
    <w:uiPriority w:val="0"/>
    <w:qFormat/>
  </w:style>
  <w:style w:type="paragraph" w:styleId="2235" w:customStyle="1">
    <w:name w:val="UserStyle_1"/>
    <w:basedOn w:val="720"/>
    <w:link w:val="2234"/>
    <w:uiPriority w:val="0"/>
    <w:qFormat/>
    <w:rPr>
      <w:rFonts w:asciiTheme="minorHAnsi" w:hAnsiTheme="minorHAnsi" w:eastAsiaTheme="minorEastAsia" w:cstheme="minorBidi"/>
      <w:szCs w:val="22"/>
    </w:rPr>
  </w:style>
  <w:style w:type="character" w:styleId="2236" w:customStyle="1">
    <w:name w:val="UserStyle_0"/>
    <w:link w:val="2237"/>
    <w:uiPriority w:val="0"/>
    <w:qFormat/>
  </w:style>
  <w:style w:type="paragraph" w:styleId="2237" w:customStyle="1">
    <w:name w:val="NormalIndent"/>
    <w:basedOn w:val="720"/>
    <w:link w:val="2236"/>
    <w:uiPriority w:val="0"/>
    <w:qFormat/>
    <w:pPr>
      <w:ind w:firstLine="420"/>
      <w:widowControl/>
    </w:pPr>
    <w:rPr>
      <w:rFonts w:asciiTheme="minorHAnsi" w:hAnsiTheme="minorHAnsi" w:eastAsiaTheme="minorEastAsia" w:cstheme="minorBidi"/>
      <w:szCs w:val="22"/>
    </w:rPr>
  </w:style>
  <w:style w:type="paragraph" w:styleId="2238" w:customStyle="1">
    <w:name w:val="UserStyle_34"/>
    <w:basedOn w:val="720"/>
    <w:uiPriority w:val="0"/>
    <w:qFormat/>
    <w:pPr>
      <w:ind w:firstLine="420"/>
      <w:widowControl/>
    </w:pPr>
    <w:rPr>
      <w:rFonts w:ascii="Calibri" w:hAnsi="Calibri"/>
      <w:szCs w:val="22"/>
    </w:rPr>
  </w:style>
  <w:style w:type="character" w:styleId="2239" w:customStyle="1">
    <w:name w:val="ca-01"/>
    <w:uiPriority w:val="0"/>
    <w:qFormat/>
    <w:rPr>
      <w:rFonts w:ascii="宋体" w:hAnsi="宋体"/>
      <w:bCs/>
      <w:sz w:val="24"/>
      <w:szCs w:val="21"/>
    </w:rPr>
  </w:style>
  <w:style w:type="paragraph" w:styleId="2240" w:customStyle="1">
    <w:name w:val="_Style 651"/>
    <w:next w:val="720"/>
    <w:uiPriority w:val="99"/>
    <w:qFormat/>
    <w:pPr>
      <w:jc w:val="both"/>
      <w:widowControl w:val="off"/>
      <w:tabs>
        <w:tab w:val="left" w:pos="880" w:leader="none"/>
      </w:tabs>
    </w:pPr>
    <w:rPr>
      <w:rFonts w:hint="default" w:ascii="Calibri" w:hAnsi="Calibri" w:eastAsia="宋体" w:cs="Times New Roman"/>
      <w:lang w:val="en-US" w:eastAsia="zh-CN" w:bidi="ar-SA"/>
    </w:rPr>
  </w:style>
  <w:style w:type="paragraph" w:styleId="2241" w:customStyle="1">
    <w:name w:val="_Style 6511"/>
    <w:next w:val="720"/>
    <w:uiPriority w:val="0"/>
    <w:qFormat/>
    <w:pPr>
      <w:jc w:val="both"/>
      <w:widowControl w:val="off"/>
      <w:tabs>
        <w:tab w:val="left" w:pos="880" w:leader="none"/>
      </w:tabs>
    </w:pPr>
    <w:rPr>
      <w:rFonts w:hint="default" w:ascii="Calibri" w:hAnsi="Calibri" w:eastAsia="宋体" w:cs="Times New Roman"/>
      <w:lang w:val="en-US" w:eastAsia="zh-CN" w:bidi="ar-SA"/>
    </w:rPr>
  </w:style>
  <w:style w:type="paragraph" w:styleId="2242" w:customStyle="1">
    <w:name w:val="List111111111111111"/>
    <w:basedOn w:val="720"/>
    <w:next w:val="732"/>
    <w:uiPriority w:val="34"/>
    <w:qFormat/>
    <w:pPr>
      <w:ind w:firstLine="420"/>
    </w:pPr>
    <w:rPr>
      <w:szCs w:val="20"/>
      <w:lang w:val="zh-CN"/>
    </w:rPr>
  </w:style>
  <w:style w:type="paragraph" w:styleId="2243" w:customStyle="1">
    <w:name w:val="**正文"/>
    <w:basedOn w:val="720"/>
    <w:uiPriority w:val="0"/>
    <w:qFormat/>
    <w:pPr>
      <w:ind w:firstLine="482"/>
      <w:spacing w:line="360" w:lineRule="auto"/>
    </w:pPr>
    <w:rPr>
      <w:rFonts w:ascii="宋体" w:hAnsi="宋体"/>
      <w:sz w:val="24"/>
    </w:rPr>
  </w:style>
  <w:style w:type="paragraph" w:styleId="2244" w:customStyle="1">
    <w:name w:val="_Style 65111"/>
    <w:next w:val="720"/>
    <w:uiPriority w:val="0"/>
    <w:qFormat/>
    <w:pPr>
      <w:jc w:val="both"/>
      <w:widowControl w:val="off"/>
      <w:tabs>
        <w:tab w:val="left" w:pos="880" w:leader="none"/>
        <w:tab w:val="left" w:pos="1080" w:leader="none"/>
      </w:tabs>
    </w:pPr>
    <w:rPr>
      <w:rFonts w:hint="default" w:ascii="Calibri" w:hAnsi="Calibri" w:eastAsia="宋体" w:cs="Times New Roman"/>
      <w:lang w:val="en-US" w:eastAsia="zh-CN" w:bidi="ar-SA"/>
    </w:rPr>
  </w:style>
  <w:style w:type="paragraph" w:styleId="2245"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46" w:customStyle="1">
    <w:name w:val="正文 New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47" w:customStyle="1">
    <w:name w:val="列表段落1"/>
    <w:basedOn w:val="720"/>
    <w:uiPriority w:val="99"/>
    <w:qFormat/>
    <w:pPr>
      <w:ind w:firstLine="420"/>
    </w:pPr>
    <w:rPr>
      <w:rFonts w:ascii="Calibri" w:hAnsi="Calibri"/>
      <w:szCs w:val="22"/>
    </w:rPr>
  </w:style>
  <w:style w:type="character" w:styleId="2248" w:customStyle="1">
    <w:name w:val="纯文本 字符1"/>
    <w:uiPriority w:val="99"/>
    <w:qFormat/>
    <w:rPr>
      <w:rFonts w:ascii="宋体" w:hAnsi="Courier New" w:eastAsia="宋体"/>
      <w:sz w:val="21"/>
      <w:lang w:val="en-US" w:eastAsia="zh-CN" w:bidi="ar-SA"/>
    </w:rPr>
  </w:style>
  <w:style w:type="table" w:styleId="2249" w:customStyle="1">
    <w:name w:val="Table Normal"/>
    <w:uiPriority w:val="0"/>
    <w:unhideWhenUsed/>
    <w:qFormat/>
    <w:tblPr>
      <w:tblCellMar>
        <w:left w:w="0" w:type="dxa"/>
        <w:top w:w="0" w:type="dxa"/>
        <w:right w:w="0" w:type="dxa"/>
        <w:bottom w:w="0" w:type="dxa"/>
      </w:tblCellMar>
    </w:tblPr>
  </w:style>
  <w:style w:type="paragraph" w:styleId="2250" w:customStyle="1">
    <w:name w:val="首行缩进"/>
    <w:basedOn w:val="720"/>
    <w:uiPriority w:val="0"/>
    <w:qFormat/>
    <w:pPr>
      <w:ind w:firstLine="480"/>
    </w:pPr>
    <w:rPr>
      <w:rFonts w:ascii="Calibri" w:hAnsi="Calibri" w:cs="宋体"/>
      <w:lang w:val="zh-CN"/>
    </w:rPr>
  </w:style>
  <w:style w:type="paragraph" w:styleId="2251" w:customStyle="1">
    <w:name w:val="Body text|2"/>
    <w:basedOn w:val="720"/>
    <w:uiPriority w:val="0"/>
    <w:qFormat/>
    <w:pPr>
      <w:shd w:val="clear" w:color="auto" w:fill="ffffff"/>
    </w:pPr>
    <w:rPr>
      <w:rFonts w:ascii="Calibri" w:hAnsi="Calibri" w:cs="宋体"/>
      <w:sz w:val="20"/>
      <w:szCs w:val="20"/>
    </w:rPr>
  </w:style>
  <w:style w:type="paragraph" w:styleId="2252" w:customStyle="1">
    <w:name w:val="_Style 10"/>
    <w:basedOn w:val="720"/>
    <w:next w:val="1848"/>
    <w:uiPriority w:val="34"/>
    <w:qFormat/>
    <w:pPr>
      <w:ind w:firstLine="420"/>
    </w:pPr>
    <w:rPr>
      <w:rFonts w:ascii="Calibri" w:hAnsi="Calibri" w:cs="Calibri"/>
      <w:szCs w:val="21"/>
    </w:rPr>
  </w:style>
  <w:style w:type="table" w:styleId="2253" w:customStyle="1">
    <w:name w:val="无格式表格 11"/>
    <w:basedOn w:val="731"/>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paragraph" w:styleId="2254" w:customStyle="1">
    <w:name w:val="Item List Text"/>
    <w:link w:val="2255"/>
    <w:uiPriority w:val="0"/>
    <w:qFormat/>
    <w:pPr>
      <w:ind w:left="2126"/>
      <w:spacing w:before="80" w:after="80" w:line="240" w:lineRule="atLeast"/>
    </w:pPr>
    <w:rPr>
      <w:rFonts w:hint="default" w:ascii="Times New Roman" w:hAnsi="Times New Roman" w:eastAsia="宋体" w:cs="Times New Roman"/>
      <w:sz w:val="21"/>
      <w:szCs w:val="21"/>
      <w:lang w:val="en-US" w:eastAsia="zh-CN" w:bidi="ar-SA"/>
    </w:rPr>
  </w:style>
  <w:style w:type="character" w:styleId="2255" w:customStyle="1">
    <w:name w:val="Item List Text Char"/>
    <w:link w:val="2254"/>
    <w:uiPriority w:val="0"/>
    <w:qFormat/>
    <w:rPr>
      <w:rFonts w:ascii="Times New Roman" w:hAnsi="Times New Roman" w:eastAsia="宋体" w:cs="Times New Roman"/>
      <w:szCs w:val="21"/>
    </w:rPr>
  </w:style>
  <w:style w:type="paragraph" w:styleId="2256" w:customStyle="1">
    <w:name w:val="Sub Item List"/>
    <w:basedOn w:val="720"/>
    <w:uiPriority w:val="0"/>
    <w:qFormat/>
    <w:pPr>
      <w:numPr>
        <w:ilvl w:val="0"/>
        <w:numId w:val="30"/>
      </w:numPr>
      <w:jc w:val="left"/>
      <w:spacing w:before="80" w:after="80" w:line="240" w:lineRule="atLeast"/>
      <w:widowControl/>
    </w:pPr>
    <w:rPr>
      <w:rFonts w:cs="Arial"/>
      <w:szCs w:val="21"/>
    </w:rPr>
  </w:style>
  <w:style w:type="paragraph" w:styleId="2257" w:customStyle="1">
    <w:name w:val="Figure"/>
    <w:basedOn w:val="720"/>
    <w:next w:val="720"/>
    <w:link w:val="2262"/>
    <w:uiPriority w:val="0"/>
    <w:qFormat/>
    <w:pPr>
      <w:ind w:left="1701"/>
      <w:jc w:val="left"/>
      <w:spacing w:before="160" w:after="160" w:line="240" w:lineRule="atLeast"/>
      <w:widowControl/>
    </w:pPr>
    <w:rPr>
      <w:szCs w:val="21"/>
    </w:rPr>
  </w:style>
  <w:style w:type="paragraph" w:styleId="2258" w:customStyle="1">
    <w:name w:val="Item Step"/>
    <w:uiPriority w:val="0"/>
    <w:qFormat/>
    <w:pPr>
      <w:ind w:left="3401" w:hanging="425"/>
      <w:jc w:val="both"/>
      <w:spacing w:before="80" w:after="80" w:line="240" w:lineRule="atLeast"/>
      <w:tabs>
        <w:tab w:val="left" w:pos="3401" w:leader="none"/>
      </w:tabs>
      <w:outlineLvl w:val="6"/>
    </w:pPr>
    <w:rPr>
      <w:rFonts w:hint="default" w:ascii="Times New Roman" w:hAnsi="Times New Roman" w:eastAsia="宋体" w:cs="Arial"/>
      <w:sz w:val="21"/>
      <w:szCs w:val="21"/>
      <w:lang w:val="en-US" w:eastAsia="zh-CN" w:bidi="ar-SA"/>
    </w:rPr>
  </w:style>
  <w:style w:type="paragraph" w:styleId="2259" w:customStyle="1">
    <w:name w:val="Step"/>
    <w:basedOn w:val="720"/>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260" w:customStyle="1">
    <w:name w:val="Table Description"/>
    <w:basedOn w:val="720"/>
    <w:next w:val="720"/>
    <w:uiPriority w:val="0"/>
    <w:qFormat/>
    <w:pPr>
      <w:ind w:left="2977"/>
      <w:jc w:val="left"/>
      <w:keepNext/>
      <w:spacing w:before="320" w:after="80" w:line="240" w:lineRule="atLeast"/>
      <w:widowControl/>
      <w:outlineLvl w:val="8"/>
    </w:pPr>
    <w:rPr>
      <w:rFonts w:eastAsia="黑体" w:cs="Arial"/>
      <w:spacing w:val="-4"/>
      <w:szCs w:val="21"/>
    </w:rPr>
  </w:style>
  <w:style w:type="character" w:styleId="2261" w:customStyle="1">
    <w:name w:val="Item List Char"/>
    <w:link w:val="2116"/>
    <w:uiPriority w:val="99"/>
    <w:qFormat/>
    <w:rPr>
      <w:rFonts w:ascii="Times New Roman" w:hAnsi="Times New Roman" w:eastAsia="宋体" w:cs="Times New Roman"/>
      <w:sz w:val="24"/>
      <w:szCs w:val="24"/>
    </w:rPr>
  </w:style>
  <w:style w:type="character" w:styleId="2262" w:customStyle="1">
    <w:name w:val="Figure Char"/>
    <w:link w:val="2257"/>
    <w:uiPriority w:val="0"/>
    <w:qFormat/>
    <w:rPr>
      <w:rFonts w:ascii="Times New Roman" w:hAnsi="Times New Roman" w:eastAsia="宋体" w:cs="Times New Roman"/>
      <w:szCs w:val="21"/>
    </w:rPr>
  </w:style>
  <w:style w:type="character" w:styleId="2263" w:customStyle="1">
    <w:name w:val="Figure Description Char"/>
    <w:link w:val="2139"/>
    <w:uiPriority w:val="99"/>
    <w:qFormat/>
    <w:rPr>
      <w:rFonts w:ascii="Times New Roman" w:hAnsi="Times New Roman" w:eastAsia="宋体" w:cs="Times New Roman"/>
      <w:sz w:val="18"/>
      <w:szCs w:val="24"/>
    </w:rPr>
  </w:style>
  <w:style w:type="character" w:styleId="2264" w:customStyle="1">
    <w:name w:val="汇视源正文 Char Char"/>
    <w:link w:val="2265"/>
    <w:uiPriority w:val="0"/>
    <w:qFormat/>
    <w:rPr>
      <w:rFonts w:cs="宋体"/>
      <w:sz w:val="24"/>
    </w:rPr>
  </w:style>
  <w:style w:type="paragraph" w:styleId="2265" w:customStyle="1">
    <w:name w:val="汇视源正文"/>
    <w:link w:val="2264"/>
    <w:uiPriority w:val="0"/>
    <w:qFormat/>
    <w:pPr>
      <w:ind w:firstLine="480"/>
      <w:jc w:val="both"/>
      <w:spacing w:line="360" w:lineRule="auto"/>
      <w:widowControl w:val="off"/>
    </w:pPr>
    <w:rPr>
      <w:rFonts w:hint="default" w:cs="宋体" w:asciiTheme="minorHAnsi" w:hAnsiTheme="minorHAnsi" w:eastAsiaTheme="minorEastAsia"/>
      <w:sz w:val="24"/>
      <w:szCs w:val="22"/>
      <w:lang w:val="en-US" w:eastAsia="zh-CN" w:bidi="ar-SA"/>
    </w:rPr>
  </w:style>
  <w:style w:type="paragraph" w:styleId="2266" w:customStyle="1">
    <w:name w:val="Item List in Table"/>
    <w:basedOn w:val="720"/>
    <w:uiPriority w:val="0"/>
    <w:qFormat/>
    <w:pPr>
      <w:numPr>
        <w:ilvl w:val="0"/>
        <w:numId w:val="31"/>
      </w:numPr>
      <w:jc w:val="left"/>
      <w:spacing w:before="80" w:after="80" w:line="240" w:lineRule="atLeast"/>
      <w:widowControl/>
    </w:pPr>
    <w:rPr>
      <w:rFonts w:hint="eastAsia" w:cs="Arial"/>
      <w:szCs w:val="21"/>
    </w:rPr>
  </w:style>
  <w:style w:type="character" w:styleId="2267" w:customStyle="1">
    <w:name w:val="标题 1 字符"/>
    <w:uiPriority w:val="9"/>
    <w:qFormat/>
    <w:rPr>
      <w:rFonts w:ascii="Calibri Light" w:hAnsi="Calibri Light" w:eastAsia="等线 Light" w:cs="Times New Roman"/>
      <w:color w:val="2e74b5"/>
      <w:sz w:val="32"/>
      <w:szCs w:val="32"/>
    </w:rPr>
  </w:style>
  <w:style w:type="character" w:styleId="2268" w:customStyle="1">
    <w:name w:val="标题 2 字符"/>
    <w:uiPriority w:val="9"/>
    <w:qFormat/>
    <w:rPr>
      <w:rFonts w:ascii="Calibri Light" w:hAnsi="Calibri Light" w:eastAsia="等线 Light" w:cs="Times New Roman"/>
      <w:color w:val="2e74b5"/>
      <w:sz w:val="26"/>
      <w:szCs w:val="26"/>
    </w:rPr>
  </w:style>
  <w:style w:type="character" w:styleId="2269" w:customStyle="1">
    <w:name w:val="标题 3 字符"/>
    <w:uiPriority w:val="9"/>
    <w:qFormat/>
    <w:rPr>
      <w:rFonts w:ascii="Calibri Light" w:hAnsi="Calibri Light" w:eastAsia="等线 Light" w:cs="Times New Roman"/>
      <w:color w:val="1f4e79"/>
      <w:sz w:val="24"/>
      <w:szCs w:val="24"/>
    </w:rPr>
  </w:style>
  <w:style w:type="character" w:styleId="2270" w:customStyle="1">
    <w:name w:val="标题 4 字符"/>
    <w:uiPriority w:val="9"/>
    <w:qFormat/>
    <w:rPr>
      <w:rFonts w:ascii="Calibri Light" w:hAnsi="Calibri Light" w:eastAsia="等线 Light" w:cs="Times New Roman"/>
      <w:i/>
      <w:iCs/>
      <w:color w:val="2e74b5"/>
      <w:sz w:val="21"/>
    </w:rPr>
  </w:style>
  <w:style w:type="character" w:styleId="2271" w:customStyle="1">
    <w:name w:val="正文文本 字符"/>
    <w:uiPriority w:val="0"/>
    <w:qFormat/>
    <w:rPr>
      <w:rFonts w:ascii="Calibri" w:hAnsi="Calibri" w:eastAsia="宋体" w:cs="Times New Roman"/>
      <w:sz w:val="21"/>
    </w:rPr>
  </w:style>
  <w:style w:type="character" w:styleId="2272" w:customStyle="1">
    <w:name w:val="正文首行缩进 字符"/>
    <w:uiPriority w:val="99"/>
    <w:semiHidden/>
    <w:qFormat/>
  </w:style>
  <w:style w:type="paragraph" w:styleId="2273" w:customStyle="1">
    <w:name w:val="_HT_表格表头"/>
    <w:basedOn w:val="720"/>
    <w:uiPriority w:val="0"/>
    <w:qFormat/>
    <w:pPr>
      <w:jc w:val="center"/>
    </w:pPr>
    <w:rPr>
      <w:rFonts w:ascii="Calibri" w:hAnsi="Calibri"/>
      <w:b/>
      <w:sz w:val="22"/>
      <w:szCs w:val="22"/>
    </w:rPr>
  </w:style>
  <w:style w:type="paragraph" w:styleId="2274" w:customStyle="1">
    <w:name w:val="_HT_表格正文"/>
    <w:basedOn w:val="720"/>
    <w:uiPriority w:val="0"/>
    <w:qFormat/>
    <w:rPr>
      <w:rFonts w:ascii="Calibri" w:hAnsi="Calibri"/>
      <w:sz w:val="22"/>
      <w:szCs w:val="22"/>
    </w:rPr>
  </w:style>
  <w:style w:type="paragraph" w:styleId="2275" w:customStyle="1">
    <w:name w:val="_HT_正文"/>
    <w:basedOn w:val="720"/>
    <w:link w:val="2280"/>
    <w:uiPriority w:val="0"/>
    <w:qFormat/>
    <w:pPr>
      <w:ind w:firstLine="200"/>
    </w:pPr>
    <w:rPr>
      <w:rFonts w:ascii="Calibri" w:hAnsi="Calibri"/>
      <w:sz w:val="28"/>
      <w:szCs w:val="22"/>
    </w:rPr>
  </w:style>
  <w:style w:type="character" w:styleId="2276" w:customStyle="1">
    <w:name w:val="页脚 字符1"/>
    <w:uiPriority w:val="99"/>
    <w:semiHidden/>
    <w:qFormat/>
    <w:rPr>
      <w:rFonts w:ascii="Calibri" w:hAnsi="Calibri" w:eastAsia="宋体" w:cs="Times New Roman"/>
      <w:sz w:val="18"/>
      <w:szCs w:val="18"/>
    </w:rPr>
  </w:style>
  <w:style w:type="character" w:styleId="2277" w:customStyle="1">
    <w:name w:val="页眉 字符1"/>
    <w:uiPriority w:val="0"/>
    <w:semiHidden/>
    <w:qFormat/>
    <w:rPr>
      <w:rFonts w:ascii="Calibri" w:hAnsi="Calibri" w:eastAsia="宋体" w:cs="Times New Roman"/>
      <w:sz w:val="18"/>
      <w:szCs w:val="18"/>
    </w:rPr>
  </w:style>
  <w:style w:type="paragraph" w:styleId="2278" w:customStyle="1">
    <w:name w:val="*正文"/>
    <w:basedOn w:val="720"/>
    <w:uiPriority w:val="0"/>
    <w:qFormat/>
    <w:pPr>
      <w:ind w:firstLine="480"/>
      <w:jc w:val="left"/>
      <w:spacing w:line="360" w:lineRule="auto"/>
    </w:pPr>
    <w:rPr>
      <w:rFonts w:ascii="宋体" w:hAnsi="宋体" w:eastAsia="等线"/>
      <w:szCs w:val="21"/>
    </w:rPr>
  </w:style>
  <w:style w:type="paragraph" w:styleId="2279" w:customStyle="1">
    <w:name w:val="列表段落2"/>
    <w:basedOn w:val="720"/>
    <w:uiPriority w:val="34"/>
    <w:qFormat/>
    <w:pPr>
      <w:ind w:firstLine="420"/>
    </w:pPr>
    <w:rPr>
      <w:rFonts w:ascii="Calibri" w:hAnsi="Calibri"/>
      <w:szCs w:val="22"/>
    </w:rPr>
  </w:style>
  <w:style w:type="character" w:styleId="2280" w:customStyle="1">
    <w:name w:val="_HT_正文 Char"/>
    <w:link w:val="2275"/>
    <w:uiPriority w:val="0"/>
    <w:qFormat/>
    <w:rPr>
      <w:rFonts w:ascii="Calibri" w:hAnsi="Calibri" w:eastAsia="宋体" w:cs="Times New Roman"/>
      <w:sz w:val="28"/>
    </w:rPr>
  </w:style>
  <w:style w:type="paragraph" w:styleId="2281" w:customStyle="1">
    <w:name w:val="列表段落3"/>
    <w:basedOn w:val="720"/>
    <w:uiPriority w:val="99"/>
    <w:qFormat/>
    <w:pPr>
      <w:ind w:firstLine="420"/>
    </w:pPr>
    <w:rPr>
      <w:rFonts w:ascii="Calibri" w:hAnsi="Calibri"/>
      <w:szCs w:val="22"/>
    </w:rPr>
  </w:style>
  <w:style w:type="character" w:styleId="2282" w:customStyle="1">
    <w:name w:val="标题 8 字符"/>
    <w:uiPriority w:val="0"/>
    <w:qFormat/>
    <w:rPr>
      <w:rFonts w:ascii="Arial" w:hAnsi="Arial" w:eastAsia="黑体" w:cs="Times New Roman"/>
      <w:sz w:val="24"/>
      <w:szCs w:val="24"/>
    </w:rPr>
  </w:style>
  <w:style w:type="character" w:styleId="2283" w:customStyle="1">
    <w:name w:val="UserStyle_9"/>
    <w:link w:val="2284"/>
    <w:uiPriority w:val="0"/>
    <w:qFormat/>
    <w:rPr>
      <w:rFonts w:ascii="Calibri" w:hAnsi="Calibri"/>
    </w:rPr>
  </w:style>
  <w:style w:type="paragraph" w:styleId="2284" w:customStyle="1">
    <w:name w:val="UserStyle_10"/>
    <w:basedOn w:val="720"/>
    <w:link w:val="2283"/>
    <w:uiPriority w:val="0"/>
    <w:qFormat/>
    <w:pPr>
      <w:ind w:firstLine="420"/>
      <w:widowControl/>
    </w:pPr>
    <w:rPr>
      <w:rFonts w:ascii="Calibri" w:hAnsi="Calibri" w:eastAsiaTheme="minorEastAsia" w:cstheme="minorBidi"/>
      <w:szCs w:val="22"/>
    </w:rPr>
  </w:style>
  <w:style w:type="character" w:styleId="2285" w:customStyle="1">
    <w:name w:val="UserStyle_105"/>
    <w:uiPriority w:val="0"/>
    <w:qFormat/>
  </w:style>
  <w:style w:type="character" w:styleId="2286" w:customStyle="1">
    <w:name w:val="标题 9 字符"/>
    <w:uiPriority w:val="0"/>
    <w:qFormat/>
    <w:rPr>
      <w:rFonts w:ascii="Arial" w:hAnsi="Arial" w:eastAsia="黑体" w:cs="Times New Roman"/>
      <w:szCs w:val="21"/>
    </w:rPr>
  </w:style>
  <w:style w:type="character" w:styleId="2287" w:customStyle="1">
    <w:name w:val="文档结构图 字符"/>
    <w:uiPriority w:val="99"/>
    <w:semiHidden/>
    <w:qFormat/>
    <w:rPr>
      <w:rFonts w:ascii="宋体" w:hAnsi="Times New Roman" w:eastAsia="宋体" w:cs="Times New Roman"/>
      <w:sz w:val="18"/>
      <w:szCs w:val="18"/>
    </w:rPr>
  </w:style>
  <w:style w:type="character" w:styleId="2288" w:customStyle="1">
    <w:name w:val="标题 5 字符"/>
    <w:uiPriority w:val="11"/>
    <w:qFormat/>
    <w:rPr>
      <w:rFonts w:ascii="Times New Roman" w:hAnsi="Times New Roman" w:eastAsia="Adobe 黑体 Std R" w:cs="Times New Roman"/>
      <w:b/>
      <w:bCs/>
      <w:sz w:val="28"/>
      <w:szCs w:val="28"/>
    </w:rPr>
  </w:style>
  <w:style w:type="character" w:styleId="2289" w:customStyle="1">
    <w:name w:val="标题 7 字符"/>
    <w:uiPriority w:val="0"/>
    <w:qFormat/>
    <w:rPr>
      <w:rFonts w:ascii="Times New Roman" w:hAnsi="Times New Roman" w:eastAsia="Adobe 黑体 Std R" w:cs="Times New Roman"/>
      <w:b/>
      <w:bCs/>
      <w:sz w:val="24"/>
      <w:szCs w:val="24"/>
    </w:rPr>
  </w:style>
  <w:style w:type="character" w:styleId="2290" w:customStyle="1">
    <w:name w:val="页脚 字符"/>
    <w:uiPriority w:val="99"/>
    <w:qFormat/>
    <w:rPr>
      <w:sz w:val="18"/>
      <w:szCs w:val="18"/>
    </w:rPr>
  </w:style>
  <w:style w:type="character" w:styleId="2291" w:customStyle="1">
    <w:name w:val="标题 字符"/>
    <w:uiPriority w:val="0"/>
    <w:qFormat/>
    <w:rPr>
      <w:rFonts w:ascii="Calibri Light" w:hAnsi="Calibri Light" w:eastAsia="宋体" w:cs="Times New Roman"/>
      <w:b/>
      <w:bCs/>
      <w:sz w:val="32"/>
      <w:szCs w:val="32"/>
    </w:rPr>
  </w:style>
  <w:style w:type="character" w:styleId="2292" w:customStyle="1">
    <w:name w:val="标题 6 字符"/>
    <w:uiPriority w:val="0"/>
    <w:qFormat/>
    <w:rPr>
      <w:rFonts w:ascii="Arial" w:hAnsi="Arial" w:eastAsia="Adobe 黑体 Std R" w:cs="Times New Roman"/>
      <w:b/>
      <w:bCs/>
      <w:sz w:val="24"/>
      <w:szCs w:val="24"/>
    </w:rPr>
  </w:style>
  <w:style w:type="character" w:styleId="2293" w:customStyle="1">
    <w:name w:val="未处理的提及1"/>
    <w:uiPriority w:val="99"/>
    <w:unhideWhenUsed/>
    <w:qFormat/>
    <w:rPr>
      <w:color w:val="605e5c"/>
      <w:shd w:val="clear" w:color="auto" w:fill="e1dfdd"/>
    </w:rPr>
  </w:style>
  <w:style w:type="character" w:styleId="2294" w:customStyle="1">
    <w:name w:val="页眉 字符"/>
    <w:uiPriority w:val="99"/>
    <w:qFormat/>
    <w:rPr>
      <w:sz w:val="18"/>
      <w:szCs w:val="18"/>
    </w:rPr>
  </w:style>
  <w:style w:type="paragraph" w:styleId="2295" w:customStyle="1">
    <w:name w:val="Heading 1"/>
    <w:basedOn w:val="720"/>
    <w:next w:val="720"/>
    <w:uiPriority w:val="0"/>
    <w:qFormat/>
    <w:pPr>
      <w:keepLines/>
      <w:keepNext/>
      <w:spacing w:before="340" w:after="330" w:line="578" w:lineRule="auto"/>
      <w:widowControl/>
    </w:pPr>
    <w:rPr>
      <w:sz w:val="44"/>
      <w:szCs w:val="44"/>
    </w:rPr>
  </w:style>
  <w:style w:type="paragraph" w:styleId="2296" w:customStyle="1">
    <w:name w:val="表格内容"/>
    <w:basedOn w:val="720"/>
    <w:uiPriority w:val="0"/>
    <w:qFormat/>
    <w:pPr>
      <w:jc w:val="center"/>
      <w:spacing w:line="300" w:lineRule="auto"/>
      <w:widowControl/>
    </w:pPr>
    <w:rPr>
      <w:szCs w:val="20"/>
    </w:rPr>
  </w:style>
  <w:style w:type="paragraph" w:styleId="2297" w:customStyle="1">
    <w:name w:val="Heading 2"/>
    <w:basedOn w:val="720"/>
    <w:next w:val="720"/>
    <w:uiPriority w:val="0"/>
    <w:qFormat/>
    <w:pPr>
      <w:keepLines/>
      <w:keepNext/>
      <w:spacing w:before="260" w:after="260" w:line="413" w:lineRule="auto"/>
      <w:widowControl/>
    </w:pPr>
    <w:rPr>
      <w:rFonts w:ascii="Arial" w:hAnsi="Arial" w:eastAsia="黑体"/>
      <w:sz w:val="32"/>
      <w:szCs w:val="20"/>
    </w:rPr>
  </w:style>
  <w:style w:type="paragraph" w:styleId="2298" w:customStyle="1">
    <w:name w:val="样式 表格 + 小五 行距: 最小值 0 磅"/>
    <w:basedOn w:val="720"/>
    <w:uiPriority w:val="0"/>
    <w:qFormat/>
    <w:pPr>
      <w:jc w:val="center"/>
      <w:spacing w:line="0" w:lineRule="atLeast"/>
    </w:pPr>
    <w:rPr>
      <w:rFonts w:ascii="楷体_GB2312" w:hAnsi="新宋体" w:eastAsia="楷体_GB2312" w:cs="宋体"/>
      <w:szCs w:val="20"/>
    </w:rPr>
  </w:style>
  <w:style w:type="paragraph" w:styleId="2299" w:customStyle="1">
    <w:name w:val="正文_居中"/>
    <w:basedOn w:val="720"/>
    <w:next w:val="720"/>
    <w:uiPriority w:val="0"/>
    <w:qFormat/>
    <w:pPr>
      <w:jc w:val="center"/>
      <w:spacing w:line="360" w:lineRule="auto"/>
    </w:pPr>
    <w:rPr>
      <w:rFonts w:ascii="Calibri" w:hAnsi="Calibri"/>
      <w:sz w:val="24"/>
      <w:szCs w:val="22"/>
    </w:rPr>
  </w:style>
  <w:style w:type="paragraph" w:styleId="2300" w:customStyle="1">
    <w:name w:val="正文_表格"/>
    <w:basedOn w:val="720"/>
    <w:uiPriority w:val="0"/>
    <w:qFormat/>
    <w:pPr>
      <w:jc w:val="center"/>
      <w:spacing w:before="156" w:after="156"/>
    </w:pPr>
    <w:rPr>
      <w:rFonts w:ascii="Arial" w:hAnsi="Arial"/>
    </w:rPr>
  </w:style>
  <w:style w:type="character" w:styleId="2301" w:customStyle="1">
    <w:name w:val="题注 Char1"/>
    <w:uiPriority w:val="0"/>
    <w:qFormat/>
    <w:rPr>
      <w:rFonts w:ascii="Arial" w:hAnsi="Arial" w:cs="Arial"/>
      <w:sz w:val="24"/>
    </w:rPr>
  </w:style>
  <w:style w:type="character" w:styleId="2302" w:customStyle="1">
    <w:name w:val="正文文本缩进 Char Char"/>
    <w:link w:val="2303"/>
    <w:uiPriority w:val="0"/>
    <w:qFormat/>
    <w:rPr>
      <w:rFonts w:ascii="楷体_GB2312" w:eastAsia="楷体_GB2312"/>
      <w:sz w:val="32"/>
    </w:rPr>
  </w:style>
  <w:style w:type="paragraph" w:styleId="2303" w:customStyle="1">
    <w:name w:val="正文文本缩进5"/>
    <w:basedOn w:val="720"/>
    <w:link w:val="2302"/>
    <w:uiPriority w:val="0"/>
    <w:qFormat/>
    <w:pPr>
      <w:ind w:firstLine="630"/>
    </w:pPr>
    <w:rPr>
      <w:rFonts w:ascii="楷体_GB2312" w:eastAsia="楷体_GB2312" w:hAnsiTheme="minorHAnsi" w:cstheme="minorBidi"/>
      <w:sz w:val="32"/>
      <w:szCs w:val="22"/>
    </w:rPr>
  </w:style>
  <w:style w:type="character" w:styleId="2304" w:customStyle="1">
    <w:name w:val="Font Style22"/>
    <w:uiPriority w:val="99"/>
    <w:qFormat/>
    <w:rPr>
      <w:rFonts w:ascii="宋体" w:eastAsia="宋体" w:cs="宋体"/>
      <w:b/>
      <w:bCs/>
      <w:sz w:val="12"/>
      <w:szCs w:val="12"/>
    </w:rPr>
  </w:style>
  <w:style w:type="character" w:styleId="2305" w:customStyle="1">
    <w:name w:val="Font Style16"/>
    <w:uiPriority w:val="99"/>
    <w:qFormat/>
    <w:rPr>
      <w:rFonts w:ascii="宋体" w:eastAsia="宋体" w:cs="宋体"/>
      <w:b/>
      <w:bCs/>
      <w:i/>
      <w:iCs/>
      <w:spacing w:val="30"/>
      <w:sz w:val="16"/>
      <w:szCs w:val="16"/>
    </w:rPr>
  </w:style>
  <w:style w:type="character" w:styleId="2306" w:customStyle="1">
    <w:name w:val="Font Style24"/>
    <w:uiPriority w:val="99"/>
    <w:qFormat/>
    <w:rPr>
      <w:rFonts w:ascii="宋体" w:eastAsia="宋体" w:cs="宋体"/>
      <w:b/>
      <w:bCs/>
      <w:sz w:val="8"/>
      <w:szCs w:val="8"/>
    </w:rPr>
  </w:style>
  <w:style w:type="character" w:styleId="2307" w:customStyle="1">
    <w:name w:val="Font Style15"/>
    <w:uiPriority w:val="99"/>
    <w:qFormat/>
    <w:rPr>
      <w:rFonts w:ascii="宋体" w:eastAsia="宋体" w:cs="宋体"/>
      <w:b/>
      <w:bCs/>
      <w:sz w:val="18"/>
      <w:szCs w:val="18"/>
    </w:rPr>
  </w:style>
  <w:style w:type="character" w:styleId="2308" w:customStyle="1">
    <w:name w:val="明显引用 字符"/>
    <w:link w:val="2309"/>
    <w:uiPriority w:val="0"/>
    <w:qFormat/>
    <w:rPr>
      <w:b/>
      <w:bCs/>
      <w:i/>
      <w:iCs/>
      <w:color w:val="4f81bd"/>
    </w:rPr>
  </w:style>
  <w:style w:type="paragraph" w:styleId="2309">
    <w:name w:val="Intense Quote"/>
    <w:basedOn w:val="720"/>
    <w:next w:val="720"/>
    <w:link w:val="2308"/>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310" w:customStyle="1">
    <w:name w:val="明显引用 Char1"/>
    <w:basedOn w:val="730"/>
    <w:uiPriority w:val="99"/>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2311" w:customStyle="1">
    <w:name w:val="引用 Char2"/>
    <w:uiPriority w:val="99"/>
    <w:qFormat/>
    <w:rPr>
      <w:i/>
      <w:iCs/>
      <w:color w:val="404040"/>
      <w:sz w:val="21"/>
      <w:szCs w:val="24"/>
    </w:rPr>
  </w:style>
  <w:style w:type="character" w:styleId="2312" w:customStyle="1">
    <w:name w:val="Font Style17"/>
    <w:uiPriority w:val="99"/>
    <w:qFormat/>
    <w:rPr>
      <w:rFonts w:ascii="宋体" w:eastAsia="宋体" w:cs="宋体"/>
      <w:b/>
      <w:bCs/>
      <w:sz w:val="10"/>
      <w:szCs w:val="10"/>
    </w:rPr>
  </w:style>
  <w:style w:type="character" w:styleId="2313" w:customStyle="1">
    <w:name w:val="1page sec3 Char"/>
    <w:uiPriority w:val="0"/>
    <w:qFormat/>
    <w:rPr>
      <w:rFonts w:eastAsia="宋体"/>
      <w:sz w:val="18"/>
      <w:szCs w:val="18"/>
      <w:lang w:val="en-US" w:eastAsia="zh-CN" w:bidi="ar-SA"/>
    </w:rPr>
  </w:style>
  <w:style w:type="character" w:styleId="2314" w:customStyle="1">
    <w:name w:val="Font Style19"/>
    <w:uiPriority w:val="99"/>
    <w:qFormat/>
    <w:rPr>
      <w:rFonts w:ascii="Book Antiqua" w:hAnsi="Book Antiqua" w:cs="Book Antiqua"/>
      <w:sz w:val="40"/>
      <w:szCs w:val="40"/>
    </w:rPr>
  </w:style>
  <w:style w:type="character" w:styleId="2315" w:customStyle="1">
    <w:name w:val="引用 字符"/>
    <w:link w:val="2316"/>
    <w:uiPriority w:val="0"/>
    <w:qFormat/>
    <w:rPr>
      <w:i/>
      <w:iCs/>
      <w:color w:val="000000"/>
    </w:rPr>
  </w:style>
  <w:style w:type="paragraph" w:styleId="2316">
    <w:name w:val="Quote"/>
    <w:basedOn w:val="720"/>
    <w:next w:val="720"/>
    <w:link w:val="2315"/>
    <w:uiPriority w:val="0"/>
    <w:qFormat/>
    <w:rPr>
      <w:rFonts w:asciiTheme="minorHAnsi" w:hAnsiTheme="minorHAnsi" w:eastAsiaTheme="minorEastAsia" w:cstheme="minorBidi"/>
      <w:i/>
      <w:iCs/>
      <w:color w:val="000000"/>
      <w:szCs w:val="22"/>
    </w:rPr>
  </w:style>
  <w:style w:type="character" w:styleId="2317" w:customStyle="1">
    <w:name w:val="引用 Char1"/>
    <w:basedOn w:val="730"/>
    <w:uiPriority w:val="99"/>
    <w:qFormat/>
    <w:rPr>
      <w:rFonts w:ascii="Times New Roman" w:hAnsi="Times New Roman" w:eastAsia="宋体" w:cs="Times New Roman"/>
      <w:i/>
      <w:iCs/>
      <w:color w:val="000000" w:themeColor="text1"/>
      <w:szCs w:val="24"/>
      <w14:textFill>
        <w14:solidFill>
          <w14:schemeClr w14:val="tx1"/>
        </w14:solidFill>
      </w14:textFill>
    </w:rPr>
  </w:style>
  <w:style w:type="character" w:styleId="2318" w:customStyle="1">
    <w:name w:val="不明显强调1"/>
    <w:uiPriority w:val="0"/>
    <w:qFormat/>
    <w:rPr>
      <w:i/>
      <w:iCs/>
      <w:color w:val="808080"/>
    </w:rPr>
  </w:style>
  <w:style w:type="character" w:styleId="2319" w:customStyle="1">
    <w:name w:val="Font Style12"/>
    <w:uiPriority w:val="99"/>
    <w:qFormat/>
    <w:rPr>
      <w:rFonts w:ascii="宋体" w:eastAsia="宋体" w:cs="宋体"/>
      <w:spacing w:val="20"/>
      <w:sz w:val="16"/>
      <w:szCs w:val="16"/>
    </w:rPr>
  </w:style>
  <w:style w:type="character" w:styleId="2320" w:customStyle="1">
    <w:name w:val="Font Style11"/>
    <w:uiPriority w:val="99"/>
    <w:qFormat/>
    <w:rPr>
      <w:rFonts w:ascii="宋体" w:eastAsia="宋体" w:cs="宋体"/>
      <w:b/>
      <w:bCs/>
      <w:sz w:val="42"/>
      <w:szCs w:val="42"/>
    </w:rPr>
  </w:style>
  <w:style w:type="character" w:styleId="2321" w:customStyle="1">
    <w:name w:val="Font Style23"/>
    <w:uiPriority w:val="99"/>
    <w:qFormat/>
    <w:rPr>
      <w:rFonts w:ascii="MingLiU" w:eastAsia="MingLiU" w:cs="MingLiU"/>
      <w:b/>
      <w:bCs/>
      <w:i/>
      <w:iCs/>
      <w:sz w:val="24"/>
      <w:szCs w:val="24"/>
    </w:rPr>
  </w:style>
  <w:style w:type="character" w:styleId="2322" w:customStyle="1">
    <w:name w:val="标题 Char2"/>
    <w:uiPriority w:val="0"/>
    <w:qFormat/>
    <w:rPr>
      <w:rFonts w:ascii="Calibri Light" w:hAnsi="Calibri Light" w:cs="Times New Roman"/>
      <w:b/>
      <w:bCs/>
      <w:sz w:val="32"/>
      <w:szCs w:val="32"/>
    </w:rPr>
  </w:style>
  <w:style w:type="character" w:styleId="2323" w:customStyle="1">
    <w:name w:val="Font Style13"/>
    <w:uiPriority w:val="99"/>
    <w:qFormat/>
    <w:rPr>
      <w:rFonts w:ascii="宋体" w:eastAsia="宋体" w:cs="宋体"/>
      <w:b/>
      <w:bCs/>
      <w:sz w:val="8"/>
      <w:szCs w:val="8"/>
    </w:rPr>
  </w:style>
  <w:style w:type="character" w:styleId="2324" w:customStyle="1">
    <w:name w:val="批注文字 Char Char"/>
    <w:uiPriority w:val="0"/>
    <w:qFormat/>
    <w:rPr>
      <w:rFonts w:ascii="宋体" w:hAnsi="Times New Roman" w:eastAsia="宋体" w:cs="Times New Roman"/>
      <w:sz w:val="28"/>
      <w:szCs w:val="20"/>
    </w:rPr>
  </w:style>
  <w:style w:type="character" w:styleId="2325" w:customStyle="1">
    <w:name w:val="textcontents"/>
    <w:uiPriority w:val="0"/>
    <w:qFormat/>
    <w:rPr>
      <w:rFonts w:cs="Times New Roman"/>
    </w:rPr>
  </w:style>
  <w:style w:type="character" w:styleId="2326" w:customStyle="1">
    <w:name w:val="不明显参考1"/>
    <w:uiPriority w:val="0"/>
    <w:qFormat/>
    <w:rPr>
      <w:smallCaps/>
      <w:color w:val="c0504d"/>
      <w:u w:val="single"/>
    </w:rPr>
  </w:style>
  <w:style w:type="character" w:styleId="2327" w:customStyle="1">
    <w:name w:val="h Char"/>
    <w:uiPriority w:val="0"/>
    <w:qFormat/>
    <w:rPr>
      <w:rFonts w:eastAsia="宋体"/>
      <w:sz w:val="18"/>
      <w:szCs w:val="18"/>
      <w:lang w:val="en-US" w:eastAsia="zh-CN" w:bidi="ar-SA"/>
    </w:rPr>
  </w:style>
  <w:style w:type="character" w:styleId="2328" w:customStyle="1">
    <w:name w:val="Font Style27"/>
    <w:uiPriority w:val="99"/>
    <w:qFormat/>
    <w:rPr>
      <w:rFonts w:ascii="宋体" w:eastAsia="宋体" w:cs="宋体"/>
      <w:b/>
      <w:bCs/>
      <w:i/>
      <w:iCs/>
      <w:sz w:val="8"/>
      <w:szCs w:val="8"/>
    </w:rPr>
  </w:style>
  <w:style w:type="character" w:styleId="2329" w:customStyle="1">
    <w:name w:val="Font Style14"/>
    <w:uiPriority w:val="99"/>
    <w:qFormat/>
    <w:rPr>
      <w:rFonts w:ascii="宋体" w:eastAsia="宋体" w:cs="宋体"/>
      <w:sz w:val="20"/>
      <w:szCs w:val="20"/>
    </w:rPr>
  </w:style>
  <w:style w:type="character" w:styleId="2330" w:customStyle="1">
    <w:name w:val="明显引用 Char2"/>
    <w:uiPriority w:val="99"/>
    <w:qFormat/>
    <w:rPr>
      <w:i/>
      <w:iCs/>
      <w:color w:val="5b9bd5"/>
      <w:sz w:val="21"/>
      <w:szCs w:val="24"/>
    </w:rPr>
  </w:style>
  <w:style w:type="character" w:styleId="2331" w:customStyle="1">
    <w:name w:val="Font Style25"/>
    <w:uiPriority w:val="99"/>
    <w:qFormat/>
    <w:rPr>
      <w:rFonts w:ascii="宋体" w:eastAsia="宋体" w:cs="宋体"/>
      <w:b/>
      <w:bCs/>
      <w:sz w:val="10"/>
      <w:szCs w:val="10"/>
    </w:rPr>
  </w:style>
  <w:style w:type="character" w:styleId="2332" w:customStyle="1">
    <w:name w:val="Font Style21"/>
    <w:uiPriority w:val="99"/>
    <w:qFormat/>
    <w:rPr>
      <w:rFonts w:ascii="宋体" w:eastAsia="宋体" w:cs="宋体"/>
      <w:b/>
      <w:bCs/>
      <w:sz w:val="8"/>
      <w:szCs w:val="8"/>
    </w:rPr>
  </w:style>
  <w:style w:type="character" w:styleId="2333" w:customStyle="1">
    <w:name w:val="明显参考1"/>
    <w:uiPriority w:val="0"/>
    <w:qFormat/>
    <w:rPr>
      <w:b/>
      <w:bCs/>
      <w:smallCaps/>
      <w:color w:val="c0504d"/>
      <w:spacing w:val="5"/>
      <w:u w:val="single"/>
    </w:rPr>
  </w:style>
  <w:style w:type="character" w:styleId="2334" w:customStyle="1">
    <w:name w:val="Font Style26"/>
    <w:uiPriority w:val="99"/>
    <w:qFormat/>
    <w:rPr>
      <w:rFonts w:ascii="宋体" w:eastAsia="宋体" w:cs="宋体"/>
      <w:b/>
      <w:bCs/>
      <w:sz w:val="18"/>
      <w:szCs w:val="18"/>
    </w:rPr>
  </w:style>
  <w:style w:type="character" w:styleId="2335" w:customStyle="1">
    <w:name w:val="标题5 Char Char"/>
    <w:link w:val="2336"/>
    <w:uiPriority w:val="0"/>
    <w:qFormat/>
    <w:rPr>
      <w:rFonts w:ascii="Arial" w:hAnsi="Arial"/>
      <w:b/>
      <w:bCs/>
      <w:sz w:val="24"/>
      <w:szCs w:val="32"/>
    </w:rPr>
  </w:style>
  <w:style w:type="paragraph" w:styleId="2336" w:customStyle="1">
    <w:name w:val="标题5"/>
    <w:basedOn w:val="723"/>
    <w:link w:val="2335"/>
    <w:uiPriority w:val="0"/>
    <w:qFormat/>
    <w:pPr>
      <w:numPr>
        <w:ilvl w:val="0"/>
        <w:numId w:val="0"/>
      </w:numPr>
    </w:pPr>
    <w:rPr>
      <w:rFonts w:eastAsiaTheme="minorEastAsia" w:cstheme="minorBidi"/>
      <w:bCs/>
      <w:sz w:val="24"/>
      <w:szCs w:val="32"/>
      <w:lang w:val="en-US"/>
    </w:rPr>
  </w:style>
  <w:style w:type="character" w:styleId="2337" w:customStyle="1">
    <w:name w:val="Font Style18"/>
    <w:uiPriority w:val="99"/>
    <w:qFormat/>
    <w:rPr>
      <w:rFonts w:ascii="宋体" w:eastAsia="宋体" w:cs="宋体"/>
      <w:b/>
      <w:bCs/>
      <w:spacing w:val="20"/>
      <w:sz w:val="22"/>
      <w:szCs w:val="22"/>
    </w:rPr>
  </w:style>
  <w:style w:type="character" w:styleId="2338" w:customStyle="1">
    <w:name w:val="Font Style20"/>
    <w:uiPriority w:val="99"/>
    <w:qFormat/>
    <w:rPr>
      <w:rFonts w:ascii="宋体" w:eastAsia="宋体" w:cs="宋体"/>
      <w:b/>
      <w:bCs/>
      <w:sz w:val="8"/>
      <w:szCs w:val="8"/>
    </w:rPr>
  </w:style>
  <w:style w:type="character" w:styleId="2339" w:customStyle="1">
    <w:name w:val="正文样式 Char Char"/>
    <w:uiPriority w:val="0"/>
    <w:qFormat/>
    <w:rPr>
      <w:rFonts w:eastAsia="华文中宋"/>
      <w:sz w:val="24"/>
      <w:szCs w:val="32"/>
    </w:rPr>
  </w:style>
  <w:style w:type="paragraph" w:styleId="2340" w:customStyle="1">
    <w:name w:val="_Style 7"/>
    <w:basedOn w:val="720"/>
    <w:uiPriority w:val="0"/>
    <w:qFormat/>
  </w:style>
  <w:style w:type="paragraph" w:styleId="2341" w:customStyle="1">
    <w:name w:val="正文 New New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42"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paragraph" w:styleId="2343" w:customStyle="1">
    <w:name w:val="Style8"/>
    <w:basedOn w:val="720"/>
    <w:uiPriority w:val="99"/>
    <w:qFormat/>
    <w:pPr>
      <w:spacing w:line="326" w:lineRule="exact"/>
    </w:pPr>
    <w:rPr>
      <w:rFonts w:ascii="宋体" w:hAnsi="Calibri"/>
      <w:sz w:val="24"/>
    </w:rPr>
  </w:style>
  <w:style w:type="paragraph" w:styleId="2344" w:customStyle="1">
    <w:name w:val="flNote"/>
    <w:basedOn w:val="720"/>
    <w:uiPriority w:val="0"/>
    <w:qFormat/>
    <w:pPr>
      <w:jc w:val="center"/>
      <w:spacing w:before="320" w:after="160" w:line="360" w:lineRule="atLeast"/>
    </w:pPr>
    <w:rPr>
      <w:rFonts w:ascii="Arial" w:eastAsia="黑体"/>
      <w:sz w:val="30"/>
      <w:szCs w:val="20"/>
    </w:rPr>
  </w:style>
  <w:style w:type="paragraph" w:styleId="2345" w:customStyle="1">
    <w:name w:val="Style4"/>
    <w:basedOn w:val="720"/>
    <w:uiPriority w:val="99"/>
    <w:qFormat/>
    <w:pPr>
      <w:ind w:firstLine="110"/>
      <w:jc w:val="left"/>
      <w:spacing w:line="310" w:lineRule="exact"/>
    </w:pPr>
    <w:rPr>
      <w:rFonts w:ascii="宋体" w:hAnsi="Calibri"/>
      <w:sz w:val="24"/>
    </w:rPr>
  </w:style>
  <w:style w:type="paragraph" w:styleId="2346" w:customStyle="1">
    <w:name w:val="_Style 12"/>
    <w:basedOn w:val="745"/>
    <w:uiPriority w:val="0"/>
    <w:qFormat/>
    <w:pPr>
      <w:jc w:val="left"/>
      <w:spacing w:line="360" w:lineRule="auto"/>
      <w:widowControl/>
    </w:pPr>
    <w:rPr>
      <w:sz w:val="24"/>
    </w:rPr>
  </w:style>
  <w:style w:type="paragraph" w:styleId="2347" w:customStyle="1">
    <w:name w:val="样式 样式 四号1 + 首行缩进:  2 字符"/>
    <w:basedOn w:val="720"/>
    <w:uiPriority w:val="0"/>
    <w:qFormat/>
    <w:pPr>
      <w:ind w:firstLine="480"/>
      <w:jc w:val="left"/>
      <w:spacing w:line="360" w:lineRule="auto"/>
    </w:pPr>
    <w:rPr>
      <w:rFonts w:cs="宋体"/>
      <w:sz w:val="24"/>
      <w:szCs w:val="20"/>
    </w:rPr>
  </w:style>
  <w:style w:type="paragraph" w:styleId="2348" w:customStyle="1">
    <w:name w:val="Style1"/>
    <w:basedOn w:val="720"/>
    <w:uiPriority w:val="99"/>
    <w:qFormat/>
    <w:pPr>
      <w:jc w:val="left"/>
    </w:pPr>
    <w:rPr>
      <w:rFonts w:ascii="宋体" w:hAnsi="Calibri"/>
      <w:sz w:val="24"/>
    </w:rPr>
  </w:style>
  <w:style w:type="paragraph" w:styleId="2349" w:customStyle="1">
    <w:name w:val="paragraphindent"/>
    <w:basedOn w:val="720"/>
    <w:uiPriority w:val="0"/>
    <w:qFormat/>
    <w:pPr>
      <w:jc w:val="left"/>
      <w:spacing w:before="100" w:beforeAutospacing="1" w:after="100" w:afterAutospacing="1"/>
      <w:widowControl/>
    </w:pPr>
    <w:rPr>
      <w:rFonts w:ascii="宋体" w:hAnsi="宋体" w:cs="宋体"/>
      <w:sz w:val="24"/>
    </w:rPr>
  </w:style>
  <w:style w:type="paragraph" w:styleId="2350" w:customStyle="1">
    <w:name w:val="Body text|1"/>
    <w:basedOn w:val="720"/>
    <w:uiPriority w:val="0"/>
    <w:qFormat/>
    <w:pPr>
      <w:ind w:firstLine="400"/>
      <w:jc w:val="left"/>
      <w:spacing w:line="449" w:lineRule="auto"/>
    </w:pPr>
    <w:rPr>
      <w:rFonts w:ascii="宋体" w:hAnsi="宋体" w:cs="宋体"/>
      <w:sz w:val="28"/>
      <w:szCs w:val="28"/>
      <w:lang w:val="zh-TW" w:eastAsia="zh-TW" w:bidi="zh-TW"/>
    </w:rPr>
  </w:style>
  <w:style w:type="paragraph" w:styleId="2351" w:customStyle="1">
    <w:name w:val="Style7"/>
    <w:basedOn w:val="720"/>
    <w:uiPriority w:val="99"/>
    <w:qFormat/>
    <w:pPr>
      <w:jc w:val="left"/>
    </w:pPr>
    <w:rPr>
      <w:rFonts w:ascii="宋体" w:hAnsi="Calibri"/>
      <w:sz w:val="24"/>
    </w:rPr>
  </w:style>
  <w:style w:type="paragraph" w:styleId="2352" w:customStyle="1">
    <w:name w:val="p0 New New New New"/>
    <w:basedOn w:val="720"/>
    <w:uiPriority w:val="0"/>
    <w:qFormat/>
    <w:pPr>
      <w:widowControl/>
    </w:pPr>
    <w:rPr>
      <w:rFonts w:ascii="Calibri" w:hAnsi="Calibri" w:cs="宋体"/>
      <w:szCs w:val="21"/>
    </w:rPr>
  </w:style>
  <w:style w:type="paragraph" w:styleId="2353" w:customStyle="1">
    <w:name w:val="空半行"/>
    <w:basedOn w:val="720"/>
    <w:uiPriority w:val="0"/>
    <w:qFormat/>
    <w:pPr>
      <w:spacing w:line="120" w:lineRule="exact"/>
    </w:pPr>
    <w:rPr>
      <w:rFonts w:eastAsia="仿宋_GB2312"/>
      <w:color w:val="ffffff"/>
      <w:sz w:val="30"/>
      <w:szCs w:val="20"/>
    </w:rPr>
  </w:style>
  <w:style w:type="paragraph" w:styleId="2354" w:customStyle="1">
    <w:name w:val="Style2"/>
    <w:basedOn w:val="720"/>
    <w:uiPriority w:val="99"/>
    <w:qFormat/>
    <w:pPr>
      <w:jc w:val="center"/>
      <w:spacing w:line="624" w:lineRule="exact"/>
    </w:pPr>
    <w:rPr>
      <w:rFonts w:ascii="宋体" w:hAnsi="Calibri"/>
      <w:sz w:val="24"/>
    </w:rPr>
  </w:style>
  <w:style w:type="paragraph" w:styleId="2355" w:customStyle="1">
    <w:name w:val="Style5"/>
    <w:basedOn w:val="720"/>
    <w:uiPriority w:val="99"/>
    <w:qFormat/>
    <w:pPr>
      <w:jc w:val="left"/>
      <w:spacing w:line="312" w:lineRule="exact"/>
    </w:pPr>
    <w:rPr>
      <w:rFonts w:ascii="宋体" w:hAnsi="Calibri"/>
      <w:sz w:val="24"/>
    </w:rPr>
  </w:style>
  <w:style w:type="paragraph" w:styleId="2356" w:customStyle="1">
    <w:name w:val="Style3"/>
    <w:basedOn w:val="720"/>
    <w:uiPriority w:val="99"/>
    <w:qFormat/>
    <w:pPr>
      <w:ind w:hanging="96"/>
      <w:jc w:val="left"/>
      <w:spacing w:line="312" w:lineRule="exact"/>
    </w:pPr>
    <w:rPr>
      <w:rFonts w:ascii="宋体" w:hAnsi="Calibri"/>
      <w:sz w:val="24"/>
    </w:rPr>
  </w:style>
  <w:style w:type="paragraph" w:styleId="2357" w:customStyle="1">
    <w:name w:val="Style6"/>
    <w:basedOn w:val="720"/>
    <w:uiPriority w:val="99"/>
    <w:qFormat/>
    <w:pPr>
      <w:jc w:val="left"/>
    </w:pPr>
    <w:rPr>
      <w:rFonts w:ascii="宋体" w:hAnsi="Calibri"/>
      <w:sz w:val="24"/>
    </w:rPr>
  </w:style>
  <w:style w:type="paragraph" w:styleId="2358" w:customStyle="1">
    <w:name w:val="样式 标题 2 + Times New Roman 四号 非加粗 段前: 5 磅 段后: 0 磅 行距: 固定值 20..."/>
    <w:basedOn w:val="722"/>
    <w:uiPriority w:val="0"/>
    <w:qFormat/>
    <w:pPr>
      <w:numPr>
        <w:ilvl w:val="0"/>
        <w:numId w:val="0"/>
      </w:numPr>
      <w:spacing w:before="100" w:after="0" w:line="400" w:lineRule="exact"/>
    </w:pPr>
    <w:rPr>
      <w:rFonts w:ascii="Times New Roman" w:hAnsi="Times New Roman" w:cs="宋体"/>
      <w:b w:val="0"/>
      <w:sz w:val="28"/>
    </w:rPr>
  </w:style>
  <w:style w:type="table" w:styleId="2359" w:customStyle="1">
    <w:name w:val="Table Grid"/>
    <w:uiPriority w:val="0"/>
    <w:qFormat/>
    <w:rPr>
      <w:rFonts w:ascii="Calibri" w:hAnsi="Calibri"/>
    </w:rPr>
    <w:tblPr>
      <w:tblCellMar>
        <w:left w:w="0" w:type="dxa"/>
        <w:top w:w="0" w:type="dxa"/>
        <w:right w:w="0" w:type="dxa"/>
        <w:bottom w:w="0" w:type="dxa"/>
      </w:tblCellMar>
    </w:tblPr>
  </w:style>
  <w:style w:type="paragraph" w:styleId="2360" w:customStyle="1">
    <w:name w:val="投标文件正文"/>
    <w:basedOn w:val="720"/>
    <w:uiPriority w:val="0"/>
    <w:qFormat/>
    <w:pPr>
      <w:ind w:firstLine="560"/>
      <w:spacing w:line="440" w:lineRule="exact"/>
    </w:pPr>
    <w:rPr>
      <w:rFonts w:ascii="仿宋_GB2312" w:eastAsia="仿宋_GB2312"/>
      <w:bCs/>
      <w:sz w:val="28"/>
      <w:szCs w:val="28"/>
    </w:rPr>
  </w:style>
  <w:style w:type="paragraph" w:styleId="2361" w:customStyle="1">
    <w:name w:val="标题3"/>
    <w:basedOn w:val="723"/>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362" w:customStyle="1">
    <w:name w:val="正  文"/>
    <w:basedOn w:val="720"/>
    <w:uiPriority w:val="99"/>
    <w:qFormat/>
    <w:pPr>
      <w:ind w:firstLine="200"/>
      <w:spacing w:line="360" w:lineRule="auto"/>
    </w:pPr>
  </w:style>
  <w:style w:type="table" w:styleId="2363" w:customStyle="1">
    <w:name w:val="网格型1"/>
    <w:basedOn w:val="731"/>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364" w:customStyle="1">
    <w:name w:val="[Normal]"/>
    <w:uiPriority w:val="0"/>
    <w:qFormat/>
    <w:rPr>
      <w:rFonts w:hint="default" w:ascii="Arial Unicode MS" w:hAnsi="Arial Unicode MS" w:eastAsia="Arial Unicode MS" w:cs="Courier New"/>
      <w:sz w:val="24"/>
      <w:szCs w:val="22"/>
      <w:lang w:val="zh-CN" w:eastAsia="zh-CN" w:bidi="ar-SA"/>
    </w:rPr>
  </w:style>
  <w:style w:type="paragraph" w:styleId="2365" w:customStyle="1">
    <w:name w:val="Normal_0_1_0_0"/>
    <w:uiPriority w:val="0"/>
    <w:qFormat/>
    <w:pPr>
      <w:jc w:val="both"/>
      <w:widowControl w:val="off"/>
    </w:pPr>
    <w:rPr>
      <w:rFonts w:hint="default" w:ascii="Calibri" w:hAnsi="Calibri" w:eastAsia="宋体" w:cs="Times New Roman"/>
      <w:lang w:val="en-US" w:eastAsia="zh-CN" w:bidi="ar-SA"/>
    </w:rPr>
  </w:style>
  <w:style w:type="character" w:styleId="2366" w:customStyle="1">
    <w:name w:val="标题2 Char"/>
    <w:uiPriority w:val="0"/>
    <w:qFormat/>
    <w:rPr>
      <w:rFonts w:ascii="方正楷体_GBK" w:hAnsi="Book Antiqua" w:eastAsia="方正楷体_GBK"/>
      <w:sz w:val="32"/>
      <w:lang w:val="en-US" w:eastAsia="zh-CN" w:bidi="ar-SA"/>
    </w:rPr>
  </w:style>
  <w:style w:type="character" w:styleId="2367" w:customStyle="1">
    <w:name w:val="jj1"/>
    <w:uiPriority w:val="0"/>
    <w:qFormat/>
    <w:rPr>
      <w:sz w:val="20"/>
      <w:szCs w:val="20"/>
      <w:u w:val="none"/>
    </w:rPr>
  </w:style>
  <w:style w:type="character" w:styleId="2368" w:customStyle="1">
    <w:name w:val="样式2 字符"/>
    <w:uiPriority w:val="0"/>
    <w:qFormat/>
    <w:rPr>
      <w:rFonts w:ascii="等线" w:hAnsi="等线" w:eastAsia="新宋体"/>
      <w:sz w:val="24"/>
      <w:szCs w:val="22"/>
    </w:rPr>
  </w:style>
  <w:style w:type="paragraph" w:styleId="2369"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70" w:customStyle="1">
    <w:name w:val="Char Char Char Char1 Char Char"/>
    <w:basedOn w:val="720"/>
    <w:uiPriority w:val="0"/>
    <w:qFormat/>
    <w:pPr>
      <w:tabs>
        <w:tab w:val="left" w:pos="360" w:leader="none"/>
      </w:tabs>
    </w:pPr>
    <w:rPr>
      <w:sz w:val="24"/>
    </w:rPr>
  </w:style>
  <w:style w:type="paragraph" w:styleId="2371" w:customStyle="1">
    <w:name w:val="附录1"/>
    <w:uiPriority w:val="0"/>
    <w:qFormat/>
    <w:pPr>
      <w:ind w:left="567" w:hanging="567"/>
      <w:spacing w:before="240" w:line="600" w:lineRule="atLeast"/>
      <w:tabs>
        <w:tab w:val="left" w:pos="567" w:leader="none"/>
        <w:tab w:val="left" w:pos="907" w:leader="none"/>
      </w:tabs>
    </w:pPr>
    <w:rPr>
      <w:rFonts w:hint="default" w:ascii="Times New Roman" w:hAnsi="Times New Roman" w:eastAsia="宋体" w:cs="Times New Roman"/>
      <w:b/>
      <w:i/>
      <w:sz w:val="28"/>
      <w:lang w:val="en-US" w:eastAsia="zh-CN" w:bidi="ar-SA"/>
    </w:rPr>
  </w:style>
  <w:style w:type="paragraph" w:styleId="2372" w:customStyle="1">
    <w:name w:val="第四级"/>
    <w:basedOn w:val="720"/>
    <w:next w:val="720"/>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373" w:customStyle="1">
    <w:name w:val="Coms Alinea"/>
    <w:uiPriority w:val="0"/>
    <w:qFormat/>
    <w:pPr>
      <w:widowControl w:val="off"/>
    </w:pPr>
    <w:rPr>
      <w:rFonts w:hint="default" w:ascii="Arial" w:hAnsi="Arial" w:eastAsia="宋体" w:cs="Arial"/>
      <w:lang w:val="en-US" w:eastAsia="zh-CN" w:bidi="ar-SA"/>
    </w:rPr>
  </w:style>
  <w:style w:type="paragraph" w:styleId="2374" w:customStyle="1">
    <w:name w:val="正文 1.1.1"/>
    <w:basedOn w:val="720"/>
    <w:next w:val="720"/>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375" w:customStyle="1">
    <w:name w:val="Other|1"/>
    <w:basedOn w:val="720"/>
    <w:link w:val="2425"/>
    <w:uiPriority w:val="0"/>
    <w:qFormat/>
    <w:rPr>
      <w:b/>
      <w:bCs/>
      <w:color w:val="3d3d3d"/>
      <w:sz w:val="11"/>
      <w:szCs w:val="11"/>
      <w:lang w:val="zh-TW" w:eastAsia="zh-TW" w:bidi="zh-TW"/>
    </w:rPr>
  </w:style>
  <w:style w:type="paragraph" w:styleId="2376" w:customStyle="1">
    <w:name w:val="正文 1.1"/>
    <w:basedOn w:val="720"/>
    <w:next w:val="2374"/>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377" w:customStyle="1">
    <w:name w:val="BioQuote Tekst"/>
    <w:basedOn w:val="720"/>
    <w:uiPriority w:val="0"/>
    <w:qFormat/>
    <w:pPr>
      <w:ind w:right="-1"/>
    </w:pPr>
    <w:rPr>
      <w:rFonts w:ascii="Arial" w:hAnsi="Arial"/>
      <w:sz w:val="22"/>
      <w:szCs w:val="20"/>
      <w:lang w:eastAsia="en-US"/>
    </w:rPr>
  </w:style>
  <w:style w:type="paragraph" w:styleId="2378" w:customStyle="1">
    <w:name w:val="正文空2格  1."/>
    <w:basedOn w:val="720"/>
    <w:uiPriority w:val="0"/>
    <w:qFormat/>
    <w:pPr>
      <w:ind w:firstLine="480"/>
      <w:spacing w:line="360" w:lineRule="auto"/>
    </w:pPr>
    <w:rPr>
      <w:rFonts w:ascii="宋体" w:eastAsia="仿宋" w:cs="宋体"/>
      <w:sz w:val="28"/>
      <w:szCs w:val="20"/>
    </w:rPr>
  </w:style>
  <w:style w:type="paragraph" w:styleId="2379" w:customStyle="1">
    <w:name w:val="HTML 预先格式化"/>
    <w:basedOn w:val="7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380" w:customStyle="1">
    <w:name w:val="正文 第一章"/>
    <w:basedOn w:val="720"/>
    <w:next w:val="2376"/>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381" w:customStyle="1">
    <w:name w:val="UserStyle_4"/>
    <w:link w:val="2382"/>
    <w:uiPriority w:val="0"/>
    <w:qFormat/>
    <w:rPr>
      <w:rFonts w:ascii="宋体" w:hAnsi="Courier New"/>
    </w:rPr>
  </w:style>
  <w:style w:type="paragraph" w:styleId="2382" w:customStyle="1">
    <w:name w:val="PlainText"/>
    <w:basedOn w:val="720"/>
    <w:link w:val="2381"/>
    <w:uiPriority w:val="0"/>
    <w:qFormat/>
    <w:pPr>
      <w:widowControl/>
    </w:pPr>
    <w:rPr>
      <w:rFonts w:ascii="宋体" w:hAnsi="Courier New" w:eastAsiaTheme="minorEastAsia" w:cstheme="minorBidi"/>
      <w:szCs w:val="22"/>
    </w:rPr>
  </w:style>
  <w:style w:type="character" w:styleId="2383" w:customStyle="1">
    <w:name w:val="fontstyle01"/>
    <w:uiPriority w:val="0"/>
    <w:qFormat/>
    <w:rPr>
      <w:rFonts w:hint="eastAsia" w:ascii="宋体" w:hAnsi="宋体" w:eastAsia="宋体"/>
      <w:color w:val="000000"/>
      <w:sz w:val="24"/>
      <w:szCs w:val="24"/>
    </w:rPr>
  </w:style>
  <w:style w:type="character" w:styleId="2384" w:customStyle="1">
    <w:name w:val="font221"/>
    <w:basedOn w:val="730"/>
    <w:uiPriority w:val="0"/>
    <w:qFormat/>
    <w:rPr>
      <w:rFonts w:hint="eastAsia" w:ascii="宋体" w:hAnsi="宋体" w:eastAsia="宋体" w:cs="宋体"/>
      <w:color w:val="ff0000"/>
      <w:sz w:val="22"/>
      <w:szCs w:val="22"/>
      <w:u w:val="none"/>
    </w:rPr>
  </w:style>
  <w:style w:type="paragraph" w:styleId="2385" w:customStyle="1">
    <w:name w:val="_Style 2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86" w:customStyle="1">
    <w:name w:val="Char11"/>
    <w:basedOn w:val="720"/>
    <w:uiPriority w:val="0"/>
    <w:qFormat/>
    <w:pPr>
      <w:tabs>
        <w:tab w:val="left" w:pos="360" w:leader="none"/>
      </w:tabs>
    </w:pPr>
    <w:rPr>
      <w:sz w:val="24"/>
    </w:rPr>
  </w:style>
  <w:style w:type="paragraph" w:styleId="2387" w:customStyle="1">
    <w:name w:val="Char Char Char Char Char Char Char Char Char Char Char Char Char11"/>
    <w:basedOn w:val="720"/>
    <w:uiPriority w:val="0"/>
    <w:qFormat/>
    <w:pPr>
      <w:jc w:val="left"/>
      <w:spacing w:after="160" w:line="240" w:lineRule="exact"/>
      <w:widowControl/>
    </w:pPr>
    <w:rPr>
      <w:rFonts w:ascii="Verdana" w:hAnsi="Verdana"/>
      <w:sz w:val="20"/>
      <w:szCs w:val="20"/>
      <w:lang w:eastAsia="en-US"/>
    </w:rPr>
  </w:style>
  <w:style w:type="character" w:styleId="2388" w:customStyle="1">
    <w:name w:val="Char Char91"/>
    <w:uiPriority w:val="0"/>
    <w:qFormat/>
    <w:rPr>
      <w:rFonts w:ascii="Times New Roman" w:hAnsi="Times New Roman" w:eastAsia="宋体" w:cs="Times New Roman"/>
      <w:sz w:val="21"/>
      <w:lang w:val="en-US" w:eastAsia="zh-CN" w:bidi="ar-SA"/>
    </w:rPr>
  </w:style>
  <w:style w:type="paragraph" w:styleId="2389" w:customStyle="1">
    <w:name w:val="Char Char Char1 Char Char Char Char1"/>
    <w:basedOn w:val="720"/>
    <w:uiPriority w:val="99"/>
    <w:qFormat/>
    <w:pPr>
      <w:jc w:val="left"/>
      <w:spacing w:after="160" w:line="240" w:lineRule="exact"/>
      <w:widowControl/>
    </w:pPr>
    <w:rPr>
      <w:rFonts w:ascii="宋体" w:hAnsi="宋体"/>
      <w:b/>
      <w:sz w:val="28"/>
      <w:szCs w:val="28"/>
    </w:rPr>
  </w:style>
  <w:style w:type="paragraph" w:styleId="2390" w:customStyle="1">
    <w:name w:val="列出段落21"/>
    <w:basedOn w:val="720"/>
    <w:uiPriority w:val="0"/>
    <w:qFormat/>
    <w:rPr>
      <w:rFonts w:ascii="Calibri" w:hAnsi="Calibri"/>
      <w:sz w:val="20"/>
      <w:szCs w:val="20"/>
    </w:rPr>
  </w:style>
  <w:style w:type="paragraph" w:styleId="2391" w:customStyle="1">
    <w:name w:val="TOC 标题21"/>
    <w:basedOn w:val="721"/>
    <w:next w:val="720"/>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392" w:customStyle="1">
    <w:name w:val="Char Char Char Char1"/>
    <w:basedOn w:val="720"/>
    <w:uiPriority w:val="0"/>
    <w:qFormat/>
    <w:pPr>
      <w:jc w:val="left"/>
      <w:spacing w:after="160" w:line="240" w:lineRule="exact"/>
      <w:widowControl/>
    </w:pPr>
    <w:rPr>
      <w:rFonts w:ascii="Verdana" w:hAnsi="Verdana" w:eastAsia="仿宋_GB2312"/>
      <w:sz w:val="24"/>
      <w:szCs w:val="20"/>
      <w:lang w:eastAsia="en-US"/>
    </w:rPr>
  </w:style>
  <w:style w:type="paragraph" w:styleId="2393" w:customStyle="1">
    <w:name w:val="无间隔11"/>
    <w:uiPriority w:val="99"/>
    <w:qFormat/>
    <w:rPr>
      <w:rFonts w:hint="default" w:ascii="Calibri" w:hAnsi="Calibri" w:eastAsia="宋体" w:cs="Times New Roman"/>
      <w:sz w:val="22"/>
      <w:lang w:val="en-US" w:eastAsia="zh-CN" w:bidi="ar-SA"/>
    </w:rPr>
  </w:style>
  <w:style w:type="paragraph" w:styleId="2394" w:customStyle="1">
    <w:name w:val="TOC 标题11"/>
    <w:basedOn w:val="721"/>
    <w:next w:val="720"/>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395" w:customStyle="1">
    <w:name w:val="修订11"/>
    <w:uiPriority w:val="99"/>
    <w:qFormat/>
    <w:rPr>
      <w:rFonts w:hint="default" w:ascii="Times New Roman" w:hAnsi="Times New Roman" w:eastAsia="宋体" w:cs="Times New Roman"/>
      <w:sz w:val="21"/>
      <w:szCs w:val="24"/>
      <w:lang w:val="en-US" w:eastAsia="zh-CN" w:bidi="ar-SA"/>
    </w:rPr>
  </w:style>
  <w:style w:type="paragraph" w:styleId="2396" w:customStyle="1">
    <w:name w:val="Char Char3 Char Char1"/>
    <w:basedOn w:val="720"/>
    <w:uiPriority w:val="99"/>
    <w:qFormat/>
    <w:pPr>
      <w:jc w:val="left"/>
      <w:spacing w:after="160" w:line="240" w:lineRule="exact"/>
      <w:widowControl/>
    </w:pPr>
    <w:rPr>
      <w:rFonts w:ascii="Arial" w:hAnsi="Arial" w:eastAsia="Times New Roman" w:cs="Verdana"/>
      <w:b/>
      <w:sz w:val="24"/>
      <w:lang w:eastAsia="en-US"/>
    </w:rPr>
  </w:style>
  <w:style w:type="paragraph" w:styleId="2397" w:customStyle="1">
    <w:name w:val="纯文本51"/>
    <w:basedOn w:val="720"/>
    <w:uiPriority w:val="99"/>
    <w:qFormat/>
    <w:rPr>
      <w:rFonts w:ascii="宋体" w:hAnsi="Courier New"/>
    </w:rPr>
  </w:style>
  <w:style w:type="character" w:styleId="2398" w:customStyle="1">
    <w:name w:val="Char Char421"/>
    <w:uiPriority w:val="0"/>
    <w:qFormat/>
    <w:rPr>
      <w:rFonts w:hint="default" w:ascii="Arial" w:hAnsi="Arial" w:eastAsia="黑体" w:cs="Arial"/>
      <w:b/>
      <w:bCs/>
      <w:sz w:val="32"/>
      <w:szCs w:val="32"/>
      <w:lang w:val="en-US" w:eastAsia="zh-CN" w:bidi="ar-SA"/>
    </w:rPr>
  </w:style>
  <w:style w:type="character" w:styleId="2399" w:customStyle="1">
    <w:name w:val="Char Char441"/>
    <w:uiPriority w:val="0"/>
    <w:qFormat/>
    <w:rPr>
      <w:rFonts w:hint="eastAsia" w:ascii="宋体" w:hAnsi="宋体" w:eastAsia="宋体"/>
      <w:b/>
      <w:bCs/>
      <w:sz w:val="44"/>
      <w:szCs w:val="44"/>
      <w:lang w:val="en-US" w:eastAsia="zh-CN" w:bidi="ar-SA"/>
    </w:rPr>
  </w:style>
  <w:style w:type="character" w:styleId="2400" w:customStyle="1">
    <w:name w:val="Char Char431"/>
    <w:uiPriority w:val="0"/>
    <w:qFormat/>
    <w:rPr>
      <w:rFonts w:hint="default" w:ascii="Arial" w:hAnsi="Arial" w:eastAsia="黑体" w:cs="Arial"/>
      <w:b/>
      <w:bCs/>
      <w:sz w:val="32"/>
      <w:szCs w:val="32"/>
      <w:lang w:val="en-US" w:eastAsia="zh-CN" w:bidi="ar-SA"/>
    </w:rPr>
  </w:style>
  <w:style w:type="character" w:styleId="2401" w:customStyle="1">
    <w:name w:val="Char Char411"/>
    <w:uiPriority w:val="0"/>
    <w:qFormat/>
    <w:rPr>
      <w:rFonts w:hint="eastAsia" w:ascii="宋体" w:hAnsi="宋体" w:eastAsia="宋体"/>
      <w:b/>
      <w:bCs/>
      <w:sz w:val="32"/>
      <w:szCs w:val="32"/>
      <w:lang w:val="en-US" w:eastAsia="zh-CN" w:bidi="ar-SA"/>
    </w:rPr>
  </w:style>
  <w:style w:type="character" w:styleId="2402" w:customStyle="1">
    <w:name w:val="Char Char401"/>
    <w:uiPriority w:val="0"/>
    <w:qFormat/>
    <w:rPr>
      <w:rFonts w:hint="eastAsia" w:ascii="宋体" w:hAnsi="宋体" w:eastAsia="宋体"/>
      <w:b/>
      <w:bCs/>
      <w:sz w:val="32"/>
      <w:szCs w:val="32"/>
      <w:lang w:val="en-US" w:eastAsia="zh-CN" w:bidi="ar-SA"/>
    </w:rPr>
  </w:style>
  <w:style w:type="character" w:styleId="2403" w:customStyle="1">
    <w:name w:val="Default Char"/>
    <w:link w:val="1032"/>
    <w:uiPriority w:val="99"/>
    <w:qFormat/>
    <w:rPr>
      <w:rFonts w:ascii="仿宋" w:hAnsi="Times New Roman" w:eastAsia="仿宋" w:cs="仿宋"/>
      <w:color w:val="000000"/>
      <w:sz w:val="24"/>
      <w:szCs w:val="24"/>
    </w:rPr>
  </w:style>
  <w:style w:type="paragraph" w:styleId="2404" w:customStyle="1">
    <w:name w:val="Heading 2_0"/>
    <w:basedOn w:val="2405"/>
    <w:next w:val="2405"/>
    <w:uiPriority w:val="0"/>
    <w:qFormat/>
    <w:pPr>
      <w:keepLines/>
      <w:keepNext/>
      <w:spacing w:before="260" w:after="260" w:line="415" w:lineRule="auto"/>
      <w:outlineLvl w:val="1"/>
    </w:pPr>
    <w:rPr>
      <w:rFonts w:ascii="Arial" w:hAnsi="Arial" w:eastAsia="黑体" w:cs="Arial"/>
      <w:b/>
      <w:bCs/>
      <w:sz w:val="32"/>
      <w:szCs w:val="32"/>
    </w:rPr>
  </w:style>
  <w:style w:type="paragraph" w:styleId="2405" w:customStyle="1">
    <w:name w:val="Normal_19"/>
    <w:next w:val="2406"/>
    <w:uiPriority w:val="1"/>
    <w:qFormat/>
    <w:pPr>
      <w:widowControl w:val="off"/>
    </w:pPr>
    <w:rPr>
      <w:rFonts w:hint="default" w:ascii="宋体" w:hAnsi="宋体" w:eastAsia="宋体" w:cs="宋体"/>
      <w:sz w:val="22"/>
      <w:szCs w:val="22"/>
      <w:lang w:val="zh-CN" w:eastAsia="zh-CN" w:bidi="zh-CN"/>
    </w:rPr>
  </w:style>
  <w:style w:type="paragraph" w:styleId="2406"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2407" w:customStyle="1">
    <w:name w:val="Normal_21_0"/>
    <w:uiPriority w:val="0"/>
    <w:qFormat/>
    <w:pPr>
      <w:jc w:val="both"/>
      <w:widowControl w:val="off"/>
    </w:pPr>
    <w:rPr>
      <w:rFonts w:hint="default" w:ascii="Calibri" w:hAnsi="Calibri" w:eastAsia="宋体" w:cs="Times New Roman"/>
      <w:sz w:val="21"/>
      <w:szCs w:val="22"/>
      <w:lang w:val="en-US" w:eastAsia="zh-CN" w:bidi="ar-SA"/>
    </w:rPr>
  </w:style>
  <w:style w:type="paragraph" w:styleId="2408" w:customStyle="1">
    <w:name w:val="标题 31"/>
    <w:basedOn w:val="2405"/>
    <w:next w:val="2405"/>
    <w:uiPriority w:val="0"/>
    <w:qFormat/>
    <w:pPr>
      <w:numPr>
        <w:ilvl w:val="2"/>
        <w:numId w:val="6"/>
      </w:numPr>
      <w:keepLines/>
      <w:keepNext/>
      <w:spacing w:before="260" w:after="260" w:line="416" w:lineRule="auto"/>
      <w:outlineLvl w:val="2"/>
    </w:pPr>
    <w:rPr>
      <w:rFonts w:ascii="Calibri" w:hAnsi="Calibri"/>
      <w:b/>
      <w:bCs/>
      <w:sz w:val="32"/>
      <w:szCs w:val="32"/>
    </w:rPr>
  </w:style>
  <w:style w:type="character" w:styleId="2409" w:customStyle="1">
    <w:name w:val="not([class*=suffix])"/>
    <w:uiPriority w:val="0"/>
    <w:qFormat/>
    <w:rPr>
      <w:sz w:val="19"/>
      <w:szCs w:val="19"/>
    </w:rPr>
  </w:style>
  <w:style w:type="character" w:styleId="2410" w:customStyle="1">
    <w:name w:val="not([class*=suffix])1"/>
    <w:uiPriority w:val="0"/>
    <w:qFormat/>
  </w:style>
  <w:style w:type="character" w:styleId="2411" w:customStyle="1">
    <w:name w:val="日期 字符1"/>
    <w:basedOn w:val="730"/>
    <w:uiPriority w:val="0"/>
    <w:semiHidden/>
    <w:qFormat/>
    <w:rPr>
      <w:rFonts w:ascii="Times New Roman" w:hAnsi="Times New Roman" w:eastAsia="宋体" w:cs="Times New Roman"/>
      <w:szCs w:val="24"/>
    </w:rPr>
  </w:style>
  <w:style w:type="character" w:styleId="2412" w:customStyle="1">
    <w:name w:val="正文文本首行缩进 字符1"/>
    <w:basedOn w:val="2271"/>
    <w:uiPriority w:val="99"/>
    <w:semiHidden/>
    <w:qFormat/>
    <w:rPr>
      <w:rFonts w:ascii="Times New Roman" w:hAnsi="Times New Roman" w:eastAsia="宋体" w:cs="Times New Roman"/>
      <w:sz w:val="21"/>
      <w:szCs w:val="24"/>
    </w:rPr>
  </w:style>
  <w:style w:type="character" w:styleId="2413" w:customStyle="1">
    <w:name w:val="HTML 地址 字符1"/>
    <w:basedOn w:val="730"/>
    <w:uiPriority w:val="0"/>
    <w:semiHidden/>
    <w:qFormat/>
    <w:rPr>
      <w:rFonts w:ascii="Times New Roman" w:hAnsi="Times New Roman" w:eastAsia="宋体" w:cs="Times New Roman"/>
      <w:i/>
      <w:iCs/>
      <w:szCs w:val="24"/>
    </w:rPr>
  </w:style>
  <w:style w:type="character" w:styleId="2414" w:customStyle="1">
    <w:name w:val="HTML 预设格式 字符1"/>
    <w:basedOn w:val="730"/>
    <w:uiPriority w:val="0"/>
    <w:semiHidden/>
    <w:qFormat/>
    <w:rPr>
      <w:rFonts w:ascii="Courier New" w:hAnsi="Courier New" w:eastAsia="宋体" w:cs="Courier New"/>
      <w:sz w:val="20"/>
      <w:szCs w:val="20"/>
    </w:rPr>
  </w:style>
  <w:style w:type="character" w:styleId="2415" w:customStyle="1">
    <w:name w:val="电子邮件签名 字符1"/>
    <w:basedOn w:val="730"/>
    <w:uiPriority w:val="99"/>
    <w:semiHidden/>
    <w:qFormat/>
    <w:rPr>
      <w:rFonts w:ascii="Times New Roman" w:hAnsi="Times New Roman" w:eastAsia="宋体" w:cs="Times New Roman"/>
      <w:szCs w:val="24"/>
    </w:rPr>
  </w:style>
  <w:style w:type="character" w:styleId="2416" w:customStyle="1">
    <w:name w:val="宏文本 字符1"/>
    <w:basedOn w:val="730"/>
    <w:uiPriority w:val="99"/>
    <w:semiHidden/>
    <w:qFormat/>
    <w:rPr>
      <w:rFonts w:ascii="Courier New" w:hAnsi="Courier New" w:eastAsia="宋体" w:cs="Courier New"/>
      <w:sz w:val="24"/>
      <w:szCs w:val="24"/>
    </w:rPr>
  </w:style>
  <w:style w:type="character" w:styleId="2417" w:customStyle="1">
    <w:name w:val="脚注文本 字符1"/>
    <w:basedOn w:val="730"/>
    <w:uiPriority w:val="99"/>
    <w:semiHidden/>
    <w:qFormat/>
    <w:rPr>
      <w:rFonts w:ascii="Times New Roman" w:hAnsi="Times New Roman" w:eastAsia="宋体" w:cs="Times New Roman"/>
      <w:sz w:val="18"/>
      <w:szCs w:val="18"/>
    </w:rPr>
  </w:style>
  <w:style w:type="character" w:styleId="2418" w:customStyle="1">
    <w:name w:val="结束语 字符1"/>
    <w:basedOn w:val="730"/>
    <w:uiPriority w:val="99"/>
    <w:semiHidden/>
    <w:qFormat/>
    <w:rPr>
      <w:rFonts w:ascii="Times New Roman" w:hAnsi="Times New Roman" w:eastAsia="宋体" w:cs="Times New Roman"/>
      <w:szCs w:val="24"/>
    </w:rPr>
  </w:style>
  <w:style w:type="character" w:styleId="2419" w:customStyle="1">
    <w:name w:val="签名 字符1"/>
    <w:basedOn w:val="730"/>
    <w:uiPriority w:val="99"/>
    <w:semiHidden/>
    <w:qFormat/>
    <w:rPr>
      <w:rFonts w:ascii="Times New Roman" w:hAnsi="Times New Roman" w:eastAsia="宋体" w:cs="Times New Roman"/>
      <w:szCs w:val="24"/>
    </w:rPr>
  </w:style>
  <w:style w:type="character" w:styleId="2420" w:customStyle="1">
    <w:name w:val="尾注文本 字符1"/>
    <w:basedOn w:val="730"/>
    <w:uiPriority w:val="99"/>
    <w:semiHidden/>
    <w:qFormat/>
    <w:rPr>
      <w:rFonts w:ascii="Times New Roman" w:hAnsi="Times New Roman" w:eastAsia="宋体" w:cs="Times New Roman"/>
      <w:szCs w:val="24"/>
    </w:rPr>
  </w:style>
  <w:style w:type="character" w:styleId="2421" w:customStyle="1">
    <w:name w:val="信息标题 字符1"/>
    <w:basedOn w:val="730"/>
    <w:uiPriority w:val="99"/>
    <w:semiHidden/>
    <w:qFormat/>
    <w:rPr>
      <w:rFonts w:asciiTheme="majorHAnsi" w:hAnsiTheme="majorHAnsi" w:eastAsiaTheme="majorEastAsia" w:cstheme="majorBidi"/>
      <w:sz w:val="24"/>
      <w:szCs w:val="24"/>
      <w:shd w:val="pct20" w:color="auto" w:fill="auto"/>
    </w:rPr>
  </w:style>
  <w:style w:type="character" w:styleId="2422" w:customStyle="1">
    <w:name w:val="注释标题 字符1"/>
    <w:basedOn w:val="730"/>
    <w:uiPriority w:val="99"/>
    <w:semiHidden/>
    <w:qFormat/>
    <w:rPr>
      <w:rFonts w:ascii="Times New Roman" w:hAnsi="Times New Roman" w:eastAsia="宋体" w:cs="Times New Roman"/>
      <w:szCs w:val="24"/>
    </w:rPr>
  </w:style>
  <w:style w:type="character" w:styleId="2423" w:customStyle="1">
    <w:name w:val="明显引用 字符1"/>
    <w:basedOn w:val="730"/>
    <w:uiPriority w:val="0"/>
    <w:qFormat/>
    <w:rPr>
      <w:rFonts w:ascii="Times New Roman" w:hAnsi="Times New Roman" w:eastAsia="宋体" w:cs="Times New Roman"/>
      <w:i/>
      <w:iCs/>
      <w:color w:val="4f81bd" w:themeColor="accent1"/>
      <w:szCs w:val="24"/>
      <w14:textFill>
        <w14:solidFill>
          <w14:schemeClr w14:val="accent1"/>
        </w14:solidFill>
      </w14:textFill>
    </w:rPr>
  </w:style>
  <w:style w:type="character" w:styleId="2424" w:customStyle="1">
    <w:name w:val="引用 字符1"/>
    <w:basedOn w:val="730"/>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styleId="2425" w:customStyle="1">
    <w:name w:val="Other|1_"/>
    <w:basedOn w:val="730"/>
    <w:link w:val="2375"/>
    <w:uiPriority w:val="0"/>
    <w:qFormat/>
    <w:rPr>
      <w:rFonts w:ascii="Times New Roman" w:hAnsi="Times New Roman" w:eastAsia="宋体" w:cs="Times New Roman"/>
      <w:b/>
      <w:bCs/>
      <w:color w:val="3d3d3d"/>
      <w:sz w:val="11"/>
      <w:szCs w:val="11"/>
      <w:lang w:val="zh-TW" w:eastAsia="zh-TW" w:bidi="zh-TW"/>
    </w:rPr>
  </w:style>
  <w:style w:type="paragraph" w:styleId="2426" w:customStyle="1">
    <w:name w:val="9级"/>
    <w:basedOn w:val="720"/>
    <w:uiPriority w:val="0"/>
    <w:qFormat/>
    <w:pPr>
      <w:ind w:firstLine="200"/>
    </w:pPr>
    <w:rPr>
      <w:rFonts w:ascii="宋体" w:hAnsi="宋体"/>
      <w:sz w:val="24"/>
      <w:szCs w:val="30"/>
    </w:rPr>
  </w:style>
  <w:style w:type="paragraph" w:styleId="2427" w:customStyle="1">
    <w:name w:val="3级"/>
    <w:next w:val="720"/>
    <w:uiPriority w:val="0"/>
    <w:qFormat/>
    <w:pPr>
      <w:ind w:firstLine="200"/>
      <w:outlineLvl w:val="2"/>
    </w:pPr>
    <w:rPr>
      <w:rFonts w:hint="default" w:ascii="宋体" w:hAnsi="Times New Roman" w:eastAsia="宋体" w:cs="Times New Roman"/>
      <w:b/>
      <w:sz w:val="24"/>
      <w:szCs w:val="24"/>
      <w:lang w:val="en-US" w:eastAsia="zh-CN" w:bidi="ar-SA"/>
    </w:rPr>
  </w:style>
  <w:style w:type="paragraph" w:styleId="2428" w:customStyle="1">
    <w:name w:val="样式 加粗 段前: 7.8 磅 段后: 7.8 磅 行距: 固定值 20 磅"/>
    <w:basedOn w:val="720"/>
    <w:uiPriority w:val="0"/>
    <w:qFormat/>
    <w:pPr>
      <w:spacing w:before="60" w:after="60" w:line="360" w:lineRule="exact"/>
    </w:pPr>
    <w:rPr>
      <w:rFonts w:cs="宋体"/>
      <w:b/>
      <w:bCs/>
      <w:spacing w:val="-2"/>
      <w:sz w:val="24"/>
      <w:szCs w:val="20"/>
    </w:rPr>
  </w:style>
  <w:style w:type="paragraph" w:styleId="2429" w:customStyle="1">
    <w:name w:val="_Style 3"/>
    <w:next w:val="720"/>
    <w:uiPriority w:val="99"/>
    <w:qFormat/>
    <w:pPr>
      <w:jc w:val="center"/>
      <w:widowControl w:val="off"/>
      <w:pBdr>
        <w:bottom w:val="single" w:color="auto" w:sz="6" w:space="1"/>
      </w:pBdr>
    </w:pPr>
    <w:rPr>
      <w:rFonts w:hint="default" w:ascii="Arial" w:hAnsi="Calibri" w:eastAsia="宋体" w:cs="Times New Roman"/>
      <w:vanish/>
      <w:sz w:val="16"/>
      <w:szCs w:val="24"/>
      <w:lang w:val="en-US" w:eastAsia="zh-CN" w:bidi="ar-SA"/>
    </w:rPr>
  </w:style>
  <w:style w:type="paragraph" w:styleId="2430" w:customStyle="1">
    <w:name w:val="正文文本1"/>
    <w:uiPriority w:val="0"/>
    <w:qFormat/>
    <w:pPr>
      <w:jc w:val="center"/>
      <w:widowControl w:val="off"/>
    </w:pPr>
    <w:rPr>
      <w:rFonts w:hint="default" w:ascii="Times New Roman" w:hAnsi="Times New Roman" w:eastAsia="仿宋_GB2312" w:cs="Times New Roman"/>
      <w:sz w:val="28"/>
      <w:szCs w:val="24"/>
      <w:lang w:val="en-US" w:eastAsia="zh-CN" w:bidi="ar-SA"/>
    </w:rPr>
  </w:style>
  <w:style w:type="numbering" w:styleId="76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D8452-2F4E-44DB-8CDC-419FC1013A2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刘莉莉</cp:lastModifiedBy>
  <cp:revision>165</cp:revision>
  <dcterms:created xsi:type="dcterms:W3CDTF">2024-07-04T01:07:00Z</dcterms:created>
  <dcterms:modified xsi:type="dcterms:W3CDTF">2025-11-13T06:49:05Z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B662533A880C4C23BEA5DD4E6962FD1E_13</vt:lpwstr>
  </property>
  <property fmtid="{D5CDD505-2E9C-101B-9397-08002B2CF9AE}" pid="4" name="KSOTemplateDocerSaveRecord">
    <vt:lpwstr>eyJoZGlkIjoiNmQ2NjVmOTk0YzNiNzYwOGM0ZDUxM2MyMWZiMTIxYTUiLCJ1c2VySWQiOiI4NDg3MTg5MzAifQ==</vt:lpwstr>
  </property>
</Properties>
</file>